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D8D" w:rsidRDefault="004A7D8D" w:rsidP="004443E0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Бурляй А.П.</w:t>
      </w:r>
    </w:p>
    <w:p w:rsidR="004A7D8D" w:rsidRDefault="004A7D8D" w:rsidP="004443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4A7D8D">
        <w:rPr>
          <w:rFonts w:ascii="Times New Roman" w:hAnsi="Times New Roman"/>
          <w:sz w:val="28"/>
          <w:szCs w:val="28"/>
        </w:rPr>
        <w:t>.е.н., доцент</w:t>
      </w:r>
    </w:p>
    <w:p w:rsidR="004A7D8D" w:rsidRPr="004A7D8D" w:rsidRDefault="004A7D8D" w:rsidP="004443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доцент кафедри економіки</w:t>
      </w:r>
    </w:p>
    <w:p w:rsidR="00F5375F" w:rsidRPr="004443E0" w:rsidRDefault="004443E0" w:rsidP="004443E0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  <w:r w:rsidRPr="004443E0">
        <w:rPr>
          <w:rFonts w:ascii="Times New Roman" w:hAnsi="Times New Roman"/>
          <w:b/>
          <w:sz w:val="28"/>
          <w:szCs w:val="28"/>
        </w:rPr>
        <w:t>Дерманський І.С.</w:t>
      </w:r>
    </w:p>
    <w:p w:rsidR="004443E0" w:rsidRPr="004443E0" w:rsidRDefault="004A7D8D" w:rsidP="004443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="004443E0" w:rsidRPr="004443E0">
        <w:rPr>
          <w:rFonts w:ascii="Times New Roman" w:hAnsi="Times New Roman"/>
          <w:sz w:val="28"/>
          <w:szCs w:val="28"/>
        </w:rPr>
        <w:t>тудент 11м-е групи</w:t>
      </w:r>
    </w:p>
    <w:p w:rsidR="004443E0" w:rsidRDefault="004443E0" w:rsidP="004443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4443E0">
        <w:rPr>
          <w:rFonts w:ascii="Times New Roman" w:hAnsi="Times New Roman"/>
          <w:sz w:val="28"/>
          <w:szCs w:val="28"/>
        </w:rPr>
        <w:t>Уманський НУС</w:t>
      </w:r>
    </w:p>
    <w:p w:rsidR="004443E0" w:rsidRPr="004443E0" w:rsidRDefault="004443E0" w:rsidP="004443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</w:p>
    <w:p w:rsidR="004443E0" w:rsidRPr="004443E0" w:rsidRDefault="004443E0" w:rsidP="004443E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443E0">
        <w:rPr>
          <w:rFonts w:ascii="Times New Roman" w:hAnsi="Times New Roman"/>
          <w:b/>
          <w:sz w:val="28"/>
          <w:szCs w:val="28"/>
        </w:rPr>
        <w:t>ЗНАЧЕННЯ БІОМАСИ У ФОРМУВАННІ ЕНЕРГЕТИЧНОЇ БЕЗПЕКИ КРАЇНИ</w:t>
      </w:r>
    </w:p>
    <w:p w:rsidR="004443E0" w:rsidRPr="004443E0" w:rsidRDefault="004443E0" w:rsidP="004443E0">
      <w:pPr>
        <w:spacing w:after="0"/>
        <w:rPr>
          <w:rFonts w:ascii="Times New Roman" w:hAnsi="Times New Roman"/>
          <w:sz w:val="28"/>
          <w:szCs w:val="28"/>
          <w:lang w:val="en-US"/>
        </w:rPr>
      </w:pPr>
    </w:p>
    <w:p w:rsidR="00E15748" w:rsidRDefault="004443E0" w:rsidP="004443E0">
      <w:pPr>
        <w:pStyle w:val="NormalWeb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4443E0">
        <w:rPr>
          <w:color w:val="000000"/>
          <w:sz w:val="28"/>
          <w:szCs w:val="28"/>
        </w:rPr>
        <w:t>Отримання енергії з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біомаси</w:t>
      </w:r>
      <w:r>
        <w:rPr>
          <w:color w:val="000000"/>
          <w:sz w:val="28"/>
          <w:szCs w:val="28"/>
        </w:rPr>
        <w:t xml:space="preserve"> – </w:t>
      </w:r>
      <w:r w:rsidRPr="004443E0">
        <w:rPr>
          <w:color w:val="000000"/>
          <w:sz w:val="28"/>
          <w:szCs w:val="28"/>
        </w:rPr>
        <w:t xml:space="preserve">одна з найдавніших енергетичних технологій, що </w:t>
      </w:r>
      <w:r>
        <w:rPr>
          <w:color w:val="000000"/>
          <w:sz w:val="28"/>
          <w:szCs w:val="28"/>
        </w:rPr>
        <w:t>застосовується</w:t>
      </w:r>
      <w:r w:rsidRPr="004443E0">
        <w:rPr>
          <w:color w:val="000000"/>
          <w:sz w:val="28"/>
          <w:szCs w:val="28"/>
        </w:rPr>
        <w:t xml:space="preserve"> людством.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Біомаса використовується для виробництва тепла і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світла ще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з кам’яного віку і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стала найважливішим джерелом енергії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на наступні 400000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років.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 xml:space="preserve">Лише </w:t>
      </w:r>
      <w:r>
        <w:rPr>
          <w:color w:val="000000"/>
          <w:sz w:val="28"/>
          <w:szCs w:val="28"/>
        </w:rPr>
        <w:t>з початком застосуван</w:t>
      </w:r>
      <w:r w:rsidRPr="004443E0">
        <w:rPr>
          <w:color w:val="000000"/>
          <w:sz w:val="28"/>
          <w:szCs w:val="28"/>
        </w:rPr>
        <w:t>ня викопного палива та</w:t>
      </w:r>
      <w:r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електрифікації</w:t>
      </w:r>
      <w:r>
        <w:rPr>
          <w:color w:val="000000"/>
          <w:sz w:val="28"/>
          <w:szCs w:val="28"/>
        </w:rPr>
        <w:t xml:space="preserve">, </w:t>
      </w:r>
      <w:r w:rsidRPr="004443E0">
        <w:rPr>
          <w:color w:val="000000"/>
          <w:sz w:val="28"/>
          <w:szCs w:val="28"/>
        </w:rPr>
        <w:t>біомаса втратила свої провідні позиції.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Однак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вон</w:t>
      </w:r>
      <w:r w:rsidR="00E15748">
        <w:rPr>
          <w:color w:val="000000"/>
          <w:sz w:val="28"/>
          <w:szCs w:val="28"/>
        </w:rPr>
        <w:t>а</w:t>
      </w:r>
      <w:r w:rsidRPr="004443E0">
        <w:rPr>
          <w:color w:val="000000"/>
          <w:sz w:val="28"/>
          <w:szCs w:val="28"/>
        </w:rPr>
        <w:t xml:space="preserve"> залишається основним джерелом енергії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в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країнах, що розвиваються.</w:t>
      </w:r>
      <w:r w:rsidR="00E15748">
        <w:rPr>
          <w:color w:val="000000"/>
          <w:sz w:val="28"/>
          <w:szCs w:val="28"/>
        </w:rPr>
        <w:t xml:space="preserve"> Сьогодні</w:t>
      </w:r>
      <w:r w:rsidRPr="004443E0">
        <w:rPr>
          <w:color w:val="000000"/>
          <w:sz w:val="28"/>
          <w:szCs w:val="28"/>
        </w:rPr>
        <w:t xml:space="preserve"> </w:t>
      </w:r>
      <w:r w:rsidR="00E15748">
        <w:rPr>
          <w:color w:val="000000"/>
          <w:sz w:val="28"/>
          <w:szCs w:val="28"/>
        </w:rPr>
        <w:t>через</w:t>
      </w:r>
      <w:r w:rsidRPr="004443E0">
        <w:rPr>
          <w:color w:val="000000"/>
          <w:sz w:val="28"/>
          <w:szCs w:val="28"/>
        </w:rPr>
        <w:t xml:space="preserve"> негативн</w:t>
      </w:r>
      <w:r w:rsidR="00E15748">
        <w:rPr>
          <w:color w:val="000000"/>
          <w:sz w:val="28"/>
          <w:szCs w:val="28"/>
        </w:rPr>
        <w:t>ий</w:t>
      </w:r>
      <w:r w:rsidRPr="004443E0">
        <w:rPr>
          <w:color w:val="000000"/>
          <w:sz w:val="28"/>
          <w:szCs w:val="28"/>
        </w:rPr>
        <w:t xml:space="preserve"> вплив</w:t>
      </w:r>
      <w:r w:rsidR="00E15748">
        <w:rPr>
          <w:color w:val="000000"/>
          <w:sz w:val="28"/>
          <w:szCs w:val="28"/>
        </w:rPr>
        <w:t xml:space="preserve">, пов’язаний </w:t>
      </w:r>
      <w:r w:rsidRPr="004443E0">
        <w:rPr>
          <w:color w:val="000000"/>
          <w:sz w:val="28"/>
          <w:szCs w:val="28"/>
        </w:rPr>
        <w:t>з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використанням викопного палива на навколишнє середовище і</w:t>
      </w:r>
      <w:r w:rsidR="00E15748">
        <w:rPr>
          <w:color w:val="000000"/>
          <w:sz w:val="28"/>
          <w:szCs w:val="28"/>
        </w:rPr>
        <w:t xml:space="preserve"> невідновлюваність</w:t>
      </w:r>
      <w:r w:rsidRPr="004443E0">
        <w:rPr>
          <w:color w:val="000000"/>
          <w:sz w:val="28"/>
          <w:szCs w:val="28"/>
        </w:rPr>
        <w:t xml:space="preserve"> цих джерел</w:t>
      </w:r>
      <w:r w:rsidR="00E15748">
        <w:rPr>
          <w:color w:val="000000"/>
          <w:sz w:val="28"/>
          <w:szCs w:val="28"/>
        </w:rPr>
        <w:t>,</w:t>
      </w:r>
      <w:r w:rsidRPr="004443E0">
        <w:rPr>
          <w:color w:val="000000"/>
          <w:sz w:val="28"/>
          <w:szCs w:val="28"/>
        </w:rPr>
        <w:t xml:space="preserve"> біомас</w:t>
      </w:r>
      <w:r w:rsidR="00E15748">
        <w:rPr>
          <w:color w:val="000000"/>
          <w:sz w:val="28"/>
          <w:szCs w:val="28"/>
        </w:rPr>
        <w:t>а</w:t>
      </w:r>
      <w:r w:rsidRPr="004443E0">
        <w:rPr>
          <w:color w:val="000000"/>
          <w:sz w:val="28"/>
          <w:szCs w:val="28"/>
        </w:rPr>
        <w:t xml:space="preserve"> отримує другий шанс знову стати важливим джерелом енергії</w:t>
      </w:r>
      <w:r w:rsidR="00E15748">
        <w:rPr>
          <w:color w:val="000000"/>
          <w:sz w:val="28"/>
          <w:szCs w:val="28"/>
        </w:rPr>
        <w:t xml:space="preserve"> </w:t>
      </w:r>
      <w:r w:rsidR="00E15748" w:rsidRPr="00E15748">
        <w:rPr>
          <w:color w:val="000000"/>
          <w:sz w:val="28"/>
          <w:szCs w:val="28"/>
        </w:rPr>
        <w:t>[</w:t>
      </w:r>
      <w:r w:rsidR="00A80E5A">
        <w:rPr>
          <w:color w:val="000000"/>
          <w:sz w:val="28"/>
          <w:szCs w:val="28"/>
        </w:rPr>
        <w:t>1-2</w:t>
      </w:r>
      <w:r w:rsidR="00E15748" w:rsidRPr="00E15748">
        <w:rPr>
          <w:color w:val="000000"/>
          <w:sz w:val="28"/>
          <w:szCs w:val="28"/>
        </w:rPr>
        <w:t>]</w:t>
      </w:r>
      <w:r w:rsidRPr="004443E0">
        <w:rPr>
          <w:color w:val="000000"/>
          <w:sz w:val="28"/>
          <w:szCs w:val="28"/>
        </w:rPr>
        <w:t>.</w:t>
      </w:r>
    </w:p>
    <w:p w:rsidR="00E15748" w:rsidRDefault="004443E0" w:rsidP="004443E0">
      <w:pPr>
        <w:pStyle w:val="NormalWeb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4443E0">
        <w:rPr>
          <w:color w:val="000000"/>
          <w:sz w:val="28"/>
          <w:szCs w:val="28"/>
        </w:rPr>
        <w:t>Біомаса</w:t>
      </w:r>
      <w:r w:rsidR="00E15748">
        <w:rPr>
          <w:color w:val="000000"/>
          <w:sz w:val="28"/>
          <w:szCs w:val="28"/>
        </w:rPr>
        <w:t xml:space="preserve"> </w:t>
      </w:r>
      <w:r w:rsidR="00E15748">
        <w:rPr>
          <w:color w:val="000000"/>
          <w:sz w:val="28"/>
          <w:szCs w:val="28"/>
        </w:rPr>
        <w:t>–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це біологічний матеріал, придатний для ви</w:t>
      </w:r>
      <w:r w:rsidR="00E15748">
        <w:rPr>
          <w:color w:val="000000"/>
          <w:sz w:val="28"/>
          <w:szCs w:val="28"/>
        </w:rPr>
        <w:t>робництва</w:t>
      </w:r>
      <w:r w:rsidRPr="004443E0">
        <w:rPr>
          <w:color w:val="000000"/>
          <w:sz w:val="28"/>
          <w:szCs w:val="28"/>
        </w:rPr>
        <w:t xml:space="preserve"> енергії, який утворюється в дикій природі або утворюється в результаті діяльності людини.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Це збережена сонячна енергія, яку рослини перетворюють в органічну речовину завдяки фотосинтезу.</w:t>
      </w:r>
      <w:r w:rsidR="00E15748">
        <w:rPr>
          <w:color w:val="000000"/>
          <w:sz w:val="28"/>
          <w:szCs w:val="28"/>
        </w:rPr>
        <w:t xml:space="preserve"> Незалежно від того, чи це </w:t>
      </w:r>
      <w:r w:rsidRPr="004443E0">
        <w:rPr>
          <w:color w:val="000000"/>
          <w:sz w:val="28"/>
          <w:szCs w:val="28"/>
        </w:rPr>
        <w:t>деревина, рослин</w:t>
      </w:r>
      <w:r w:rsidR="00E15748">
        <w:rPr>
          <w:color w:val="000000"/>
          <w:sz w:val="28"/>
          <w:szCs w:val="28"/>
        </w:rPr>
        <w:t>а</w:t>
      </w:r>
      <w:r w:rsidRPr="004443E0">
        <w:rPr>
          <w:color w:val="000000"/>
          <w:sz w:val="28"/>
          <w:szCs w:val="28"/>
        </w:rPr>
        <w:t xml:space="preserve"> чи інші сільськогосподарські залишки, включаючи екскременти худоби, вона може забезпечити корисні форми енергії шляхом відповідної конверсії </w:t>
      </w:r>
      <w:r w:rsidR="00E15748">
        <w:rPr>
          <w:color w:val="000000"/>
          <w:sz w:val="28"/>
          <w:szCs w:val="28"/>
        </w:rPr>
        <w:t>–</w:t>
      </w:r>
      <w:r w:rsidRPr="004443E0">
        <w:rPr>
          <w:color w:val="000000"/>
          <w:sz w:val="28"/>
          <w:szCs w:val="28"/>
        </w:rPr>
        <w:t xml:space="preserve"> електроенергії, тепла та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рідкого палива для автотранспорту.</w:t>
      </w:r>
    </w:p>
    <w:p w:rsidR="004443E0" w:rsidRDefault="004443E0" w:rsidP="00004340">
      <w:pPr>
        <w:pStyle w:val="NormalWeb"/>
        <w:spacing w:before="0" w:beforeAutospacing="0" w:after="0" w:afterAutospacing="0" w:line="360" w:lineRule="auto"/>
        <w:ind w:firstLine="708"/>
        <w:jc w:val="both"/>
        <w:rPr>
          <w:b/>
          <w:sz w:val="28"/>
          <w:szCs w:val="28"/>
        </w:rPr>
      </w:pPr>
      <w:r w:rsidRPr="004443E0">
        <w:rPr>
          <w:color w:val="000000"/>
          <w:sz w:val="28"/>
          <w:szCs w:val="28"/>
        </w:rPr>
        <w:t xml:space="preserve">Біомаса є одним з найбільш важливих </w:t>
      </w:r>
      <w:r w:rsidR="00E15748">
        <w:rPr>
          <w:color w:val="000000"/>
          <w:sz w:val="28"/>
          <w:szCs w:val="28"/>
        </w:rPr>
        <w:t>відно</w:t>
      </w:r>
      <w:r w:rsidRPr="004443E0">
        <w:rPr>
          <w:color w:val="000000"/>
          <w:sz w:val="28"/>
          <w:szCs w:val="28"/>
        </w:rPr>
        <w:t>влюваних джерел енергії,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які можуть в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значній мірі замінити викопне паливо.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У той же час, це вітчизняне джерело енергії, обсяг</w:t>
      </w:r>
      <w:r w:rsidR="00E15748">
        <w:rPr>
          <w:color w:val="000000"/>
          <w:sz w:val="28"/>
          <w:szCs w:val="28"/>
        </w:rPr>
        <w:t>и</w:t>
      </w:r>
      <w:r w:rsidRPr="004443E0">
        <w:rPr>
          <w:color w:val="000000"/>
          <w:sz w:val="28"/>
          <w:szCs w:val="28"/>
        </w:rPr>
        <w:t xml:space="preserve"> виробництва </w:t>
      </w:r>
      <w:r w:rsidR="00E15748">
        <w:rPr>
          <w:color w:val="000000"/>
          <w:sz w:val="28"/>
          <w:szCs w:val="28"/>
        </w:rPr>
        <w:t xml:space="preserve">якого </w:t>
      </w:r>
      <w:r w:rsidRPr="004443E0">
        <w:rPr>
          <w:color w:val="000000"/>
          <w:sz w:val="28"/>
          <w:szCs w:val="28"/>
        </w:rPr>
        <w:t>та його ціна можуть бути передбачені з достатньою точністю на майбутнє.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Біомаса відіграє незамінну роль у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зменшенні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lastRenderedPageBreak/>
        <w:t>парникових газів,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найважливішим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з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яких є CO </w:t>
      </w:r>
      <w:r w:rsidRPr="004443E0">
        <w:rPr>
          <w:color w:val="000000"/>
          <w:sz w:val="28"/>
          <w:szCs w:val="28"/>
          <w:vertAlign w:val="subscript"/>
        </w:rPr>
        <w:t>2 </w:t>
      </w:r>
      <w:r w:rsidRPr="004443E0">
        <w:rPr>
          <w:color w:val="000000"/>
          <w:sz w:val="28"/>
          <w:szCs w:val="28"/>
        </w:rPr>
        <w:t>,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зменшуючи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тим самим</w:t>
      </w:r>
      <w:r w:rsidR="00E15748">
        <w:rPr>
          <w:color w:val="000000"/>
          <w:sz w:val="28"/>
          <w:szCs w:val="28"/>
        </w:rPr>
        <w:t xml:space="preserve"> його</w:t>
      </w:r>
      <w:r w:rsidRPr="004443E0">
        <w:rPr>
          <w:color w:val="000000"/>
          <w:sz w:val="28"/>
          <w:szCs w:val="28"/>
        </w:rPr>
        <w:t xml:space="preserve"> концентрацію в</w:t>
      </w:r>
      <w:r w:rsidR="00E15748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повітрі.</w:t>
      </w:r>
      <w:r w:rsidR="00E15748">
        <w:rPr>
          <w:color w:val="000000"/>
          <w:sz w:val="28"/>
          <w:szCs w:val="28"/>
        </w:rPr>
        <w:t xml:space="preserve"> Крім цього, б</w:t>
      </w:r>
      <w:r w:rsidRPr="004443E0">
        <w:rPr>
          <w:color w:val="000000"/>
          <w:sz w:val="28"/>
          <w:szCs w:val="28"/>
        </w:rPr>
        <w:t>іомаса важлива не тільки як джерело енергії, але також може відігравати важливу та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вирішальну роль у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соціально-економічних аспектах, особливо у сільській місцевості, оскільки розвиток її використання енергії відкриває</w:t>
      </w:r>
      <w:r w:rsidR="00004340">
        <w:rPr>
          <w:color w:val="000000"/>
          <w:sz w:val="28"/>
          <w:szCs w:val="28"/>
        </w:rPr>
        <w:t xml:space="preserve"> нові </w:t>
      </w:r>
      <w:r w:rsidRPr="004443E0">
        <w:rPr>
          <w:color w:val="000000"/>
          <w:sz w:val="28"/>
          <w:szCs w:val="28"/>
        </w:rPr>
        <w:t>можливості для створення нових постійних робочих місць</w:t>
      </w:r>
      <w:r w:rsidR="00004340">
        <w:rPr>
          <w:color w:val="000000"/>
          <w:sz w:val="28"/>
          <w:szCs w:val="28"/>
        </w:rPr>
        <w:t xml:space="preserve"> в </w:t>
      </w:r>
      <w:r w:rsidRPr="004443E0">
        <w:rPr>
          <w:color w:val="000000"/>
          <w:sz w:val="28"/>
          <w:szCs w:val="28"/>
        </w:rPr>
        <w:t>країн</w:t>
      </w:r>
      <w:r w:rsidR="00004340">
        <w:rPr>
          <w:color w:val="000000"/>
          <w:sz w:val="28"/>
          <w:szCs w:val="28"/>
        </w:rPr>
        <w:t>і</w:t>
      </w:r>
      <w:r w:rsidRPr="004443E0">
        <w:rPr>
          <w:color w:val="000000"/>
          <w:sz w:val="28"/>
          <w:szCs w:val="28"/>
        </w:rPr>
        <w:t>.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 xml:space="preserve">Біомаса має величезний потенціал для </w:t>
      </w:r>
      <w:r w:rsidR="00004340">
        <w:rPr>
          <w:color w:val="000000"/>
          <w:sz w:val="28"/>
          <w:szCs w:val="28"/>
        </w:rPr>
        <w:t>збільшення</w:t>
      </w:r>
      <w:r w:rsidRPr="004443E0">
        <w:rPr>
          <w:color w:val="000000"/>
          <w:sz w:val="28"/>
          <w:szCs w:val="28"/>
        </w:rPr>
        <w:t xml:space="preserve"> використання та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може замінити значну кількість викопного палива та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електроенергії, що</w:t>
      </w:r>
      <w:r w:rsidR="00004340">
        <w:rPr>
          <w:color w:val="000000"/>
          <w:sz w:val="28"/>
          <w:szCs w:val="28"/>
        </w:rPr>
        <w:t xml:space="preserve"> </w:t>
      </w:r>
      <w:r w:rsidRPr="004443E0">
        <w:rPr>
          <w:color w:val="000000"/>
          <w:sz w:val="28"/>
          <w:szCs w:val="28"/>
        </w:rPr>
        <w:t>використовується в даний час для опалення</w:t>
      </w:r>
      <w:r w:rsidR="00004340">
        <w:rPr>
          <w:color w:val="000000"/>
          <w:sz w:val="28"/>
          <w:szCs w:val="28"/>
        </w:rPr>
        <w:t xml:space="preserve"> </w:t>
      </w:r>
      <w:r w:rsidR="00004340">
        <w:rPr>
          <w:color w:val="000000"/>
          <w:sz w:val="28"/>
          <w:szCs w:val="28"/>
        </w:rPr>
        <w:t>[</w:t>
      </w:r>
      <w:r w:rsidR="00A80E5A">
        <w:rPr>
          <w:color w:val="000000"/>
          <w:sz w:val="28"/>
          <w:szCs w:val="28"/>
        </w:rPr>
        <w:t>3</w:t>
      </w:r>
      <w:r w:rsidR="00004340">
        <w:rPr>
          <w:color w:val="000000"/>
          <w:sz w:val="28"/>
          <w:szCs w:val="28"/>
        </w:rPr>
        <w:t>]</w:t>
      </w:r>
      <w:r w:rsidRPr="004443E0">
        <w:rPr>
          <w:color w:val="000000"/>
          <w:sz w:val="28"/>
          <w:szCs w:val="28"/>
        </w:rPr>
        <w:t>.</w:t>
      </w:r>
    </w:p>
    <w:p w:rsidR="00004340" w:rsidRPr="00004340" w:rsidRDefault="00004340" w:rsidP="000043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4340">
        <w:rPr>
          <w:rFonts w:ascii="Times New Roman" w:hAnsi="Times New Roman" w:cs="Times New Roman"/>
          <w:sz w:val="28"/>
          <w:szCs w:val="28"/>
        </w:rPr>
        <w:t>За оцінкою Біоенергетичної асоціації України, станом на 2018 р. потенціал енергії з біомаси складає 23 млн т н.е. Основними складовими цього потенціалу є побічні продукти рослинництва (загалом 10 млн т н.е. або 44% від загального потенціалу біомаси) та енергетичні культури (загалом 7,5 млн т н.е. або 32% від загального потенціалу).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t>Використання біомаси в енергетичних цілях обмежується</w:t>
      </w:r>
      <w:r>
        <w:rPr>
          <w:color w:val="000000"/>
          <w:sz w:val="28"/>
          <w:szCs w:val="28"/>
        </w:rPr>
        <w:t xml:space="preserve"> такими чинниками</w:t>
      </w:r>
      <w:r w:rsidRPr="00004340">
        <w:rPr>
          <w:color w:val="000000"/>
          <w:sz w:val="28"/>
          <w:szCs w:val="28"/>
        </w:rPr>
        <w:t>: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в</w:t>
      </w:r>
      <w:r w:rsidRPr="00004340">
        <w:rPr>
          <w:color w:val="000000"/>
          <w:sz w:val="28"/>
          <w:szCs w:val="28"/>
        </w:rPr>
        <w:t xml:space="preserve">иробництво біомаси для енергетичних цілей конкурує з іншими видами </w:t>
      </w:r>
      <w:r w:rsidR="00A950A8">
        <w:rPr>
          <w:color w:val="000000"/>
          <w:sz w:val="28"/>
          <w:szCs w:val="28"/>
        </w:rPr>
        <w:t>використання біомаси (наприклад</w:t>
      </w:r>
      <w:r w:rsidRPr="00004340">
        <w:rPr>
          <w:color w:val="000000"/>
          <w:sz w:val="28"/>
          <w:szCs w:val="28"/>
        </w:rPr>
        <w:t>,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 xml:space="preserve">для </w:t>
      </w:r>
      <w:r w:rsidR="00A950A8">
        <w:rPr>
          <w:color w:val="000000"/>
          <w:sz w:val="28"/>
          <w:szCs w:val="28"/>
        </w:rPr>
        <w:t xml:space="preserve">виробництва </w:t>
      </w:r>
      <w:r w:rsidRPr="00004340">
        <w:rPr>
          <w:color w:val="000000"/>
          <w:sz w:val="28"/>
          <w:szCs w:val="28"/>
        </w:rPr>
        <w:t>харчових продуктів і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кормів, надання сировини для промислових цілей, застосування декоративної функції біомаси)</w:t>
      </w:r>
      <w:r w:rsidR="00A950A8">
        <w:rPr>
          <w:color w:val="000000"/>
          <w:sz w:val="28"/>
          <w:szCs w:val="28"/>
        </w:rPr>
        <w:t>;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з</w:t>
      </w:r>
      <w:r w:rsidRPr="00004340">
        <w:rPr>
          <w:color w:val="000000"/>
          <w:sz w:val="28"/>
          <w:szCs w:val="28"/>
        </w:rPr>
        <w:t>більшення виробництва біомаси вимагає розширення виробничих площ або збільшення інтенсивності виробництва, що зумовлює вимогу збільшення інвестицій у саме виробництво біомаси</w:t>
      </w:r>
      <w:r w:rsidR="00A950A8">
        <w:rPr>
          <w:color w:val="000000"/>
          <w:sz w:val="28"/>
          <w:szCs w:val="28"/>
        </w:rPr>
        <w:t>;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о</w:t>
      </w:r>
      <w:r w:rsidRPr="00004340">
        <w:rPr>
          <w:color w:val="000000"/>
          <w:sz w:val="28"/>
          <w:szCs w:val="28"/>
        </w:rPr>
        <w:t>тримання енергії з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біомаси в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сучасних умовах</w:t>
      </w:r>
      <w:r w:rsidR="00A950A8">
        <w:rPr>
          <w:color w:val="000000"/>
          <w:sz w:val="28"/>
          <w:szCs w:val="28"/>
        </w:rPr>
        <w:t xml:space="preserve"> пов’язане </w:t>
      </w:r>
      <w:r w:rsidRPr="00004340">
        <w:rPr>
          <w:color w:val="000000"/>
          <w:sz w:val="28"/>
          <w:szCs w:val="28"/>
        </w:rPr>
        <w:t>з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економічними труднощами ,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конкурує економічно з використанням традиційних джерел енергії</w:t>
      </w:r>
      <w:r w:rsidR="00A950A8">
        <w:rPr>
          <w:color w:val="000000"/>
          <w:sz w:val="28"/>
          <w:szCs w:val="28"/>
        </w:rPr>
        <w:t>;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м</w:t>
      </w:r>
      <w:r w:rsidRPr="00004340">
        <w:rPr>
          <w:color w:val="000000"/>
          <w:sz w:val="28"/>
          <w:szCs w:val="28"/>
        </w:rPr>
        <w:t>аксимальне використання біомаси для енергетичних цілей з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глобальної точки зору є проблематичним також в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зв'язку з розміщенням ресурсів біомаси та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 xml:space="preserve">споживачів енергії, а також </w:t>
      </w:r>
      <w:r w:rsidR="00A950A8">
        <w:rPr>
          <w:color w:val="000000"/>
          <w:sz w:val="28"/>
          <w:szCs w:val="28"/>
        </w:rPr>
        <w:t xml:space="preserve">існують </w:t>
      </w:r>
      <w:r w:rsidRPr="00004340">
        <w:rPr>
          <w:color w:val="000000"/>
          <w:sz w:val="28"/>
          <w:szCs w:val="28"/>
        </w:rPr>
        <w:t>проблеми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 xml:space="preserve">накопичення, транспортування </w:t>
      </w:r>
      <w:r w:rsidR="00A950A8">
        <w:rPr>
          <w:color w:val="000000"/>
          <w:sz w:val="28"/>
          <w:szCs w:val="28"/>
        </w:rPr>
        <w:t>і дистрибюції</w:t>
      </w:r>
      <w:r w:rsidRPr="00004340">
        <w:rPr>
          <w:color w:val="000000"/>
          <w:sz w:val="28"/>
          <w:szCs w:val="28"/>
        </w:rPr>
        <w:t xml:space="preserve"> енергії.</w:t>
      </w:r>
    </w:p>
    <w:p w:rsidR="00004340" w:rsidRPr="00004340" w:rsidRDefault="00004340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lastRenderedPageBreak/>
        <w:t>З іншого боку, можна перерахувати низку переваг використання біомаси в енергетичних цілях:</w:t>
      </w:r>
    </w:p>
    <w:p w:rsidR="00004340" w:rsidRPr="00004340" w:rsidRDefault="00A950A8" w:rsidP="00A950A8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004340" w:rsidRPr="00004340">
        <w:rPr>
          <w:color w:val="000000"/>
          <w:sz w:val="28"/>
          <w:szCs w:val="28"/>
        </w:rPr>
        <w:t>суваються</w:t>
      </w:r>
      <w:r>
        <w:rPr>
          <w:color w:val="000000"/>
          <w:sz w:val="28"/>
          <w:szCs w:val="28"/>
        </w:rPr>
        <w:t xml:space="preserve"> </w:t>
      </w:r>
      <w:r w:rsidR="00004340" w:rsidRPr="00004340">
        <w:rPr>
          <w:color w:val="000000"/>
          <w:sz w:val="28"/>
          <w:szCs w:val="28"/>
        </w:rPr>
        <w:t>негативні впливи на навколишнє середовище (ці джерела є</w:t>
      </w:r>
      <w:r>
        <w:rPr>
          <w:color w:val="000000"/>
          <w:sz w:val="28"/>
          <w:szCs w:val="28"/>
        </w:rPr>
        <w:t xml:space="preserve"> </w:t>
      </w:r>
      <w:r w:rsidR="00004340" w:rsidRPr="00004340">
        <w:rPr>
          <w:color w:val="000000"/>
          <w:sz w:val="28"/>
          <w:szCs w:val="28"/>
        </w:rPr>
        <w:t>нейтральними до</w:t>
      </w:r>
      <w:r>
        <w:rPr>
          <w:color w:val="000000"/>
          <w:sz w:val="28"/>
          <w:szCs w:val="28"/>
        </w:rPr>
        <w:t xml:space="preserve"> </w:t>
      </w:r>
      <w:r w:rsidR="00004340" w:rsidRPr="00004340">
        <w:rPr>
          <w:color w:val="000000"/>
          <w:sz w:val="28"/>
          <w:szCs w:val="28"/>
        </w:rPr>
        <w:t>CO </w:t>
      </w:r>
      <w:r w:rsidR="00004340" w:rsidRPr="00004340">
        <w:rPr>
          <w:color w:val="000000"/>
          <w:sz w:val="28"/>
          <w:szCs w:val="28"/>
          <w:vertAlign w:val="subscript"/>
        </w:rPr>
        <w:t>2 </w:t>
      </w:r>
      <w:r w:rsidR="00004340" w:rsidRPr="00004340">
        <w:rPr>
          <w:color w:val="000000"/>
          <w:sz w:val="28"/>
          <w:szCs w:val="28"/>
        </w:rPr>
        <w:t>) </w:t>
      </w:r>
      <w:r>
        <w:rPr>
          <w:color w:val="000000"/>
          <w:sz w:val="28"/>
          <w:szCs w:val="28"/>
        </w:rPr>
        <w:t>;</w:t>
      </w:r>
    </w:p>
    <w:p w:rsidR="00004340" w:rsidRPr="00004340" w:rsidRDefault="00004340" w:rsidP="00A950A8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="00A950A8">
        <w:rPr>
          <w:color w:val="000000"/>
          <w:sz w:val="28"/>
          <w:szCs w:val="28"/>
        </w:rPr>
        <w:t xml:space="preserve"> д</w:t>
      </w:r>
      <w:r w:rsidRPr="00004340">
        <w:rPr>
          <w:color w:val="000000"/>
          <w:sz w:val="28"/>
          <w:szCs w:val="28"/>
        </w:rPr>
        <w:t>жерел</w:t>
      </w:r>
      <w:r w:rsidR="00A950A8">
        <w:rPr>
          <w:color w:val="000000"/>
          <w:sz w:val="28"/>
          <w:szCs w:val="28"/>
        </w:rPr>
        <w:t>а</w:t>
      </w:r>
      <w:r w:rsidRPr="00004340">
        <w:rPr>
          <w:color w:val="000000"/>
          <w:sz w:val="28"/>
          <w:szCs w:val="28"/>
        </w:rPr>
        <w:t xml:space="preserve"> енергії є відновлюваним</w:t>
      </w:r>
      <w:r w:rsidR="00A950A8">
        <w:rPr>
          <w:color w:val="000000"/>
          <w:sz w:val="28"/>
          <w:szCs w:val="28"/>
        </w:rPr>
        <w:t>и;</w:t>
      </w:r>
      <w:r w:rsidRPr="00004340">
        <w:rPr>
          <w:color w:val="000000"/>
          <w:sz w:val="28"/>
          <w:szCs w:val="28"/>
        </w:rPr>
        <w:t>      </w:t>
      </w:r>
    </w:p>
    <w:p w:rsidR="00004340" w:rsidRPr="00004340" w:rsidRDefault="00004340" w:rsidP="00A950A8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ц</w:t>
      </w:r>
      <w:r w:rsidRPr="00004340">
        <w:rPr>
          <w:color w:val="000000"/>
          <w:sz w:val="28"/>
          <w:szCs w:val="28"/>
        </w:rPr>
        <w:t>е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внутрішнє джерело енергії, зменшує потребу в імпорті</w:t>
      </w:r>
      <w:r w:rsidR="00A950A8">
        <w:rPr>
          <w:color w:val="000000"/>
          <w:sz w:val="28"/>
          <w:szCs w:val="28"/>
        </w:rPr>
        <w:t>;</w:t>
      </w:r>
      <w:r w:rsidRPr="00004340">
        <w:rPr>
          <w:color w:val="000000"/>
          <w:sz w:val="28"/>
          <w:szCs w:val="28"/>
        </w:rPr>
        <w:t>        </w:t>
      </w:r>
    </w:p>
    <w:p w:rsidR="00004340" w:rsidRPr="00004340" w:rsidRDefault="00004340" w:rsidP="00A950A8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ресурси</w:t>
      </w:r>
      <w:r w:rsidR="00A950A8">
        <w:rPr>
          <w:color w:val="000000"/>
          <w:sz w:val="28"/>
          <w:szCs w:val="28"/>
        </w:rPr>
        <w:t xml:space="preserve"> біомаси </w:t>
      </w:r>
      <w:r w:rsidRPr="00004340">
        <w:rPr>
          <w:color w:val="000000"/>
          <w:sz w:val="28"/>
          <w:szCs w:val="28"/>
        </w:rPr>
        <w:t xml:space="preserve"> не</w:t>
      </w:r>
      <w:r w:rsidR="00A950A8">
        <w:rPr>
          <w:color w:val="000000"/>
          <w:sz w:val="28"/>
          <w:szCs w:val="28"/>
        </w:rPr>
        <w:t xml:space="preserve"> є  локально обмеженими;</w:t>
      </w:r>
      <w:r w:rsidRPr="00004340">
        <w:rPr>
          <w:color w:val="000000"/>
          <w:sz w:val="28"/>
          <w:szCs w:val="28"/>
        </w:rPr>
        <w:t>      </w:t>
      </w:r>
    </w:p>
    <w:p w:rsidR="00004340" w:rsidRPr="00004340" w:rsidRDefault="00004340" w:rsidP="00A950A8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к</w:t>
      </w:r>
      <w:r w:rsidRPr="00004340">
        <w:rPr>
          <w:color w:val="000000"/>
          <w:sz w:val="28"/>
          <w:szCs w:val="28"/>
        </w:rPr>
        <w:t>онтрольоване виробництво біомаси сприяє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створенню ландшафтів та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догляду за</w:t>
      </w:r>
      <w:r w:rsidR="00A950A8">
        <w:rPr>
          <w:color w:val="000000"/>
          <w:sz w:val="28"/>
          <w:szCs w:val="28"/>
        </w:rPr>
        <w:t xml:space="preserve"> ними;</w:t>
      </w:r>
      <w:r w:rsidRPr="00004340">
        <w:rPr>
          <w:color w:val="000000"/>
          <w:sz w:val="28"/>
          <w:szCs w:val="28"/>
        </w:rPr>
        <w:t>          </w:t>
      </w:r>
    </w:p>
    <w:p w:rsidR="00004340" w:rsidRPr="00004340" w:rsidRDefault="00004340" w:rsidP="00A950A8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004340">
        <w:rPr>
          <w:color w:val="000000"/>
          <w:sz w:val="28"/>
          <w:szCs w:val="28"/>
        </w:rPr>
        <w:sym w:font="Wingdings" w:char="F0D8"/>
      </w:r>
      <w:r w:rsidRPr="00004340">
        <w:rPr>
          <w:color w:val="000000"/>
          <w:sz w:val="28"/>
          <w:szCs w:val="28"/>
        </w:rPr>
        <w:t> </w:t>
      </w:r>
      <w:r w:rsidR="00A950A8">
        <w:rPr>
          <w:color w:val="000000"/>
          <w:sz w:val="28"/>
          <w:szCs w:val="28"/>
        </w:rPr>
        <w:t>м</w:t>
      </w:r>
      <w:r w:rsidRPr="00004340">
        <w:rPr>
          <w:color w:val="000000"/>
          <w:sz w:val="28"/>
          <w:szCs w:val="28"/>
        </w:rPr>
        <w:t>ожна використовувати горючі та</w:t>
      </w:r>
      <w:r w:rsidR="00A950A8">
        <w:rPr>
          <w:color w:val="000000"/>
          <w:sz w:val="28"/>
          <w:szCs w:val="28"/>
        </w:rPr>
        <w:t xml:space="preserve"> </w:t>
      </w:r>
      <w:r w:rsidRPr="00004340">
        <w:rPr>
          <w:color w:val="000000"/>
          <w:sz w:val="28"/>
          <w:szCs w:val="28"/>
        </w:rPr>
        <w:t>іноді токсичні відходи.        </w:t>
      </w:r>
    </w:p>
    <w:p w:rsidR="00004340" w:rsidRPr="00004340" w:rsidRDefault="00A950A8" w:rsidP="00004340">
      <w:pPr>
        <w:pStyle w:val="NormalWeb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Проте, т</w:t>
      </w:r>
      <w:r w:rsidR="00004340" w:rsidRPr="00004340">
        <w:rPr>
          <w:color w:val="000000"/>
          <w:sz w:val="28"/>
          <w:szCs w:val="28"/>
        </w:rPr>
        <w:t>ехнічний розвиток та</w:t>
      </w:r>
      <w:r>
        <w:rPr>
          <w:color w:val="000000"/>
          <w:sz w:val="28"/>
          <w:szCs w:val="28"/>
        </w:rPr>
        <w:t xml:space="preserve"> </w:t>
      </w:r>
      <w:r w:rsidR="00004340" w:rsidRPr="00004340">
        <w:rPr>
          <w:color w:val="000000"/>
          <w:sz w:val="28"/>
          <w:szCs w:val="28"/>
        </w:rPr>
        <w:t>збільшення імпорту всіх видів енергії з-за кордону є дуже серйозним фактором, який змушує нас</w:t>
      </w:r>
      <w:r>
        <w:rPr>
          <w:color w:val="000000"/>
          <w:sz w:val="28"/>
          <w:szCs w:val="28"/>
        </w:rPr>
        <w:t xml:space="preserve"> </w:t>
      </w:r>
      <w:r w:rsidR="00004340" w:rsidRPr="00004340">
        <w:rPr>
          <w:color w:val="000000"/>
          <w:sz w:val="28"/>
          <w:szCs w:val="28"/>
        </w:rPr>
        <w:t xml:space="preserve">розвивати </w:t>
      </w:r>
      <w:r>
        <w:rPr>
          <w:color w:val="000000"/>
          <w:sz w:val="28"/>
          <w:szCs w:val="28"/>
        </w:rPr>
        <w:t>біоенергетику</w:t>
      </w:r>
      <w:r w:rsidR="00004340" w:rsidRPr="00004340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="00FD4C3C">
        <w:rPr>
          <w:color w:val="000000"/>
          <w:sz w:val="28"/>
          <w:szCs w:val="28"/>
        </w:rPr>
        <w:t>Отже, використання біомаси на сучасному етапі є важливим чинником у формуванні енергетичної, економічної та екологічної безпеки країни.</w:t>
      </w:r>
      <w:r w:rsidR="00004340" w:rsidRPr="00004340">
        <w:rPr>
          <w:color w:val="000000"/>
          <w:sz w:val="28"/>
          <w:szCs w:val="28"/>
        </w:rPr>
        <w:t>  </w:t>
      </w:r>
    </w:p>
    <w:p w:rsidR="004443E0" w:rsidRPr="00004340" w:rsidRDefault="004443E0" w:rsidP="0000434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43E0" w:rsidRDefault="004443E0" w:rsidP="004443E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443E0">
        <w:rPr>
          <w:rFonts w:ascii="Times New Roman" w:hAnsi="Times New Roman"/>
          <w:b/>
          <w:sz w:val="28"/>
          <w:szCs w:val="28"/>
        </w:rPr>
        <w:t>Список використаних джерел</w:t>
      </w:r>
    </w:p>
    <w:p w:rsidR="00A80E5A" w:rsidRPr="00A80E5A" w:rsidRDefault="00A80E5A" w:rsidP="00A80E5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0E5A">
        <w:rPr>
          <w:rFonts w:ascii="Times New Roman" w:hAnsi="Times New Roman" w:cs="Times New Roman"/>
          <w:sz w:val="28"/>
          <w:szCs w:val="28"/>
          <w:shd w:val="clear" w:color="auto" w:fill="FFFFFF"/>
        </w:rPr>
        <w:t>Гелетуха, Г. Г., Желєзна, Т. А. (2017). Стан та перспективи розвитку біоенергетики в Україні. </w:t>
      </w:r>
      <w:r w:rsidRPr="00A80E5A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Промышленная теплотехника</w:t>
      </w:r>
      <w:r w:rsidRPr="00A80E5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A80E5A" w:rsidRPr="00A80E5A" w:rsidRDefault="00A80E5A" w:rsidP="00A80E5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0E5A">
        <w:rPr>
          <w:rFonts w:ascii="Times New Roman" w:hAnsi="Times New Roman" w:cs="Times New Roman"/>
          <w:sz w:val="28"/>
          <w:szCs w:val="28"/>
        </w:rPr>
        <w:t xml:space="preserve">Бурляй А.П., Бурляй О.Л., Смертенюк І.І. Відновлювальна енергетика: соціальний аспект. [Електронний ресурс]. </w:t>
      </w:r>
      <w:r w:rsidRPr="00A80E5A">
        <w:rPr>
          <w:rFonts w:ascii="Times New Roman" w:hAnsi="Times New Roman" w:cs="Times New Roman"/>
          <w:i/>
          <w:sz w:val="28"/>
          <w:szCs w:val="28"/>
        </w:rPr>
        <w:t>Економіка та суспільство</w:t>
      </w:r>
      <w:r w:rsidRPr="00A80E5A">
        <w:rPr>
          <w:rFonts w:ascii="Times New Roman" w:hAnsi="Times New Roman" w:cs="Times New Roman"/>
          <w:sz w:val="28"/>
          <w:szCs w:val="28"/>
        </w:rPr>
        <w:t>. 2018. №19.</w:t>
      </w:r>
    </w:p>
    <w:p w:rsidR="00A80E5A" w:rsidRPr="00A80E5A" w:rsidRDefault="00A80E5A" w:rsidP="00A80E5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0E5A">
        <w:rPr>
          <w:rFonts w:ascii="Times New Roman" w:hAnsi="Times New Roman" w:cs="Times New Roman"/>
          <w:sz w:val="28"/>
          <w:szCs w:val="28"/>
          <w:shd w:val="clear" w:color="auto" w:fill="FFFFFF"/>
        </w:rPr>
        <w:t>Роїк, М. В., Сінченко, В. М., Бондар, В. С., Фурса, А. В., Гументик, М. Я. (2019). Концепція</w:t>
      </w:r>
      <w:bookmarkStart w:id="0" w:name="_GoBack"/>
      <w:bookmarkEnd w:id="0"/>
      <w:r w:rsidRPr="00A80E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розвитку біоенергетики в Україні на період до 2035 року. </w:t>
      </w:r>
      <w:r w:rsidRPr="00A80E5A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Біоенергетика</w:t>
      </w:r>
      <w:r w:rsidRPr="00A80E5A">
        <w:rPr>
          <w:rFonts w:ascii="Times New Roman" w:hAnsi="Times New Roman" w:cs="Times New Roman"/>
          <w:sz w:val="28"/>
          <w:szCs w:val="28"/>
          <w:shd w:val="clear" w:color="auto" w:fill="FFFFFF"/>
        </w:rPr>
        <w:t>, (2), 4-9.</w:t>
      </w:r>
    </w:p>
    <w:sectPr w:rsidR="00A80E5A" w:rsidRPr="00A80E5A" w:rsidSect="006A3C4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11466"/>
    <w:multiLevelType w:val="hybridMultilevel"/>
    <w:tmpl w:val="785489F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51872FA"/>
    <w:multiLevelType w:val="hybridMultilevel"/>
    <w:tmpl w:val="73307402"/>
    <w:lvl w:ilvl="0" w:tplc="E4621FF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  <w:b w:val="0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5E2940"/>
    <w:multiLevelType w:val="hybridMultilevel"/>
    <w:tmpl w:val="8B20CAD8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C42"/>
    <w:rsid w:val="00004340"/>
    <w:rsid w:val="004443E0"/>
    <w:rsid w:val="004A7D8D"/>
    <w:rsid w:val="006A3C42"/>
    <w:rsid w:val="00A80E5A"/>
    <w:rsid w:val="00A950A8"/>
    <w:rsid w:val="00E15748"/>
    <w:rsid w:val="00F5375F"/>
    <w:rsid w:val="00FD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51EBB"/>
  <w15:chartTrackingRefBased/>
  <w15:docId w15:val="{696F2316-681C-41FA-BB24-E8811AC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443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ListParagraph">
    <w:name w:val="List Paragraph"/>
    <w:basedOn w:val="Normal"/>
    <w:uiPriority w:val="34"/>
    <w:qFormat/>
    <w:rsid w:val="00A80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4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2958</Words>
  <Characters>1687</Characters>
  <Application>Microsoft Office Word</Application>
  <DocSecurity>0</DocSecurity>
  <Lines>14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2021-06-02T17:18:00Z</dcterms:created>
  <dcterms:modified xsi:type="dcterms:W3CDTF">2021-06-03T03:35:00Z</dcterms:modified>
</cp:coreProperties>
</file>