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672D" w:rsidRPr="005D75F7" w:rsidRDefault="00A45DB3" w:rsidP="005D75F7">
      <w:pPr>
        <w:ind w:firstLine="0"/>
        <w:jc w:val="center"/>
        <w:rPr>
          <w:rFonts w:ascii="Times New Roman" w:hAnsi="Times New Roman" w:cs="Times New Roman"/>
          <w:b/>
          <w:sz w:val="28"/>
          <w:szCs w:val="28"/>
          <w:lang w:val="en-US"/>
        </w:rPr>
      </w:pPr>
      <w:r w:rsidRPr="005D75F7">
        <w:rPr>
          <w:rFonts w:ascii="Times New Roman" w:hAnsi="Times New Roman" w:cs="Times New Roman"/>
          <w:b/>
          <w:sz w:val="28"/>
          <w:szCs w:val="28"/>
          <w:lang w:val="en-US"/>
        </w:rPr>
        <w:t>ANALYSIS OF THE WINTER TRITICALE SAMPLES CREATED BY INTERGENERIC HYBRIDIZATION</w:t>
      </w:r>
    </w:p>
    <w:p w:rsidR="00F5672D" w:rsidRPr="005D75F7" w:rsidRDefault="00F5672D" w:rsidP="005D75F7">
      <w:pPr>
        <w:jc w:val="center"/>
        <w:rPr>
          <w:rFonts w:ascii="Times New Roman" w:hAnsi="Times New Roman" w:cs="Times New Roman"/>
          <w:b/>
          <w:sz w:val="28"/>
          <w:szCs w:val="28"/>
          <w:lang w:val="en-US"/>
        </w:rPr>
      </w:pPr>
    </w:p>
    <w:p w:rsidR="00A45DB3" w:rsidRDefault="00A45DB3" w:rsidP="00A45DB3">
      <w:pPr>
        <w:ind w:firstLine="426"/>
        <w:jc w:val="right"/>
        <w:rPr>
          <w:rFonts w:ascii="Times New Roman" w:hAnsi="Times New Roman" w:cs="Times New Roman"/>
          <w:sz w:val="28"/>
          <w:szCs w:val="28"/>
          <w:lang w:val="en-US"/>
        </w:rPr>
      </w:pPr>
      <w:r>
        <w:rPr>
          <w:rFonts w:ascii="Times New Roman" w:hAnsi="Times New Roman" w:cs="Times New Roman"/>
          <w:b/>
          <w:sz w:val="28"/>
          <w:szCs w:val="28"/>
          <w:lang w:val="en-US"/>
        </w:rPr>
        <w:t xml:space="preserve">Novak </w:t>
      </w:r>
      <w:proofErr w:type="spellStart"/>
      <w:r>
        <w:rPr>
          <w:rFonts w:ascii="Times New Roman" w:hAnsi="Times New Roman" w:cs="Times New Roman"/>
          <w:b/>
          <w:sz w:val="28"/>
          <w:szCs w:val="28"/>
          <w:lang w:val="en-US"/>
        </w:rPr>
        <w:t>Andrii</w:t>
      </w:r>
      <w:proofErr w:type="spellEnd"/>
      <w:r>
        <w:rPr>
          <w:rFonts w:ascii="Times New Roman" w:hAnsi="Times New Roman" w:cs="Times New Roman"/>
          <w:b/>
          <w:sz w:val="28"/>
          <w:szCs w:val="28"/>
          <w:lang w:val="en-US"/>
        </w:rPr>
        <w:t xml:space="preserve">, </w:t>
      </w:r>
      <w:r>
        <w:rPr>
          <w:rFonts w:ascii="Times New Roman" w:hAnsi="Times New Roman" w:cs="Times New Roman"/>
          <w:sz w:val="28"/>
          <w:szCs w:val="28"/>
          <w:lang w:val="en-US"/>
        </w:rPr>
        <w:t>PhD in agriculture,</w:t>
      </w:r>
    </w:p>
    <w:p w:rsidR="00A45DB3" w:rsidRDefault="00A45DB3" w:rsidP="00A45DB3">
      <w:pPr>
        <w:ind w:firstLine="426"/>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associate</w:t>
      </w:r>
      <w:proofErr w:type="gramEnd"/>
      <w:r>
        <w:rPr>
          <w:rFonts w:ascii="Times New Roman" w:hAnsi="Times New Roman" w:cs="Times New Roman"/>
          <w:sz w:val="28"/>
          <w:szCs w:val="28"/>
          <w:lang w:val="en-US"/>
        </w:rPr>
        <w:t xml:space="preserve"> professor </w:t>
      </w:r>
      <w:r w:rsidRPr="00A45DB3">
        <w:rPr>
          <w:rFonts w:ascii="Times New Roman" w:hAnsi="Times New Roman" w:cs="Times New Roman"/>
          <w:sz w:val="28"/>
          <w:szCs w:val="28"/>
          <w:lang w:val="en-US"/>
        </w:rPr>
        <w:t xml:space="preserve">in the department </w:t>
      </w:r>
      <w:r w:rsidR="009E19CF" w:rsidRPr="00A45DB3">
        <w:rPr>
          <w:rFonts w:ascii="Times New Roman" w:hAnsi="Times New Roman" w:cs="Times New Roman"/>
          <w:sz w:val="28"/>
          <w:szCs w:val="28"/>
          <w:lang w:val="en-US"/>
        </w:rPr>
        <w:t xml:space="preserve">of </w:t>
      </w:r>
      <w:r w:rsidR="009E19CF">
        <w:rPr>
          <w:rFonts w:ascii="Times New Roman" w:hAnsi="Times New Roman" w:cs="Times New Roman"/>
          <w:sz w:val="28"/>
          <w:szCs w:val="28"/>
          <w:lang w:val="en-US"/>
        </w:rPr>
        <w:t>general agriculture</w:t>
      </w:r>
    </w:p>
    <w:p w:rsidR="00A45DB3" w:rsidRPr="00A45DB3" w:rsidRDefault="00A45DB3" w:rsidP="009E19CF">
      <w:pPr>
        <w:ind w:firstLine="426"/>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of</w:t>
      </w:r>
      <w:proofErr w:type="gramEnd"/>
      <w:r>
        <w:rPr>
          <w:rFonts w:ascii="Times New Roman" w:hAnsi="Times New Roman" w:cs="Times New Roman"/>
          <w:sz w:val="28"/>
          <w:szCs w:val="28"/>
          <w:lang w:val="en-US"/>
        </w:rPr>
        <w:t xml:space="preserve"> </w:t>
      </w:r>
      <w:r>
        <w:rPr>
          <w:rFonts w:ascii="Times New Roman" w:hAnsi="Times New Roman" w:cs="Times New Roman"/>
          <w:sz w:val="28"/>
          <w:szCs w:val="28"/>
          <w:lang w:val="en-US"/>
        </w:rPr>
        <w:t>Uman national university of horticulture</w:t>
      </w:r>
    </w:p>
    <w:p w:rsidR="00E96D41" w:rsidRPr="00A45DB3" w:rsidRDefault="00A45DB3" w:rsidP="00A45DB3">
      <w:pPr>
        <w:ind w:firstLine="426"/>
        <w:jc w:val="right"/>
        <w:rPr>
          <w:rFonts w:ascii="Times New Roman" w:hAnsi="Times New Roman" w:cs="Times New Roman"/>
          <w:sz w:val="28"/>
          <w:szCs w:val="28"/>
          <w:lang w:val="en-US"/>
        </w:rPr>
      </w:pPr>
      <w:r>
        <w:rPr>
          <w:rFonts w:ascii="Times New Roman" w:hAnsi="Times New Roman" w:cs="Times New Roman"/>
          <w:b/>
          <w:sz w:val="28"/>
          <w:szCs w:val="28"/>
          <w:lang w:val="en-US"/>
        </w:rPr>
        <w:t xml:space="preserve">Diordiieva </w:t>
      </w:r>
      <w:proofErr w:type="spellStart"/>
      <w:r>
        <w:rPr>
          <w:rFonts w:ascii="Times New Roman" w:hAnsi="Times New Roman" w:cs="Times New Roman"/>
          <w:b/>
          <w:sz w:val="28"/>
          <w:szCs w:val="28"/>
          <w:lang w:val="en-US"/>
        </w:rPr>
        <w:t>Iryna</w:t>
      </w:r>
      <w:proofErr w:type="spellEnd"/>
      <w:r>
        <w:rPr>
          <w:rFonts w:ascii="Times New Roman" w:hAnsi="Times New Roman" w:cs="Times New Roman"/>
          <w:b/>
          <w:sz w:val="28"/>
          <w:szCs w:val="28"/>
          <w:lang w:val="en-US"/>
        </w:rPr>
        <w:t xml:space="preserve">, </w:t>
      </w:r>
      <w:r w:rsidRPr="00A45DB3">
        <w:rPr>
          <w:rFonts w:ascii="Times New Roman" w:hAnsi="Times New Roman" w:cs="Times New Roman"/>
          <w:sz w:val="28"/>
          <w:szCs w:val="28"/>
          <w:lang w:val="en-US"/>
        </w:rPr>
        <w:t xml:space="preserve">PhD in agriculture, </w:t>
      </w:r>
    </w:p>
    <w:p w:rsidR="009E19CF" w:rsidRDefault="00A45DB3" w:rsidP="009E19CF">
      <w:pPr>
        <w:ind w:firstLine="426"/>
        <w:jc w:val="right"/>
        <w:rPr>
          <w:rFonts w:ascii="Times New Roman" w:hAnsi="Times New Roman" w:cs="Times New Roman"/>
          <w:sz w:val="28"/>
          <w:szCs w:val="28"/>
          <w:lang w:val="en-US"/>
        </w:rPr>
      </w:pPr>
      <w:proofErr w:type="gramStart"/>
      <w:r w:rsidRPr="00A45DB3">
        <w:rPr>
          <w:rFonts w:ascii="Times New Roman" w:hAnsi="Times New Roman" w:cs="Times New Roman"/>
          <w:sz w:val="28"/>
          <w:szCs w:val="28"/>
          <w:lang w:val="en-US"/>
        </w:rPr>
        <w:t>lecturer</w:t>
      </w:r>
      <w:proofErr w:type="gramEnd"/>
      <w:r w:rsidRPr="00A45DB3">
        <w:rPr>
          <w:rFonts w:ascii="Times New Roman" w:hAnsi="Times New Roman" w:cs="Times New Roman"/>
          <w:sz w:val="28"/>
          <w:szCs w:val="28"/>
          <w:lang w:val="en-US"/>
        </w:rPr>
        <w:t xml:space="preserve"> in the department of genetics, plant breeding </w:t>
      </w:r>
    </w:p>
    <w:p w:rsidR="00A45DB3" w:rsidRDefault="00A45DB3" w:rsidP="009E19CF">
      <w:pPr>
        <w:ind w:firstLine="426"/>
        <w:jc w:val="right"/>
        <w:rPr>
          <w:rFonts w:ascii="Times New Roman" w:hAnsi="Times New Roman" w:cs="Times New Roman"/>
          <w:sz w:val="28"/>
          <w:szCs w:val="28"/>
          <w:lang w:val="en-US"/>
        </w:rPr>
      </w:pPr>
      <w:r w:rsidRPr="00A45DB3">
        <w:rPr>
          <w:rFonts w:ascii="Times New Roman" w:hAnsi="Times New Roman" w:cs="Times New Roman"/>
          <w:sz w:val="28"/>
          <w:szCs w:val="28"/>
          <w:lang w:val="en-US"/>
        </w:rPr>
        <w:t>and biotechnology</w:t>
      </w:r>
      <w:r>
        <w:rPr>
          <w:rFonts w:ascii="Times New Roman" w:hAnsi="Times New Roman" w:cs="Times New Roman"/>
          <w:sz w:val="28"/>
          <w:szCs w:val="28"/>
          <w:lang w:val="en-US"/>
        </w:rPr>
        <w:t xml:space="preserve"> of </w:t>
      </w:r>
      <w:bookmarkStart w:id="0" w:name="_GoBack"/>
      <w:bookmarkEnd w:id="0"/>
      <w:r>
        <w:rPr>
          <w:rFonts w:ascii="Times New Roman" w:hAnsi="Times New Roman" w:cs="Times New Roman"/>
          <w:sz w:val="28"/>
          <w:szCs w:val="28"/>
          <w:lang w:val="en-US"/>
        </w:rPr>
        <w:t>Uman national university of horticulture</w:t>
      </w:r>
    </w:p>
    <w:p w:rsidR="00AC7611" w:rsidRDefault="00AC7611" w:rsidP="00A45DB3">
      <w:pPr>
        <w:ind w:firstLine="426"/>
        <w:jc w:val="right"/>
        <w:rPr>
          <w:rFonts w:ascii="Times New Roman" w:hAnsi="Times New Roman" w:cs="Times New Roman"/>
          <w:sz w:val="28"/>
          <w:szCs w:val="28"/>
          <w:lang w:val="en-US"/>
        </w:rPr>
      </w:pPr>
      <w:proofErr w:type="spellStart"/>
      <w:r w:rsidRPr="00AC7611">
        <w:rPr>
          <w:rFonts w:ascii="Times New Roman" w:hAnsi="Times New Roman" w:cs="Times New Roman"/>
          <w:b/>
          <w:sz w:val="28"/>
          <w:szCs w:val="28"/>
          <w:lang w:val="en-US"/>
        </w:rPr>
        <w:t>Gorobets</w:t>
      </w:r>
      <w:proofErr w:type="spellEnd"/>
      <w:r w:rsidRPr="00AC7611">
        <w:rPr>
          <w:rFonts w:ascii="Times New Roman" w:hAnsi="Times New Roman" w:cs="Times New Roman"/>
          <w:b/>
          <w:sz w:val="28"/>
          <w:szCs w:val="28"/>
          <w:lang w:val="en-US"/>
        </w:rPr>
        <w:t xml:space="preserve"> </w:t>
      </w:r>
      <w:proofErr w:type="spellStart"/>
      <w:r w:rsidRPr="00AC7611">
        <w:rPr>
          <w:rFonts w:ascii="Times New Roman" w:hAnsi="Times New Roman" w:cs="Times New Roman"/>
          <w:b/>
          <w:sz w:val="28"/>
          <w:szCs w:val="28"/>
          <w:lang w:val="en-US"/>
        </w:rPr>
        <w:t>Vadim</w:t>
      </w:r>
      <w:proofErr w:type="spellEnd"/>
      <w:r>
        <w:rPr>
          <w:rFonts w:ascii="Times New Roman" w:hAnsi="Times New Roman" w:cs="Times New Roman"/>
          <w:sz w:val="28"/>
          <w:szCs w:val="28"/>
          <w:lang w:val="en-US"/>
        </w:rPr>
        <w:t xml:space="preserve">, student of the faculty </w:t>
      </w:r>
      <w:r>
        <w:rPr>
          <w:rFonts w:ascii="Times New Roman" w:hAnsi="Times New Roman" w:cs="Times New Roman"/>
          <w:sz w:val="28"/>
          <w:szCs w:val="28"/>
          <w:lang w:val="en-US"/>
        </w:rPr>
        <w:t>of agronomy</w:t>
      </w:r>
    </w:p>
    <w:p w:rsidR="00AC7611" w:rsidRDefault="00AC7611" w:rsidP="00AC7611">
      <w:pPr>
        <w:ind w:firstLine="426"/>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of</w:t>
      </w:r>
      <w:proofErr w:type="gramEnd"/>
      <w:r>
        <w:rPr>
          <w:rFonts w:ascii="Times New Roman" w:hAnsi="Times New Roman" w:cs="Times New Roman"/>
          <w:sz w:val="28"/>
          <w:szCs w:val="28"/>
          <w:lang w:val="en-US"/>
        </w:rPr>
        <w:t xml:space="preserve"> </w:t>
      </w:r>
      <w:r>
        <w:rPr>
          <w:rFonts w:ascii="Times New Roman" w:hAnsi="Times New Roman" w:cs="Times New Roman"/>
          <w:sz w:val="28"/>
          <w:szCs w:val="28"/>
          <w:lang w:val="en-US"/>
        </w:rPr>
        <w:t>Uman national university of horticulture</w:t>
      </w:r>
    </w:p>
    <w:p w:rsidR="00AC7611" w:rsidRDefault="00AC7611" w:rsidP="00AC7611">
      <w:pPr>
        <w:ind w:firstLine="426"/>
        <w:jc w:val="right"/>
        <w:rPr>
          <w:rFonts w:ascii="Times New Roman" w:hAnsi="Times New Roman" w:cs="Times New Roman"/>
          <w:sz w:val="28"/>
          <w:szCs w:val="28"/>
          <w:lang w:val="en-US"/>
        </w:rPr>
      </w:pPr>
      <w:r w:rsidRPr="00AC7611">
        <w:rPr>
          <w:rFonts w:ascii="Times New Roman" w:hAnsi="Times New Roman" w:cs="Times New Roman"/>
          <w:i/>
          <w:sz w:val="28"/>
          <w:szCs w:val="28"/>
          <w:lang w:val="en-US"/>
        </w:rPr>
        <w:t>Ukraine</w:t>
      </w:r>
    </w:p>
    <w:p w:rsidR="00A45DB3" w:rsidRPr="00A45DB3" w:rsidRDefault="00A45DB3" w:rsidP="00A45DB3">
      <w:pPr>
        <w:ind w:firstLine="426"/>
        <w:jc w:val="right"/>
        <w:rPr>
          <w:rFonts w:ascii="Times New Roman" w:hAnsi="Times New Roman" w:cs="Times New Roman"/>
          <w:sz w:val="28"/>
          <w:szCs w:val="28"/>
          <w:lang w:val="en-US"/>
        </w:rPr>
      </w:pPr>
    </w:p>
    <w:p w:rsidR="00F5672D" w:rsidRPr="005D75F7" w:rsidRDefault="00F5672D" w:rsidP="00AC7611">
      <w:pPr>
        <w:rPr>
          <w:rFonts w:ascii="Times New Roman" w:hAnsi="Times New Roman" w:cs="Times New Roman"/>
          <w:sz w:val="28"/>
          <w:szCs w:val="28"/>
          <w:lang w:val="en-US"/>
        </w:rPr>
      </w:pPr>
      <w:r w:rsidRPr="005D75F7">
        <w:rPr>
          <w:rFonts w:ascii="Times New Roman" w:hAnsi="Times New Roman" w:cs="Times New Roman"/>
          <w:sz w:val="28"/>
          <w:szCs w:val="28"/>
          <w:lang w:val="en-US"/>
        </w:rPr>
        <w:t>Triticale is an artificially created biological species that does not have a natural center of origin and a long process of evolution</w:t>
      </w:r>
      <w:r w:rsidR="002D22FA" w:rsidRPr="005D75F7">
        <w:rPr>
          <w:rFonts w:ascii="Times New Roman" w:hAnsi="Times New Roman" w:cs="Times New Roman"/>
          <w:sz w:val="28"/>
          <w:szCs w:val="28"/>
          <w:lang w:val="en-US"/>
        </w:rPr>
        <w:t xml:space="preserve"> (</w:t>
      </w:r>
      <w:proofErr w:type="spellStart"/>
      <w:r w:rsidR="002D22FA" w:rsidRPr="005D75F7">
        <w:rPr>
          <w:rFonts w:ascii="Times New Roman" w:hAnsi="Times New Roman" w:cs="Times New Roman"/>
          <w:sz w:val="28"/>
          <w:szCs w:val="28"/>
        </w:rPr>
        <w:t>Lonbani</w:t>
      </w:r>
      <w:proofErr w:type="spellEnd"/>
      <w:r w:rsidR="002D22FA" w:rsidRPr="005D75F7">
        <w:rPr>
          <w:rFonts w:ascii="Times New Roman" w:hAnsi="Times New Roman" w:cs="Times New Roman"/>
          <w:sz w:val="28"/>
          <w:szCs w:val="28"/>
        </w:rPr>
        <w:t xml:space="preserve"> </w:t>
      </w:r>
      <w:r w:rsidR="002D22FA" w:rsidRPr="005D75F7">
        <w:rPr>
          <w:rFonts w:ascii="Times New Roman" w:hAnsi="Times New Roman" w:cs="Times New Roman"/>
          <w:sz w:val="28"/>
          <w:szCs w:val="28"/>
          <w:lang w:val="en-US"/>
        </w:rPr>
        <w:t>&amp;</w:t>
      </w:r>
      <w:r w:rsidR="002D22FA" w:rsidRPr="005D75F7">
        <w:rPr>
          <w:rFonts w:ascii="Times New Roman" w:hAnsi="Times New Roman" w:cs="Times New Roman"/>
          <w:sz w:val="28"/>
          <w:szCs w:val="28"/>
        </w:rPr>
        <w:t xml:space="preserve"> </w:t>
      </w:r>
      <w:proofErr w:type="spellStart"/>
      <w:r w:rsidR="002D22FA" w:rsidRPr="005D75F7">
        <w:rPr>
          <w:rFonts w:ascii="Times New Roman" w:hAnsi="Times New Roman" w:cs="Times New Roman"/>
          <w:sz w:val="28"/>
          <w:szCs w:val="28"/>
        </w:rPr>
        <w:t>Arzani</w:t>
      </w:r>
      <w:proofErr w:type="spellEnd"/>
      <w:r w:rsidR="002D22FA" w:rsidRPr="005D75F7">
        <w:rPr>
          <w:rFonts w:ascii="Times New Roman" w:hAnsi="Times New Roman" w:cs="Times New Roman"/>
          <w:sz w:val="28"/>
          <w:szCs w:val="28"/>
          <w:lang w:val="en-US"/>
        </w:rPr>
        <w:t>, 2011)</w:t>
      </w:r>
      <w:r w:rsidRPr="005D75F7">
        <w:rPr>
          <w:rFonts w:ascii="Times New Roman" w:hAnsi="Times New Roman" w:cs="Times New Roman"/>
          <w:sz w:val="28"/>
          <w:szCs w:val="28"/>
          <w:lang w:val="en-US"/>
        </w:rPr>
        <w:t xml:space="preserve">. Therefore, a necessary condition for successful </w:t>
      </w:r>
      <w:r w:rsidR="00431648" w:rsidRPr="005D75F7">
        <w:rPr>
          <w:rFonts w:ascii="Times New Roman" w:hAnsi="Times New Roman" w:cs="Times New Roman"/>
          <w:sz w:val="28"/>
          <w:szCs w:val="28"/>
          <w:lang w:val="en-US"/>
        </w:rPr>
        <w:t>breeding</w:t>
      </w:r>
      <w:r w:rsidRPr="005D75F7">
        <w:rPr>
          <w:rFonts w:ascii="Times New Roman" w:hAnsi="Times New Roman" w:cs="Times New Roman"/>
          <w:sz w:val="28"/>
          <w:szCs w:val="28"/>
          <w:lang w:val="en-US"/>
        </w:rPr>
        <w:t xml:space="preserve"> work is the constant production of new </w:t>
      </w:r>
      <w:r w:rsidR="00431648" w:rsidRPr="005D75F7">
        <w:rPr>
          <w:rFonts w:ascii="Times New Roman" w:hAnsi="Times New Roman" w:cs="Times New Roman"/>
          <w:sz w:val="28"/>
          <w:szCs w:val="28"/>
          <w:lang w:val="en-US"/>
        </w:rPr>
        <w:t>initial</w:t>
      </w:r>
      <w:r w:rsidRPr="005D75F7">
        <w:rPr>
          <w:rFonts w:ascii="Times New Roman" w:hAnsi="Times New Roman" w:cs="Times New Roman"/>
          <w:sz w:val="28"/>
          <w:szCs w:val="28"/>
          <w:lang w:val="en-US"/>
        </w:rPr>
        <w:t xml:space="preserve"> material involving a wide variety of available forms and remote species, in particular, wheat and rye with the best characteristics in terms of economic-and-valuable features and properties </w:t>
      </w:r>
      <w:r w:rsidR="005D75F7">
        <w:rPr>
          <w:rFonts w:ascii="Times New Roman" w:hAnsi="Times New Roman" w:cs="Times New Roman"/>
          <w:sz w:val="28"/>
          <w:szCs w:val="28"/>
          <w:lang w:val="en-US"/>
        </w:rPr>
        <w:t>[1, 2]</w:t>
      </w:r>
      <w:r w:rsidRPr="005D75F7">
        <w:rPr>
          <w:rFonts w:ascii="Times New Roman" w:hAnsi="Times New Roman" w:cs="Times New Roman"/>
          <w:sz w:val="28"/>
          <w:szCs w:val="28"/>
          <w:lang w:val="en-US"/>
        </w:rPr>
        <w:t xml:space="preserve">. </w:t>
      </w:r>
    </w:p>
    <w:p w:rsidR="00F5672D" w:rsidRPr="005D75F7" w:rsidRDefault="00F5672D" w:rsidP="00AC7611">
      <w:pPr>
        <w:rPr>
          <w:rFonts w:ascii="Times New Roman" w:hAnsi="Times New Roman" w:cs="Times New Roman"/>
          <w:sz w:val="28"/>
          <w:szCs w:val="28"/>
          <w:lang w:val="en-US"/>
        </w:rPr>
      </w:pPr>
      <w:r w:rsidRPr="005D75F7">
        <w:rPr>
          <w:rFonts w:ascii="Times New Roman" w:hAnsi="Times New Roman" w:cs="Times New Roman"/>
          <w:b/>
          <w:sz w:val="28"/>
          <w:szCs w:val="28"/>
          <w:lang w:val="en-US"/>
        </w:rPr>
        <w:t>The purpose</w:t>
      </w:r>
      <w:r w:rsidRPr="005D75F7">
        <w:rPr>
          <w:rFonts w:ascii="Times New Roman" w:hAnsi="Times New Roman" w:cs="Times New Roman"/>
          <w:sz w:val="28"/>
          <w:szCs w:val="28"/>
          <w:lang w:val="en-US"/>
        </w:rPr>
        <w:t xml:space="preserve"> of the research was to expand the genetic diversity of winter triticale samples under intraspecific and remote hybridization and to obtain new valuable forms for their involvement in the selection process of creating high-yielding crop varieties. </w:t>
      </w:r>
    </w:p>
    <w:p w:rsidR="005D75F7" w:rsidRDefault="00F5672D" w:rsidP="00AC7611">
      <w:pPr>
        <w:rPr>
          <w:rFonts w:ascii="Times New Roman" w:hAnsi="Times New Roman" w:cs="Times New Roman"/>
          <w:sz w:val="28"/>
          <w:szCs w:val="28"/>
          <w:lang w:val="en-US"/>
        </w:rPr>
      </w:pPr>
      <w:r w:rsidRPr="005D75F7">
        <w:rPr>
          <w:rFonts w:ascii="Times New Roman" w:hAnsi="Times New Roman" w:cs="Times New Roman"/>
          <w:sz w:val="28"/>
          <w:szCs w:val="28"/>
          <w:lang w:val="en-US"/>
        </w:rPr>
        <w:t>The research was conducted during 2013–20</w:t>
      </w:r>
      <w:r w:rsidR="00A45DB3">
        <w:rPr>
          <w:rFonts w:ascii="Times New Roman" w:hAnsi="Times New Roman" w:cs="Times New Roman"/>
          <w:sz w:val="28"/>
          <w:szCs w:val="28"/>
          <w:lang w:val="en-US"/>
        </w:rPr>
        <w:t>20</w:t>
      </w:r>
      <w:r w:rsidRPr="005D75F7">
        <w:rPr>
          <w:rFonts w:ascii="Times New Roman" w:hAnsi="Times New Roman" w:cs="Times New Roman"/>
          <w:sz w:val="28"/>
          <w:szCs w:val="28"/>
          <w:lang w:val="en-US"/>
        </w:rPr>
        <w:t xml:space="preserve"> at the plots of land of the Department of genetics, plant selection and biotechnology of Uman Nati</w:t>
      </w:r>
      <w:r w:rsidR="00990EA7" w:rsidRPr="005D75F7">
        <w:rPr>
          <w:rFonts w:ascii="Times New Roman" w:hAnsi="Times New Roman" w:cs="Times New Roman"/>
          <w:sz w:val="28"/>
          <w:szCs w:val="28"/>
          <w:lang w:val="en-US"/>
        </w:rPr>
        <w:t xml:space="preserve">onal University of Horticulture </w:t>
      </w:r>
      <w:r w:rsidR="00990EA7" w:rsidRPr="005D75F7">
        <w:rPr>
          <w:rFonts w:ascii="Times New Roman" w:hAnsi="Times New Roman" w:cs="Times New Roman"/>
          <w:sz w:val="28"/>
          <w:szCs w:val="28"/>
          <w:lang w:val="en-GB"/>
        </w:rPr>
        <w:t>located</w:t>
      </w:r>
      <w:r w:rsidR="00990EA7" w:rsidRPr="005D75F7">
        <w:rPr>
          <w:rFonts w:ascii="Times New Roman" w:hAnsi="Times New Roman" w:cs="Times New Roman"/>
          <w:sz w:val="28"/>
          <w:szCs w:val="28"/>
        </w:rPr>
        <w:t xml:space="preserve"> </w:t>
      </w:r>
      <w:r w:rsidR="00990EA7" w:rsidRPr="005D75F7">
        <w:rPr>
          <w:rFonts w:ascii="Times New Roman" w:hAnsi="Times New Roman" w:cs="Times New Roman"/>
          <w:sz w:val="28"/>
          <w:szCs w:val="28"/>
          <w:lang w:val="en-GB"/>
        </w:rPr>
        <w:t>in</w:t>
      </w:r>
      <w:r w:rsidR="00990EA7" w:rsidRPr="005D75F7">
        <w:rPr>
          <w:rFonts w:ascii="Times New Roman" w:hAnsi="Times New Roman" w:cs="Times New Roman"/>
          <w:sz w:val="28"/>
          <w:szCs w:val="28"/>
        </w:rPr>
        <w:t xml:space="preserve"> </w:t>
      </w:r>
      <w:r w:rsidR="00990EA7" w:rsidRPr="005D75F7">
        <w:rPr>
          <w:rFonts w:ascii="Times New Roman" w:hAnsi="Times New Roman" w:cs="Times New Roman"/>
          <w:sz w:val="28"/>
          <w:szCs w:val="28"/>
          <w:lang w:val="en-GB"/>
        </w:rPr>
        <w:t>the</w:t>
      </w:r>
      <w:r w:rsidR="00990EA7" w:rsidRPr="005D75F7">
        <w:rPr>
          <w:rFonts w:ascii="Times New Roman" w:hAnsi="Times New Roman" w:cs="Times New Roman"/>
          <w:sz w:val="28"/>
          <w:szCs w:val="28"/>
        </w:rPr>
        <w:t xml:space="preserve"> </w:t>
      </w:r>
      <w:r w:rsidR="00990EA7" w:rsidRPr="005D75F7">
        <w:rPr>
          <w:rFonts w:ascii="Times New Roman" w:hAnsi="Times New Roman" w:cs="Times New Roman"/>
          <w:sz w:val="28"/>
          <w:szCs w:val="28"/>
          <w:lang w:val="en-GB"/>
        </w:rPr>
        <w:t>Right</w:t>
      </w:r>
      <w:r w:rsidR="00990EA7" w:rsidRPr="005D75F7">
        <w:rPr>
          <w:rFonts w:ascii="Times New Roman" w:hAnsi="Times New Roman" w:cs="Times New Roman"/>
          <w:sz w:val="28"/>
          <w:szCs w:val="28"/>
        </w:rPr>
        <w:t>-</w:t>
      </w:r>
      <w:r w:rsidR="00990EA7" w:rsidRPr="005D75F7">
        <w:rPr>
          <w:rFonts w:ascii="Times New Roman" w:hAnsi="Times New Roman" w:cs="Times New Roman"/>
          <w:sz w:val="28"/>
          <w:szCs w:val="28"/>
          <w:lang w:val="en-GB"/>
        </w:rPr>
        <w:t>Bank</w:t>
      </w:r>
      <w:r w:rsidR="00990EA7" w:rsidRPr="005D75F7">
        <w:rPr>
          <w:rFonts w:ascii="Times New Roman" w:hAnsi="Times New Roman" w:cs="Times New Roman"/>
          <w:sz w:val="28"/>
          <w:szCs w:val="28"/>
        </w:rPr>
        <w:t xml:space="preserve"> </w:t>
      </w:r>
      <w:r w:rsidR="00990EA7" w:rsidRPr="005D75F7">
        <w:rPr>
          <w:rFonts w:ascii="Times New Roman" w:hAnsi="Times New Roman" w:cs="Times New Roman"/>
          <w:sz w:val="28"/>
          <w:szCs w:val="28"/>
          <w:lang w:val="en-GB"/>
        </w:rPr>
        <w:t>Forest</w:t>
      </w:r>
      <w:r w:rsidR="00990EA7" w:rsidRPr="005D75F7">
        <w:rPr>
          <w:rFonts w:ascii="Times New Roman" w:hAnsi="Times New Roman" w:cs="Times New Roman"/>
          <w:sz w:val="28"/>
          <w:szCs w:val="28"/>
        </w:rPr>
        <w:t>-</w:t>
      </w:r>
      <w:r w:rsidR="00990EA7" w:rsidRPr="005D75F7">
        <w:rPr>
          <w:rFonts w:ascii="Times New Roman" w:hAnsi="Times New Roman" w:cs="Times New Roman"/>
          <w:sz w:val="28"/>
          <w:szCs w:val="28"/>
          <w:lang w:val="en-GB"/>
        </w:rPr>
        <w:t>Steppe</w:t>
      </w:r>
      <w:r w:rsidR="00990EA7" w:rsidRPr="005D75F7">
        <w:rPr>
          <w:rFonts w:ascii="Times New Roman" w:hAnsi="Times New Roman" w:cs="Times New Roman"/>
          <w:sz w:val="28"/>
          <w:szCs w:val="28"/>
        </w:rPr>
        <w:t xml:space="preserve"> </w:t>
      </w:r>
      <w:r w:rsidR="00990EA7" w:rsidRPr="005D75F7">
        <w:rPr>
          <w:rFonts w:ascii="Times New Roman" w:hAnsi="Times New Roman" w:cs="Times New Roman"/>
          <w:sz w:val="28"/>
          <w:szCs w:val="28"/>
          <w:lang w:val="en-GB"/>
        </w:rPr>
        <w:t>zone</w:t>
      </w:r>
      <w:r w:rsidR="00990EA7" w:rsidRPr="005D75F7">
        <w:rPr>
          <w:rFonts w:ascii="Times New Roman" w:hAnsi="Times New Roman" w:cs="Times New Roman"/>
          <w:sz w:val="28"/>
          <w:szCs w:val="28"/>
        </w:rPr>
        <w:t xml:space="preserve"> </w:t>
      </w:r>
      <w:r w:rsidR="00990EA7" w:rsidRPr="005D75F7">
        <w:rPr>
          <w:rFonts w:ascii="Times New Roman" w:hAnsi="Times New Roman" w:cs="Times New Roman"/>
          <w:sz w:val="28"/>
          <w:szCs w:val="28"/>
          <w:lang w:val="en-GB"/>
        </w:rPr>
        <w:t>of</w:t>
      </w:r>
      <w:r w:rsidR="00990EA7" w:rsidRPr="005D75F7">
        <w:rPr>
          <w:rFonts w:ascii="Times New Roman" w:hAnsi="Times New Roman" w:cs="Times New Roman"/>
          <w:sz w:val="28"/>
          <w:szCs w:val="28"/>
        </w:rPr>
        <w:t xml:space="preserve"> </w:t>
      </w:r>
      <w:r w:rsidR="00990EA7" w:rsidRPr="005D75F7">
        <w:rPr>
          <w:rFonts w:ascii="Times New Roman" w:hAnsi="Times New Roman" w:cs="Times New Roman"/>
          <w:sz w:val="28"/>
          <w:szCs w:val="28"/>
          <w:lang w:val="en-GB"/>
        </w:rPr>
        <w:t>Ukraine</w:t>
      </w:r>
      <w:r w:rsidR="00990EA7" w:rsidRPr="005D75F7">
        <w:rPr>
          <w:rFonts w:ascii="Times New Roman" w:hAnsi="Times New Roman" w:cs="Times New Roman"/>
          <w:sz w:val="28"/>
          <w:szCs w:val="28"/>
        </w:rPr>
        <w:t xml:space="preserve">. </w:t>
      </w:r>
      <w:r w:rsidR="00AC7611">
        <w:rPr>
          <w:rFonts w:ascii="Times New Roman" w:hAnsi="Times New Roman" w:cs="Times New Roman"/>
          <w:sz w:val="28"/>
          <w:szCs w:val="28"/>
          <w:lang w:val="en-US"/>
        </w:rPr>
        <w:t xml:space="preserve"> </w:t>
      </w:r>
      <w:r w:rsidRPr="005D75F7">
        <w:rPr>
          <w:rFonts w:ascii="Times New Roman" w:hAnsi="Times New Roman" w:cs="Times New Roman"/>
          <w:sz w:val="28"/>
          <w:szCs w:val="28"/>
          <w:lang w:val="en-US"/>
        </w:rPr>
        <w:t xml:space="preserve">The initial material for hybridization was </w:t>
      </w:r>
      <w:r w:rsidRPr="005D75F7">
        <w:rPr>
          <w:rFonts w:ascii="Times New Roman" w:hAnsi="Times New Roman" w:cs="Times New Roman"/>
          <w:i/>
          <w:sz w:val="28"/>
          <w:szCs w:val="28"/>
          <w:lang w:val="en-US"/>
        </w:rPr>
        <w:t>Triticum spelta</w:t>
      </w:r>
      <w:r w:rsidRPr="005D75F7">
        <w:rPr>
          <w:rFonts w:ascii="Times New Roman" w:hAnsi="Times New Roman" w:cs="Times New Roman"/>
          <w:sz w:val="28"/>
          <w:szCs w:val="28"/>
          <w:lang w:val="en-US"/>
        </w:rPr>
        <w:t xml:space="preserve"> L. (</w:t>
      </w:r>
      <w:proofErr w:type="spellStart"/>
      <w:r w:rsidRPr="005D75F7">
        <w:rPr>
          <w:rFonts w:ascii="Times New Roman" w:hAnsi="Times New Roman" w:cs="Times New Roman"/>
          <w:sz w:val="28"/>
          <w:szCs w:val="28"/>
          <w:lang w:val="en-US"/>
        </w:rPr>
        <w:t>Zoria</w:t>
      </w:r>
      <w:proofErr w:type="spellEnd"/>
      <w:r w:rsidRPr="005D75F7">
        <w:rPr>
          <w:rFonts w:ascii="Times New Roman" w:hAnsi="Times New Roman" w:cs="Times New Roman"/>
          <w:sz w:val="28"/>
          <w:szCs w:val="28"/>
          <w:lang w:val="en-US"/>
        </w:rPr>
        <w:t xml:space="preserve"> </w:t>
      </w:r>
      <w:proofErr w:type="spellStart"/>
      <w:r w:rsidRPr="005D75F7">
        <w:rPr>
          <w:rFonts w:ascii="Times New Roman" w:hAnsi="Times New Roman" w:cs="Times New Roman"/>
          <w:sz w:val="28"/>
          <w:szCs w:val="28"/>
          <w:lang w:val="en-US"/>
        </w:rPr>
        <w:t>Ukrainy</w:t>
      </w:r>
      <w:proofErr w:type="spellEnd"/>
      <w:r w:rsidRPr="005D75F7">
        <w:rPr>
          <w:rFonts w:ascii="Times New Roman" w:hAnsi="Times New Roman" w:cs="Times New Roman"/>
          <w:sz w:val="28"/>
          <w:szCs w:val="28"/>
          <w:lang w:val="en-US"/>
        </w:rPr>
        <w:t xml:space="preserve">, </w:t>
      </w:r>
      <w:proofErr w:type="spellStart"/>
      <w:r w:rsidRPr="005D75F7">
        <w:rPr>
          <w:rFonts w:ascii="Times New Roman" w:hAnsi="Times New Roman" w:cs="Times New Roman"/>
          <w:sz w:val="28"/>
          <w:szCs w:val="28"/>
          <w:lang w:val="en-US"/>
        </w:rPr>
        <w:t>Yevropa</w:t>
      </w:r>
      <w:proofErr w:type="spellEnd"/>
      <w:r w:rsidRPr="005D75F7">
        <w:rPr>
          <w:rFonts w:ascii="Times New Roman" w:hAnsi="Times New Roman" w:cs="Times New Roman"/>
          <w:sz w:val="28"/>
          <w:szCs w:val="28"/>
          <w:lang w:val="en-US"/>
        </w:rPr>
        <w:t xml:space="preserve"> varieties), </w:t>
      </w:r>
      <w:r w:rsidR="00FB59E6" w:rsidRPr="005D75F7">
        <w:rPr>
          <w:rFonts w:ascii="Times New Roman" w:hAnsi="Times New Roman" w:cs="Times New Roman"/>
          <w:sz w:val="28"/>
          <w:szCs w:val="28"/>
          <w:lang w:val="en-US"/>
        </w:rPr>
        <w:t xml:space="preserve">and </w:t>
      </w:r>
      <w:r w:rsidRPr="005D75F7">
        <w:rPr>
          <w:rFonts w:ascii="Times New Roman" w:hAnsi="Times New Roman" w:cs="Times New Roman"/>
          <w:sz w:val="28"/>
          <w:szCs w:val="28"/>
          <w:lang w:val="en-US"/>
        </w:rPr>
        <w:t xml:space="preserve">samples of hexaploid triticale of own selection and varieties of </w:t>
      </w:r>
      <w:proofErr w:type="spellStart"/>
      <w:r w:rsidRPr="005D75F7">
        <w:rPr>
          <w:rFonts w:ascii="Times New Roman" w:hAnsi="Times New Roman" w:cs="Times New Roman"/>
          <w:sz w:val="28"/>
          <w:szCs w:val="28"/>
          <w:lang w:val="en-US"/>
        </w:rPr>
        <w:t>Rozivska</w:t>
      </w:r>
      <w:proofErr w:type="spellEnd"/>
      <w:r w:rsidRPr="005D75F7">
        <w:rPr>
          <w:rFonts w:ascii="Times New Roman" w:hAnsi="Times New Roman" w:cs="Times New Roman"/>
          <w:sz w:val="28"/>
          <w:szCs w:val="28"/>
          <w:lang w:val="en-US"/>
        </w:rPr>
        <w:t xml:space="preserve"> 6, </w:t>
      </w:r>
      <w:proofErr w:type="spellStart"/>
      <w:r w:rsidRPr="005D75F7">
        <w:rPr>
          <w:rFonts w:ascii="Times New Roman" w:hAnsi="Times New Roman" w:cs="Times New Roman"/>
          <w:sz w:val="28"/>
          <w:szCs w:val="28"/>
          <w:lang w:val="en-US"/>
        </w:rPr>
        <w:t>Ladne</w:t>
      </w:r>
      <w:proofErr w:type="spellEnd"/>
      <w:r w:rsidRPr="005D75F7">
        <w:rPr>
          <w:rFonts w:ascii="Times New Roman" w:hAnsi="Times New Roman" w:cs="Times New Roman"/>
          <w:sz w:val="28"/>
          <w:szCs w:val="28"/>
          <w:lang w:val="en-US"/>
        </w:rPr>
        <w:t xml:space="preserve">, </w:t>
      </w:r>
      <w:proofErr w:type="spellStart"/>
      <w:r w:rsidRPr="005D75F7">
        <w:rPr>
          <w:rFonts w:ascii="Times New Roman" w:hAnsi="Times New Roman" w:cs="Times New Roman"/>
          <w:sz w:val="28"/>
          <w:szCs w:val="28"/>
          <w:lang w:val="en-US"/>
        </w:rPr>
        <w:t>Khlibodar</w:t>
      </w:r>
      <w:proofErr w:type="spellEnd"/>
      <w:r w:rsidRPr="005D75F7">
        <w:rPr>
          <w:rFonts w:ascii="Times New Roman" w:hAnsi="Times New Roman" w:cs="Times New Roman"/>
          <w:sz w:val="28"/>
          <w:szCs w:val="28"/>
          <w:lang w:val="en-US"/>
        </w:rPr>
        <w:t xml:space="preserve"> </w:t>
      </w:r>
      <w:proofErr w:type="spellStart"/>
      <w:r w:rsidRPr="005D75F7">
        <w:rPr>
          <w:rFonts w:ascii="Times New Roman" w:hAnsi="Times New Roman" w:cs="Times New Roman"/>
          <w:sz w:val="28"/>
          <w:szCs w:val="28"/>
          <w:lang w:val="en-US"/>
        </w:rPr>
        <w:t>Kharkivsky</w:t>
      </w:r>
      <w:proofErr w:type="spellEnd"/>
      <w:r w:rsidR="00FB59E6" w:rsidRPr="005D75F7">
        <w:rPr>
          <w:rFonts w:ascii="Times New Roman" w:hAnsi="Times New Roman" w:cs="Times New Roman"/>
          <w:sz w:val="28"/>
          <w:szCs w:val="28"/>
          <w:lang w:val="en-US"/>
        </w:rPr>
        <w:t xml:space="preserve">, Beta, </w:t>
      </w:r>
      <w:proofErr w:type="spellStart"/>
      <w:r w:rsidR="00FB59E6" w:rsidRPr="005D75F7">
        <w:rPr>
          <w:rFonts w:ascii="Times New Roman" w:hAnsi="Times New Roman" w:cs="Times New Roman"/>
          <w:sz w:val="28"/>
          <w:szCs w:val="28"/>
          <w:lang w:val="en-US"/>
        </w:rPr>
        <w:t>Alkid</w:t>
      </w:r>
      <w:proofErr w:type="spellEnd"/>
      <w:r w:rsidR="00FB59E6" w:rsidRPr="005D75F7">
        <w:rPr>
          <w:rFonts w:ascii="Times New Roman" w:hAnsi="Times New Roman" w:cs="Times New Roman"/>
          <w:sz w:val="28"/>
          <w:szCs w:val="28"/>
          <w:lang w:val="en-US"/>
        </w:rPr>
        <w:t xml:space="preserve">, </w:t>
      </w:r>
      <w:proofErr w:type="spellStart"/>
      <w:r w:rsidR="00FB59E6" w:rsidRPr="005D75F7">
        <w:rPr>
          <w:rFonts w:ascii="Times New Roman" w:hAnsi="Times New Roman" w:cs="Times New Roman"/>
          <w:sz w:val="28"/>
          <w:szCs w:val="28"/>
          <w:lang w:val="en-US"/>
        </w:rPr>
        <w:t>Suvenir</w:t>
      </w:r>
      <w:proofErr w:type="spellEnd"/>
      <w:r w:rsidR="00FB59E6" w:rsidRPr="005D75F7">
        <w:rPr>
          <w:rFonts w:ascii="Times New Roman" w:hAnsi="Times New Roman" w:cs="Times New Roman"/>
          <w:sz w:val="28"/>
          <w:szCs w:val="28"/>
          <w:lang w:val="en-US"/>
        </w:rPr>
        <w:t xml:space="preserve">, </w:t>
      </w:r>
      <w:proofErr w:type="spellStart"/>
      <w:r w:rsidR="00FB59E6" w:rsidRPr="005D75F7">
        <w:rPr>
          <w:rFonts w:ascii="Times New Roman" w:hAnsi="Times New Roman" w:cs="Times New Roman"/>
          <w:sz w:val="28"/>
          <w:szCs w:val="28"/>
          <w:lang w:val="en-US"/>
        </w:rPr>
        <w:t>Rarytet</w:t>
      </w:r>
      <w:proofErr w:type="spellEnd"/>
      <w:r w:rsidR="005D75F7">
        <w:rPr>
          <w:rFonts w:ascii="Times New Roman" w:hAnsi="Times New Roman" w:cs="Times New Roman"/>
          <w:sz w:val="28"/>
          <w:szCs w:val="28"/>
          <w:lang w:val="en-US"/>
        </w:rPr>
        <w:t xml:space="preserve">. </w:t>
      </w:r>
      <w:r w:rsidRPr="005D75F7">
        <w:rPr>
          <w:rFonts w:ascii="Times New Roman" w:hAnsi="Times New Roman" w:cs="Times New Roman"/>
          <w:sz w:val="28"/>
          <w:szCs w:val="28"/>
          <w:lang w:val="en-US"/>
        </w:rPr>
        <w:lastRenderedPageBreak/>
        <w:t xml:space="preserve">Hybridization was performed by </w:t>
      </w:r>
      <w:r w:rsidR="00F86759" w:rsidRPr="005D75F7">
        <w:rPr>
          <w:rFonts w:ascii="Times New Roman" w:hAnsi="Times New Roman" w:cs="Times New Roman"/>
          <w:sz w:val="28"/>
          <w:szCs w:val="28"/>
          <w:lang w:val="en-US"/>
        </w:rPr>
        <w:t>emasculation</w:t>
      </w:r>
      <w:r w:rsidRPr="005D75F7">
        <w:rPr>
          <w:rFonts w:ascii="Times New Roman" w:hAnsi="Times New Roman" w:cs="Times New Roman"/>
          <w:sz w:val="28"/>
          <w:szCs w:val="28"/>
          <w:lang w:val="en-US"/>
        </w:rPr>
        <w:t xml:space="preserve"> (removal of anthers) of maternal flowers and their forced pollination by parental pollen form. </w:t>
      </w:r>
    </w:p>
    <w:p w:rsidR="00990EA7" w:rsidRPr="005D75F7" w:rsidRDefault="00F5672D" w:rsidP="00AC7611">
      <w:pPr>
        <w:rPr>
          <w:rFonts w:ascii="Times New Roman" w:hAnsi="Times New Roman" w:cs="Times New Roman"/>
          <w:sz w:val="28"/>
          <w:szCs w:val="28"/>
          <w:lang w:val="en-US"/>
        </w:rPr>
      </w:pPr>
      <w:r w:rsidRPr="005D75F7">
        <w:rPr>
          <w:rFonts w:ascii="Times New Roman" w:hAnsi="Times New Roman" w:cs="Times New Roman"/>
          <w:sz w:val="28"/>
          <w:szCs w:val="28"/>
          <w:lang w:val="en-US"/>
        </w:rPr>
        <w:t xml:space="preserve">Hybrid progeny was analyzed by </w:t>
      </w:r>
      <w:r w:rsidR="00404AE2" w:rsidRPr="005D75F7">
        <w:rPr>
          <w:rFonts w:ascii="Times New Roman" w:hAnsi="Times New Roman" w:cs="Times New Roman"/>
          <w:sz w:val="28"/>
          <w:szCs w:val="28"/>
          <w:lang w:val="en-US"/>
        </w:rPr>
        <w:t>measuring</w:t>
      </w:r>
      <w:r w:rsidRPr="005D75F7">
        <w:rPr>
          <w:rFonts w:ascii="Times New Roman" w:hAnsi="Times New Roman" w:cs="Times New Roman"/>
          <w:sz w:val="28"/>
          <w:szCs w:val="28"/>
          <w:lang w:val="en-US"/>
        </w:rPr>
        <w:t xml:space="preserve"> morphological and</w:t>
      </w:r>
      <w:r w:rsidR="00AC7611">
        <w:rPr>
          <w:rFonts w:ascii="Times New Roman" w:hAnsi="Times New Roman" w:cs="Times New Roman"/>
          <w:sz w:val="28"/>
          <w:szCs w:val="28"/>
          <w:lang w:val="en-US"/>
        </w:rPr>
        <w:t xml:space="preserve"> economically valuable features</w:t>
      </w:r>
      <w:r w:rsidRPr="005D75F7">
        <w:rPr>
          <w:rFonts w:ascii="Times New Roman" w:hAnsi="Times New Roman" w:cs="Times New Roman"/>
          <w:sz w:val="28"/>
          <w:szCs w:val="28"/>
          <w:lang w:val="en-US"/>
        </w:rPr>
        <w:t xml:space="preserve">. A systematic method of plots placement was used in the research. The numbers were arranged in blocks with a plant density of 400 thousand pcs/ha under four-time repetition. All accounting, observation and control variety testing of the created varieties were carried out in accordance with the "Methodology of the State scientific-and-technical examination of plant varieties" </w:t>
      </w:r>
      <w:r w:rsidR="00F06628" w:rsidRPr="005D75F7">
        <w:rPr>
          <w:rFonts w:ascii="Times New Roman" w:hAnsi="Times New Roman" w:cs="Times New Roman"/>
          <w:sz w:val="28"/>
          <w:szCs w:val="28"/>
        </w:rPr>
        <w:t>(2012)</w:t>
      </w:r>
      <w:r w:rsidRPr="005D75F7">
        <w:rPr>
          <w:rFonts w:ascii="Times New Roman" w:hAnsi="Times New Roman" w:cs="Times New Roman"/>
          <w:sz w:val="28"/>
          <w:szCs w:val="28"/>
          <w:lang w:val="en-US"/>
        </w:rPr>
        <w:t xml:space="preserve">. State scientific-and-technical examination of the varieties of Navarra and </w:t>
      </w:r>
      <w:proofErr w:type="spellStart"/>
      <w:r w:rsidRPr="005D75F7">
        <w:rPr>
          <w:rFonts w:ascii="Times New Roman" w:hAnsi="Times New Roman" w:cs="Times New Roman"/>
          <w:sz w:val="28"/>
          <w:szCs w:val="28"/>
          <w:lang w:val="en-US"/>
        </w:rPr>
        <w:t>Strateh</w:t>
      </w:r>
      <w:proofErr w:type="spellEnd"/>
      <w:r w:rsidRPr="005D75F7">
        <w:rPr>
          <w:rFonts w:ascii="Times New Roman" w:hAnsi="Times New Roman" w:cs="Times New Roman"/>
          <w:sz w:val="28"/>
          <w:szCs w:val="28"/>
          <w:lang w:val="en-US"/>
        </w:rPr>
        <w:t xml:space="preserve"> was conducted during 2015–2018 at the State agricultural centers for examination of plant varieties in 17 regions of Ukraine. The reliability of research, the degree of features variation and the significance of differences between indicators </w:t>
      </w:r>
      <w:r w:rsidR="00990EA7" w:rsidRPr="005D75F7">
        <w:rPr>
          <w:rFonts w:ascii="Times New Roman" w:hAnsi="Times New Roman" w:cs="Times New Roman"/>
          <w:sz w:val="28"/>
          <w:szCs w:val="28"/>
          <w:shd w:val="clear" w:color="auto" w:fill="FFFFFF"/>
          <w:lang w:val="en-US"/>
        </w:rPr>
        <w:t xml:space="preserve">of laboratory </w:t>
      </w:r>
      <w:proofErr w:type="gramStart"/>
      <w:r w:rsidR="00990EA7" w:rsidRPr="005D75F7">
        <w:rPr>
          <w:rFonts w:ascii="Times New Roman" w:hAnsi="Times New Roman" w:cs="Times New Roman"/>
          <w:sz w:val="28"/>
          <w:szCs w:val="28"/>
          <w:shd w:val="clear" w:color="auto" w:fill="FFFFFF"/>
          <w:lang w:val="en-US"/>
        </w:rPr>
        <w:t>tests  were</w:t>
      </w:r>
      <w:proofErr w:type="gramEnd"/>
      <w:r w:rsidR="00990EA7" w:rsidRPr="005D75F7">
        <w:rPr>
          <w:rFonts w:ascii="Times New Roman" w:hAnsi="Times New Roman" w:cs="Times New Roman"/>
          <w:sz w:val="28"/>
          <w:szCs w:val="28"/>
          <w:shd w:val="clear" w:color="auto" w:fill="FFFFFF"/>
          <w:lang w:val="en-US"/>
        </w:rPr>
        <w:t xml:space="preserve"> determined using statistical analysis program (SAS) v. 9.1.3. The variation coefficient (V, %), standard deviation (S) and experimental error (</w:t>
      </w:r>
      <w:proofErr w:type="spellStart"/>
      <w:r w:rsidR="00990EA7" w:rsidRPr="005D75F7">
        <w:rPr>
          <w:rFonts w:ascii="Times New Roman" w:hAnsi="Times New Roman" w:cs="Times New Roman"/>
          <w:sz w:val="28"/>
          <w:szCs w:val="28"/>
          <w:shd w:val="clear" w:color="auto" w:fill="FFFFFF"/>
          <w:lang w:val="en-US"/>
        </w:rPr>
        <w:t>Sx</w:t>
      </w:r>
      <w:proofErr w:type="spellEnd"/>
      <w:r w:rsidR="00990EA7" w:rsidRPr="005D75F7">
        <w:rPr>
          <w:rFonts w:ascii="Times New Roman" w:hAnsi="Times New Roman" w:cs="Times New Roman"/>
          <w:sz w:val="28"/>
          <w:szCs w:val="28"/>
          <w:shd w:val="clear" w:color="auto" w:fill="FFFFFF"/>
          <w:lang w:val="en-US"/>
        </w:rPr>
        <w:t xml:space="preserve">) were determined by the method of E. R. </w:t>
      </w:r>
      <w:proofErr w:type="spellStart"/>
      <w:r w:rsidR="00990EA7" w:rsidRPr="005D75F7">
        <w:rPr>
          <w:rFonts w:ascii="Times New Roman" w:hAnsi="Times New Roman" w:cs="Times New Roman"/>
          <w:sz w:val="28"/>
          <w:szCs w:val="28"/>
          <w:shd w:val="clear" w:color="auto" w:fill="FFFFFF"/>
          <w:lang w:val="en-US"/>
        </w:rPr>
        <w:t>Ermantraut</w:t>
      </w:r>
      <w:proofErr w:type="spellEnd"/>
      <w:r w:rsidR="00990EA7" w:rsidRPr="005D75F7">
        <w:rPr>
          <w:rFonts w:ascii="Times New Roman" w:hAnsi="Times New Roman" w:cs="Times New Roman"/>
          <w:sz w:val="28"/>
          <w:szCs w:val="28"/>
          <w:shd w:val="clear" w:color="auto" w:fill="FFFFFF"/>
          <w:lang w:val="en-US"/>
        </w:rPr>
        <w:t xml:space="preserve"> et al. </w:t>
      </w:r>
      <w:r w:rsidR="005D75F7">
        <w:rPr>
          <w:rFonts w:ascii="Times New Roman" w:hAnsi="Times New Roman" w:cs="Times New Roman"/>
          <w:sz w:val="28"/>
          <w:szCs w:val="28"/>
          <w:shd w:val="clear" w:color="auto" w:fill="FFFFFF"/>
          <w:lang w:val="en-US"/>
        </w:rPr>
        <w:t>[4]</w:t>
      </w:r>
      <w:r w:rsidR="00990EA7" w:rsidRPr="005D75F7">
        <w:rPr>
          <w:rFonts w:ascii="Times New Roman" w:hAnsi="Times New Roman" w:cs="Times New Roman"/>
          <w:sz w:val="28"/>
          <w:szCs w:val="28"/>
          <w:shd w:val="clear" w:color="auto" w:fill="FFFFFF"/>
          <w:lang w:val="en-US"/>
        </w:rPr>
        <w:t xml:space="preserve"> and the use of MS Excel program. </w:t>
      </w:r>
    </w:p>
    <w:p w:rsidR="005A7A87" w:rsidRPr="005D75F7" w:rsidRDefault="00F5672D" w:rsidP="00AC7611">
      <w:pPr>
        <w:rPr>
          <w:rFonts w:ascii="Times New Roman" w:hAnsi="Times New Roman" w:cs="Times New Roman"/>
          <w:sz w:val="28"/>
          <w:szCs w:val="28"/>
          <w:lang w:val="en-US"/>
        </w:rPr>
      </w:pPr>
      <w:r w:rsidRPr="005D75F7">
        <w:rPr>
          <w:rFonts w:ascii="Times New Roman" w:hAnsi="Times New Roman" w:cs="Times New Roman"/>
          <w:sz w:val="28"/>
          <w:szCs w:val="28"/>
          <w:lang w:val="en-US"/>
        </w:rPr>
        <w:t>New samples of winter triticale were synthesized under hybridization of hexaploid triticale with spelt wheat</w:t>
      </w:r>
      <w:r w:rsidR="00AC7611">
        <w:rPr>
          <w:rFonts w:ascii="Times New Roman" w:hAnsi="Times New Roman" w:cs="Times New Roman"/>
          <w:sz w:val="28"/>
          <w:szCs w:val="28"/>
          <w:lang w:val="en-US"/>
        </w:rPr>
        <w:t>.</w:t>
      </w:r>
      <w:r w:rsidRPr="005D75F7">
        <w:rPr>
          <w:rFonts w:ascii="Times New Roman" w:hAnsi="Times New Roman" w:cs="Times New Roman"/>
          <w:sz w:val="28"/>
          <w:szCs w:val="28"/>
          <w:lang w:val="en-US"/>
        </w:rPr>
        <w:t xml:space="preserve"> A number of new materials due to the </w:t>
      </w:r>
      <w:r w:rsidR="00AC7611">
        <w:rPr>
          <w:rFonts w:ascii="Times New Roman" w:hAnsi="Times New Roman" w:cs="Times New Roman"/>
          <w:sz w:val="28"/>
          <w:szCs w:val="28"/>
          <w:lang w:val="en-US"/>
        </w:rPr>
        <w:t>intensive form-building process</w:t>
      </w:r>
      <w:r w:rsidRPr="005D75F7">
        <w:rPr>
          <w:rFonts w:ascii="Times New Roman" w:hAnsi="Times New Roman" w:cs="Times New Roman"/>
          <w:sz w:val="28"/>
          <w:szCs w:val="28"/>
          <w:lang w:val="en-US"/>
        </w:rPr>
        <w:t xml:space="preserve"> were obtained. As a result of research, it was identified samples that exceeded the standard in terms of yield and</w:t>
      </w:r>
      <w:r w:rsidR="00AC7611">
        <w:rPr>
          <w:rFonts w:ascii="Times New Roman" w:hAnsi="Times New Roman" w:cs="Times New Roman"/>
          <w:sz w:val="28"/>
          <w:szCs w:val="28"/>
          <w:lang w:val="en-US"/>
        </w:rPr>
        <w:t xml:space="preserve"> elements of ear productivity.</w:t>
      </w:r>
      <w:r w:rsidRPr="005D75F7">
        <w:rPr>
          <w:rFonts w:ascii="Times New Roman" w:hAnsi="Times New Roman" w:cs="Times New Roman"/>
          <w:sz w:val="28"/>
          <w:szCs w:val="28"/>
          <w:lang w:val="en-US"/>
        </w:rPr>
        <w:t xml:space="preserve"> </w:t>
      </w:r>
      <w:r w:rsidR="00107FC6" w:rsidRPr="005D75F7">
        <w:rPr>
          <w:rFonts w:ascii="Times New Roman" w:hAnsi="Times New Roman" w:cs="Times New Roman"/>
          <w:sz w:val="28"/>
          <w:szCs w:val="28"/>
          <w:lang w:val="en-US"/>
        </w:rPr>
        <w:t>Breeding</w:t>
      </w:r>
      <w:r w:rsidRPr="005D75F7">
        <w:rPr>
          <w:rFonts w:ascii="Times New Roman" w:hAnsi="Times New Roman" w:cs="Times New Roman"/>
          <w:sz w:val="28"/>
          <w:szCs w:val="28"/>
          <w:lang w:val="en-US"/>
        </w:rPr>
        <w:t xml:space="preserve"> materials obtained with the participation of spelt wheat were characterized by a significant range of variability in plant height (V = 25</w:t>
      </w:r>
      <w:r w:rsidR="00A45DB3">
        <w:rPr>
          <w:rFonts w:ascii="Times New Roman" w:hAnsi="Times New Roman" w:cs="Times New Roman"/>
          <w:sz w:val="28"/>
          <w:szCs w:val="28"/>
          <w:lang w:val="en-US"/>
        </w:rPr>
        <w:t xml:space="preserve"> </w:t>
      </w:r>
      <w:r w:rsidRPr="005D75F7">
        <w:rPr>
          <w:rFonts w:ascii="Times New Roman" w:hAnsi="Times New Roman" w:cs="Times New Roman"/>
          <w:sz w:val="28"/>
          <w:szCs w:val="28"/>
          <w:lang w:val="en-US"/>
        </w:rPr>
        <w:t>%) (</w:t>
      </w:r>
      <w:proofErr w:type="gramStart"/>
      <w:r w:rsidR="00D84B39" w:rsidRPr="005D75F7">
        <w:rPr>
          <w:rFonts w:ascii="Times New Roman" w:hAnsi="Times New Roman" w:cs="Times New Roman"/>
          <w:sz w:val="28"/>
          <w:szCs w:val="28"/>
          <w:lang w:val="en-US"/>
        </w:rPr>
        <w:t>table</w:t>
      </w:r>
      <w:proofErr w:type="gramEnd"/>
      <w:r w:rsidR="00D84B39" w:rsidRPr="005D75F7">
        <w:rPr>
          <w:rFonts w:ascii="Times New Roman" w:hAnsi="Times New Roman" w:cs="Times New Roman"/>
          <w:sz w:val="28"/>
          <w:szCs w:val="28"/>
          <w:lang w:val="en-US"/>
        </w:rPr>
        <w:t xml:space="preserve"> </w:t>
      </w:r>
      <w:r w:rsidR="00E4788F" w:rsidRPr="005D75F7">
        <w:rPr>
          <w:rFonts w:ascii="Times New Roman" w:hAnsi="Times New Roman" w:cs="Times New Roman"/>
          <w:sz w:val="28"/>
          <w:szCs w:val="28"/>
          <w:lang w:val="en-US"/>
        </w:rPr>
        <w:t>1</w:t>
      </w:r>
      <w:r w:rsidRPr="005D75F7">
        <w:rPr>
          <w:rFonts w:ascii="Times New Roman" w:hAnsi="Times New Roman" w:cs="Times New Roman"/>
          <w:sz w:val="28"/>
          <w:szCs w:val="28"/>
          <w:lang w:val="en-US"/>
        </w:rPr>
        <w:t xml:space="preserve">). </w:t>
      </w:r>
      <w:r w:rsidR="00AC7611" w:rsidRPr="005D75F7">
        <w:rPr>
          <w:rFonts w:ascii="Times New Roman" w:hAnsi="Times New Roman" w:cs="Times New Roman"/>
          <w:sz w:val="28"/>
          <w:szCs w:val="28"/>
          <w:lang w:val="en-US"/>
        </w:rPr>
        <w:t>According to this indicator, all samples were divided into short-stemmed (h = 60–80</w:t>
      </w:r>
      <w:r w:rsidR="00AC7611">
        <w:rPr>
          <w:rFonts w:ascii="Times New Roman" w:hAnsi="Times New Roman" w:cs="Times New Roman"/>
          <w:sz w:val="28"/>
          <w:szCs w:val="28"/>
          <w:lang w:val="en-US"/>
        </w:rPr>
        <w:t> </w:t>
      </w:r>
      <w:r w:rsidR="00AC7611" w:rsidRPr="005D75F7">
        <w:rPr>
          <w:rFonts w:ascii="Times New Roman" w:hAnsi="Times New Roman" w:cs="Times New Roman"/>
          <w:sz w:val="28"/>
          <w:szCs w:val="28"/>
          <w:lang w:val="en-US"/>
        </w:rPr>
        <w:t>cm), low-stemmed (h = 81–100 cm) and medium-stemmed (h = more than 100</w:t>
      </w:r>
      <w:r w:rsidR="00AC7611">
        <w:rPr>
          <w:rFonts w:ascii="Times New Roman" w:hAnsi="Times New Roman" w:cs="Times New Roman"/>
          <w:sz w:val="28"/>
          <w:szCs w:val="28"/>
          <w:lang w:val="en-US"/>
        </w:rPr>
        <w:t> </w:t>
      </w:r>
      <w:r w:rsidR="00AC7611" w:rsidRPr="005D75F7">
        <w:rPr>
          <w:rFonts w:ascii="Times New Roman" w:hAnsi="Times New Roman" w:cs="Times New Roman"/>
          <w:sz w:val="28"/>
          <w:szCs w:val="28"/>
          <w:lang w:val="en-US"/>
        </w:rPr>
        <w:t>cm).</w:t>
      </w:r>
    </w:p>
    <w:p w:rsidR="00AC7611" w:rsidRPr="005D75F7" w:rsidRDefault="00AC7611" w:rsidP="00AC7611">
      <w:pPr>
        <w:rPr>
          <w:rFonts w:ascii="Times New Roman" w:hAnsi="Times New Roman" w:cs="Times New Roman"/>
          <w:sz w:val="28"/>
          <w:szCs w:val="28"/>
          <w:lang w:val="en-US"/>
        </w:rPr>
      </w:pPr>
      <w:r w:rsidRPr="005D75F7">
        <w:rPr>
          <w:rFonts w:ascii="Times New Roman" w:hAnsi="Times New Roman" w:cs="Times New Roman"/>
          <w:sz w:val="28"/>
          <w:szCs w:val="28"/>
          <w:lang w:val="en-US"/>
        </w:rPr>
        <w:t xml:space="preserve">Species </w:t>
      </w:r>
      <w:r w:rsidRPr="005D75F7">
        <w:rPr>
          <w:rFonts w:ascii="Times New Roman" w:hAnsi="Times New Roman" w:cs="Times New Roman"/>
          <w:i/>
          <w:sz w:val="28"/>
          <w:szCs w:val="28"/>
          <w:lang w:val="en-US"/>
        </w:rPr>
        <w:t>Triticum spelta</w:t>
      </w:r>
      <w:r w:rsidRPr="005D75F7">
        <w:rPr>
          <w:rFonts w:ascii="Times New Roman" w:hAnsi="Times New Roman" w:cs="Times New Roman"/>
          <w:sz w:val="28"/>
          <w:szCs w:val="28"/>
          <w:lang w:val="en-US"/>
        </w:rPr>
        <w:t xml:space="preserve"> L. was characterized by a long ear (up to 20 cm). Hybridization of three-species triticale with these species led to ear elongation in the offspring. In such a case, crossing with spelt caused a slight (0.4–1.9 cm) ear elongation. </w:t>
      </w:r>
    </w:p>
    <w:p w:rsidR="00304AE0" w:rsidRPr="005D75F7" w:rsidRDefault="00304AE0" w:rsidP="005D75F7">
      <w:pPr>
        <w:ind w:firstLine="426"/>
        <w:rPr>
          <w:rFonts w:ascii="Times New Roman" w:hAnsi="Times New Roman" w:cs="Times New Roman"/>
          <w:sz w:val="28"/>
          <w:szCs w:val="28"/>
          <w:lang w:val="en-US"/>
        </w:rPr>
      </w:pPr>
    </w:p>
    <w:p w:rsidR="00F5672D" w:rsidRPr="005D75F7" w:rsidRDefault="005D75F7" w:rsidP="00A45DB3">
      <w:pPr>
        <w:ind w:firstLine="0"/>
        <w:jc w:val="center"/>
        <w:rPr>
          <w:rFonts w:ascii="Times New Roman" w:hAnsi="Times New Roman" w:cs="Times New Roman"/>
          <w:sz w:val="28"/>
          <w:szCs w:val="28"/>
          <w:lang w:val="en-US"/>
        </w:rPr>
      </w:pPr>
      <w:proofErr w:type="gramStart"/>
      <w:r w:rsidRPr="005D75F7">
        <w:rPr>
          <w:rFonts w:ascii="Times New Roman" w:hAnsi="Times New Roman" w:cs="Times New Roman"/>
          <w:b/>
          <w:sz w:val="28"/>
          <w:szCs w:val="28"/>
          <w:lang w:val="en-US"/>
        </w:rPr>
        <w:t>Table 1</w:t>
      </w:r>
      <w:r w:rsidR="00F5672D" w:rsidRPr="005D75F7">
        <w:rPr>
          <w:rFonts w:ascii="Times New Roman" w:hAnsi="Times New Roman" w:cs="Times New Roman"/>
          <w:b/>
          <w:sz w:val="28"/>
          <w:szCs w:val="28"/>
          <w:lang w:val="en-US"/>
        </w:rPr>
        <w:t>.</w:t>
      </w:r>
      <w:proofErr w:type="gramEnd"/>
      <w:r w:rsidR="00F5672D" w:rsidRPr="005D75F7">
        <w:rPr>
          <w:rFonts w:ascii="Times New Roman" w:hAnsi="Times New Roman" w:cs="Times New Roman"/>
          <w:sz w:val="28"/>
          <w:szCs w:val="28"/>
          <w:lang w:val="en-US"/>
        </w:rPr>
        <w:t xml:space="preserve"> Indicators of economically valuable features of winter triticale samples created under remote hybridization, 2018–2020</w:t>
      </w:r>
    </w:p>
    <w:tbl>
      <w:tblPr>
        <w:tblW w:w="9718" w:type="dxa"/>
        <w:tblInd w:w="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3"/>
        <w:gridCol w:w="992"/>
        <w:gridCol w:w="851"/>
        <w:gridCol w:w="709"/>
        <w:gridCol w:w="992"/>
        <w:gridCol w:w="992"/>
        <w:gridCol w:w="992"/>
        <w:gridCol w:w="993"/>
        <w:gridCol w:w="992"/>
        <w:gridCol w:w="992"/>
      </w:tblGrid>
      <w:tr w:rsidR="00AC7611" w:rsidRPr="00A45DB3" w:rsidTr="00AC7611">
        <w:trPr>
          <w:trHeight w:val="468"/>
        </w:trPr>
        <w:tc>
          <w:tcPr>
            <w:tcW w:w="1213" w:type="dxa"/>
            <w:vMerge w:val="restart"/>
            <w:vAlign w:val="center"/>
          </w:tcPr>
          <w:p w:rsidR="00F5672D" w:rsidRPr="00A45DB3" w:rsidRDefault="005A7A87" w:rsidP="00A45DB3">
            <w:pPr>
              <w:spacing w:line="240" w:lineRule="auto"/>
              <w:ind w:left="-113" w:right="-113" w:firstLine="0"/>
              <w:jc w:val="center"/>
              <w:rPr>
                <w:rFonts w:ascii="Times New Roman" w:hAnsi="Times New Roman" w:cs="Times New Roman"/>
                <w:sz w:val="24"/>
                <w:szCs w:val="24"/>
                <w:lang w:val="en-US"/>
              </w:rPr>
            </w:pPr>
            <w:proofErr w:type="spellStart"/>
            <w:r w:rsidRPr="00A45DB3">
              <w:rPr>
                <w:rFonts w:ascii="Times New Roman" w:hAnsi="Times New Roman" w:cs="Times New Roman"/>
                <w:sz w:val="24"/>
                <w:szCs w:val="24"/>
                <w:lang w:val="en-US"/>
              </w:rPr>
              <w:t>Breedind</w:t>
            </w:r>
            <w:proofErr w:type="spellEnd"/>
            <w:r w:rsidR="00F5672D" w:rsidRPr="00A45DB3">
              <w:rPr>
                <w:rFonts w:ascii="Times New Roman" w:hAnsi="Times New Roman" w:cs="Times New Roman"/>
                <w:sz w:val="24"/>
                <w:szCs w:val="24"/>
                <w:lang w:val="en-US"/>
              </w:rPr>
              <w:t xml:space="preserve"> material</w:t>
            </w:r>
          </w:p>
        </w:tc>
        <w:tc>
          <w:tcPr>
            <w:tcW w:w="992" w:type="dxa"/>
            <w:vMerge w:val="restart"/>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Plant height, cm</w:t>
            </w:r>
          </w:p>
        </w:tc>
        <w:tc>
          <w:tcPr>
            <w:tcW w:w="1560" w:type="dxa"/>
            <w:gridSpan w:val="2"/>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Lodging</w:t>
            </w:r>
          </w:p>
        </w:tc>
        <w:tc>
          <w:tcPr>
            <w:tcW w:w="992" w:type="dxa"/>
            <w:vMerge w:val="restart"/>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Ear  length, cm</w:t>
            </w:r>
          </w:p>
        </w:tc>
        <w:tc>
          <w:tcPr>
            <w:tcW w:w="992" w:type="dxa"/>
            <w:vMerge w:val="restart"/>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Grain mass from the ear, gr</w:t>
            </w:r>
          </w:p>
        </w:tc>
        <w:tc>
          <w:tcPr>
            <w:tcW w:w="992" w:type="dxa"/>
            <w:vMerge w:val="restart"/>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 xml:space="preserve">Yield, </w:t>
            </w:r>
            <w:r w:rsidR="00A45DB3" w:rsidRPr="00A45DB3">
              <w:rPr>
                <w:rFonts w:ascii="Times New Roman" w:hAnsi="Times New Roman" w:cs="Times New Roman"/>
                <w:sz w:val="24"/>
                <w:szCs w:val="24"/>
                <w:lang w:val="en-US"/>
              </w:rPr>
              <w:t>t/ha</w:t>
            </w:r>
          </w:p>
        </w:tc>
        <w:tc>
          <w:tcPr>
            <w:tcW w:w="993" w:type="dxa"/>
            <w:vMerge w:val="restart"/>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1000 seeds mass,  gr</w:t>
            </w:r>
          </w:p>
        </w:tc>
        <w:tc>
          <w:tcPr>
            <w:tcW w:w="1984" w:type="dxa"/>
            <w:gridSpan w:val="2"/>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Content of, %</w:t>
            </w:r>
          </w:p>
        </w:tc>
      </w:tr>
      <w:tr w:rsidR="00A45DB3" w:rsidRPr="00A45DB3" w:rsidTr="00AC7611">
        <w:trPr>
          <w:trHeight w:val="1575"/>
        </w:trPr>
        <w:tc>
          <w:tcPr>
            <w:tcW w:w="1213" w:type="dxa"/>
            <w:vMerge/>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p>
        </w:tc>
        <w:tc>
          <w:tcPr>
            <w:tcW w:w="992" w:type="dxa"/>
            <w:vMerge/>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p>
        </w:tc>
        <w:tc>
          <w:tcPr>
            <w:tcW w:w="851" w:type="dxa"/>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w:t>
            </w:r>
          </w:p>
        </w:tc>
        <w:tc>
          <w:tcPr>
            <w:tcW w:w="709" w:type="dxa"/>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resistance points</w:t>
            </w:r>
          </w:p>
        </w:tc>
        <w:tc>
          <w:tcPr>
            <w:tcW w:w="992" w:type="dxa"/>
            <w:vMerge/>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p>
        </w:tc>
        <w:tc>
          <w:tcPr>
            <w:tcW w:w="992" w:type="dxa"/>
            <w:vMerge/>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p>
        </w:tc>
        <w:tc>
          <w:tcPr>
            <w:tcW w:w="992" w:type="dxa"/>
            <w:vMerge/>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p>
        </w:tc>
        <w:tc>
          <w:tcPr>
            <w:tcW w:w="993" w:type="dxa"/>
            <w:vMerge/>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p>
        </w:tc>
        <w:tc>
          <w:tcPr>
            <w:tcW w:w="992" w:type="dxa"/>
            <w:textDirection w:val="btLr"/>
            <w:vAlign w:val="center"/>
          </w:tcPr>
          <w:p w:rsidR="00F5672D" w:rsidRPr="00A45DB3" w:rsidRDefault="00F5672D"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gluten</w:t>
            </w:r>
          </w:p>
        </w:tc>
        <w:tc>
          <w:tcPr>
            <w:tcW w:w="992" w:type="dxa"/>
            <w:textDirection w:val="btLr"/>
            <w:vAlign w:val="center"/>
          </w:tcPr>
          <w:p w:rsidR="00F5672D" w:rsidRPr="00A45DB3" w:rsidRDefault="00086DF9" w:rsidP="00A45DB3">
            <w:pPr>
              <w:spacing w:line="240" w:lineRule="auto"/>
              <w:ind w:left="113" w:right="113"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P</w:t>
            </w:r>
            <w:r w:rsidR="00F5672D" w:rsidRPr="00A45DB3">
              <w:rPr>
                <w:rFonts w:ascii="Times New Roman" w:hAnsi="Times New Roman" w:cs="Times New Roman"/>
                <w:sz w:val="24"/>
                <w:szCs w:val="24"/>
                <w:lang w:val="en-US"/>
              </w:rPr>
              <w:t>rotein</w:t>
            </w:r>
          </w:p>
        </w:tc>
      </w:tr>
      <w:tr w:rsidR="00A45DB3" w:rsidRPr="00A45DB3" w:rsidTr="00AC7611">
        <w:trPr>
          <w:trHeight w:val="593"/>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Group  standard*</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110</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2.03</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6.48</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48.5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24.2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11.8</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112</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14.2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2.08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5.87</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49.1</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26.6</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13.0</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35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115</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13.2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2.35</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6.81</w:t>
            </w:r>
            <w:r w:rsidR="005A7A87" w:rsidRPr="00A45DB3">
              <w:rPr>
                <w:rFonts w:ascii="Times New Roman" w:hAnsi="Times New Roman" w:cs="Times New Roman"/>
                <w:sz w:val="24"/>
                <w:szCs w:val="24"/>
                <w:lang w:val="en-US"/>
              </w:rPr>
              <w:t>**</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48.5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23.8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12.4</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61</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95</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3</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12.0</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2.10</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6.92</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49.4</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26.0</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12.4</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87</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3</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12.8</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2.22</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6.95</w:t>
            </w:r>
            <w:r w:rsidR="005A7A87" w:rsidRPr="00A45DB3">
              <w:rPr>
                <w:rFonts w:ascii="Times New Roman" w:hAnsi="Times New Roman" w:cs="Times New Roman"/>
                <w:sz w:val="24"/>
                <w:szCs w:val="24"/>
                <w:lang w:val="en-US"/>
              </w:rPr>
              <w:t>**</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50.5</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27.8</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12.8</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118</w:t>
            </w:r>
            <w:r w:rsidR="005A7A87" w:rsidRPr="00A45DB3">
              <w:rPr>
                <w:rFonts w:ascii="Times New Roman" w:hAnsi="Times New Roman" w:cs="Times New Roman"/>
                <w:sz w:val="24"/>
                <w:szCs w:val="24"/>
                <w:lang w:val="en-US"/>
              </w:rPr>
              <w:t>**</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7</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2.01</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5.77</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45.1</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26.8</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12.5</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92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110</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7</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13.0</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1.87</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5.92</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48.7</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25.4</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12.2</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108</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14.1</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2.12</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6.95</w:t>
            </w:r>
            <w:r w:rsidR="005A7A87" w:rsidRPr="00A45DB3">
              <w:rPr>
                <w:rFonts w:ascii="Times New Roman" w:hAnsi="Times New Roman" w:cs="Times New Roman"/>
                <w:sz w:val="24"/>
                <w:szCs w:val="24"/>
                <w:lang w:val="en-US"/>
              </w:rPr>
              <w:t>**</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46.8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23.8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12.2</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254</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92</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15</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13.2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1.75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5.56</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47.2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22.4</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11.5</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455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108</w:t>
            </w:r>
            <w:r w:rsidR="005A7A87" w:rsidRPr="00A45DB3">
              <w:rPr>
                <w:rFonts w:ascii="Times New Roman" w:hAnsi="Times New Roman" w:cs="Times New Roman"/>
                <w:sz w:val="24"/>
                <w:szCs w:val="24"/>
                <w:lang w:val="en-US"/>
              </w:rPr>
              <w:t>**</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3</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12.0</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1.98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6.15</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48.0</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30.2</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14.2</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481</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87</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3</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12.8</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2.20</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6.85</w:t>
            </w:r>
            <w:r w:rsidR="005A7A87" w:rsidRPr="00A45DB3">
              <w:rPr>
                <w:rFonts w:ascii="Times New Roman" w:hAnsi="Times New Roman" w:cs="Times New Roman"/>
                <w:sz w:val="24"/>
                <w:szCs w:val="24"/>
                <w:lang w:val="en-US"/>
              </w:rPr>
              <w:t>**</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48.2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20.8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11.1</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484</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85</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7</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2.18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6.74</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50.2</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21.9</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11.5</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491</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110</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5</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7</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13.4</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2.25</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6.53</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48.2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26.4</w:t>
            </w:r>
            <w:r w:rsidR="005A7A87" w:rsidRPr="00A45DB3">
              <w:rPr>
                <w:rFonts w:ascii="Times New Roman" w:hAnsi="Times New Roman" w:cs="Times New Roman"/>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sz w:val="24"/>
                <w:szCs w:val="24"/>
                <w:lang w:val="en-US"/>
              </w:rPr>
            </w:pPr>
            <w:r w:rsidRPr="00A45DB3">
              <w:rPr>
                <w:rFonts w:ascii="Times New Roman" w:hAnsi="Times New Roman" w:cs="Times New Roman"/>
                <w:sz w:val="24"/>
                <w:szCs w:val="24"/>
                <w:lang w:val="en-US"/>
              </w:rPr>
              <w:t>12.5</w:t>
            </w:r>
            <w:r w:rsidR="005A7A87" w:rsidRPr="00A45DB3">
              <w:rPr>
                <w:rFonts w:ascii="Times New Roman" w:hAnsi="Times New Roman" w:cs="Times New Roman"/>
                <w:sz w:val="24"/>
                <w:szCs w:val="24"/>
                <w:lang w:val="en-US"/>
              </w:rPr>
              <w:t>**</w:t>
            </w:r>
          </w:p>
        </w:tc>
      </w:tr>
      <w:tr w:rsidR="00A45DB3" w:rsidRPr="00A45DB3" w:rsidTr="00AC7611">
        <w:trPr>
          <w:trHeight w:val="67"/>
        </w:trPr>
        <w:tc>
          <w:tcPr>
            <w:tcW w:w="1213" w:type="dxa"/>
            <w:vAlign w:val="center"/>
          </w:tcPr>
          <w:p w:rsidR="005A7A87" w:rsidRPr="00A45DB3" w:rsidRDefault="005A7A87" w:rsidP="00A45DB3">
            <w:pPr>
              <w:spacing w:line="240" w:lineRule="auto"/>
              <w:ind w:firstLine="0"/>
              <w:jc w:val="center"/>
              <w:rPr>
                <w:rFonts w:ascii="Times New Roman" w:hAnsi="Times New Roman" w:cs="Times New Roman"/>
                <w:sz w:val="24"/>
                <w:szCs w:val="24"/>
              </w:rPr>
            </w:pPr>
            <w:r w:rsidRPr="00A45DB3">
              <w:rPr>
                <w:rFonts w:ascii="Times New Roman" w:hAnsi="Times New Roman" w:cs="Times New Roman"/>
                <w:sz w:val="24"/>
                <w:szCs w:val="24"/>
              </w:rPr>
              <w:t>х</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102</w:t>
            </w:r>
          </w:p>
        </w:tc>
        <w:tc>
          <w:tcPr>
            <w:tcW w:w="851"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lang w:val="ru-RU"/>
              </w:rPr>
              <w:t>–</w:t>
            </w:r>
          </w:p>
        </w:tc>
        <w:tc>
          <w:tcPr>
            <w:tcW w:w="709"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lang w:val="ru-RU"/>
              </w:rPr>
              <w:t>–</w:t>
            </w:r>
          </w:p>
        </w:tc>
        <w:tc>
          <w:tcPr>
            <w:tcW w:w="992" w:type="dxa"/>
            <w:vAlign w:val="center"/>
          </w:tcPr>
          <w:p w:rsidR="005A7A87" w:rsidRPr="00A45DB3" w:rsidRDefault="00C36843"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12</w:t>
            </w:r>
            <w:r w:rsidRPr="00A45DB3">
              <w:rPr>
                <w:rFonts w:ascii="Times New Roman" w:hAnsi="Times New Roman" w:cs="Times New Roman"/>
                <w:color w:val="FF0000"/>
                <w:sz w:val="24"/>
                <w:szCs w:val="24"/>
                <w:lang w:val="en-US"/>
              </w:rPr>
              <w:t>.</w:t>
            </w:r>
            <w:r w:rsidR="005A7A87" w:rsidRPr="00A45DB3">
              <w:rPr>
                <w:rFonts w:ascii="Times New Roman" w:hAnsi="Times New Roman" w:cs="Times New Roman"/>
                <w:sz w:val="24"/>
                <w:szCs w:val="24"/>
              </w:rPr>
              <w:t>9</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rPr>
            </w:pPr>
            <w:r w:rsidRPr="00A45DB3">
              <w:rPr>
                <w:rFonts w:ascii="Times New Roman" w:hAnsi="Times New Roman" w:cs="Times New Roman"/>
                <w:sz w:val="24"/>
                <w:szCs w:val="24"/>
              </w:rPr>
              <w:t>2</w:t>
            </w:r>
            <w:r w:rsidR="00C36843" w:rsidRPr="00A45DB3">
              <w:rPr>
                <w:rFonts w:ascii="Times New Roman" w:hAnsi="Times New Roman" w:cs="Times New Roman"/>
                <w:color w:val="FF0000"/>
                <w:sz w:val="24"/>
                <w:szCs w:val="24"/>
              </w:rPr>
              <w:t>.</w:t>
            </w:r>
            <w:r w:rsidRPr="00A45DB3">
              <w:rPr>
                <w:rFonts w:ascii="Times New Roman" w:hAnsi="Times New Roman" w:cs="Times New Roman"/>
                <w:sz w:val="24"/>
                <w:szCs w:val="24"/>
              </w:rPr>
              <w:t>09</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rPr>
            </w:pPr>
            <w:r w:rsidRPr="00A45DB3">
              <w:rPr>
                <w:rFonts w:ascii="Times New Roman" w:hAnsi="Times New Roman" w:cs="Times New Roman"/>
                <w:sz w:val="24"/>
                <w:szCs w:val="24"/>
              </w:rPr>
              <w:t>6</w:t>
            </w:r>
            <w:r w:rsidR="00C36843" w:rsidRPr="00A45DB3">
              <w:rPr>
                <w:rFonts w:ascii="Times New Roman" w:hAnsi="Times New Roman" w:cs="Times New Roman"/>
                <w:color w:val="FF0000"/>
                <w:sz w:val="24"/>
                <w:szCs w:val="24"/>
              </w:rPr>
              <w:t>.</w:t>
            </w:r>
            <w:r w:rsidRPr="00A45DB3">
              <w:rPr>
                <w:rFonts w:ascii="Times New Roman" w:hAnsi="Times New Roman" w:cs="Times New Roman"/>
                <w:sz w:val="24"/>
                <w:szCs w:val="24"/>
              </w:rPr>
              <w:t>42</w:t>
            </w:r>
          </w:p>
        </w:tc>
        <w:tc>
          <w:tcPr>
            <w:tcW w:w="993"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48</w:t>
            </w:r>
            <w:r w:rsidR="00C36843" w:rsidRPr="00A45DB3">
              <w:rPr>
                <w:rFonts w:ascii="Times New Roman" w:hAnsi="Times New Roman" w:cs="Times New Roman"/>
                <w:color w:val="FF0000"/>
                <w:sz w:val="24"/>
                <w:szCs w:val="24"/>
              </w:rPr>
              <w:t>.</w:t>
            </w:r>
            <w:r w:rsidRPr="00A45DB3">
              <w:rPr>
                <w:rFonts w:ascii="Times New Roman" w:hAnsi="Times New Roman" w:cs="Times New Roman"/>
                <w:sz w:val="24"/>
                <w:szCs w:val="24"/>
              </w:rPr>
              <w:t>3</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25</w:t>
            </w:r>
            <w:r w:rsidR="00C36843" w:rsidRPr="00A45DB3">
              <w:rPr>
                <w:rFonts w:ascii="Times New Roman" w:hAnsi="Times New Roman" w:cs="Times New Roman"/>
                <w:color w:val="FF0000"/>
                <w:sz w:val="24"/>
                <w:szCs w:val="24"/>
              </w:rPr>
              <w:t>.</w:t>
            </w:r>
            <w:r w:rsidRPr="00A45DB3">
              <w:rPr>
                <w:rFonts w:ascii="Times New Roman" w:hAnsi="Times New Roman" w:cs="Times New Roman"/>
                <w:sz w:val="24"/>
                <w:szCs w:val="24"/>
                <w:lang w:val="ru-RU"/>
              </w:rPr>
              <w:t>2</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12</w:t>
            </w:r>
            <w:r w:rsidR="00C36843" w:rsidRPr="00A45DB3">
              <w:rPr>
                <w:rFonts w:ascii="Times New Roman" w:hAnsi="Times New Roman" w:cs="Times New Roman"/>
                <w:sz w:val="24"/>
                <w:szCs w:val="24"/>
              </w:rPr>
              <w:t>.</w:t>
            </w:r>
            <w:r w:rsidRPr="00A45DB3">
              <w:rPr>
                <w:rFonts w:ascii="Times New Roman" w:hAnsi="Times New Roman" w:cs="Times New Roman"/>
                <w:sz w:val="24"/>
                <w:szCs w:val="24"/>
                <w:lang w:val="ru-RU"/>
              </w:rPr>
              <w:t>4</w:t>
            </w:r>
          </w:p>
        </w:tc>
      </w:tr>
      <w:tr w:rsidR="00A45DB3" w:rsidRPr="00A45DB3" w:rsidTr="00AC7611">
        <w:trPr>
          <w:trHeight w:val="67"/>
        </w:trPr>
        <w:tc>
          <w:tcPr>
            <w:tcW w:w="1213" w:type="dxa"/>
            <w:vAlign w:val="center"/>
          </w:tcPr>
          <w:p w:rsidR="005A7A87" w:rsidRPr="00A45DB3" w:rsidRDefault="005A7A87" w:rsidP="00A45DB3">
            <w:pPr>
              <w:spacing w:line="240" w:lineRule="auto"/>
              <w:ind w:firstLine="0"/>
              <w:jc w:val="center"/>
              <w:rPr>
                <w:rFonts w:ascii="Times New Roman" w:hAnsi="Times New Roman" w:cs="Times New Roman"/>
                <w:i/>
                <w:iCs/>
                <w:sz w:val="24"/>
                <w:szCs w:val="24"/>
              </w:rPr>
            </w:pPr>
            <w:r w:rsidRPr="00A45DB3">
              <w:rPr>
                <w:rFonts w:ascii="Times New Roman" w:hAnsi="Times New Roman" w:cs="Times New Roman"/>
                <w:i/>
                <w:iCs/>
                <w:sz w:val="24"/>
                <w:szCs w:val="24"/>
              </w:rPr>
              <w:t>S</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12</w:t>
            </w:r>
          </w:p>
        </w:tc>
        <w:tc>
          <w:tcPr>
            <w:tcW w:w="851"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lang w:val="ru-RU"/>
              </w:rPr>
              <w:t>–</w:t>
            </w:r>
          </w:p>
        </w:tc>
        <w:tc>
          <w:tcPr>
            <w:tcW w:w="709"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lang w:val="ru-RU"/>
              </w:rPr>
              <w:t>–</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0</w:t>
            </w:r>
            <w:r w:rsidR="00C36843" w:rsidRPr="00A45DB3">
              <w:rPr>
                <w:rFonts w:ascii="Times New Roman" w:hAnsi="Times New Roman" w:cs="Times New Roman"/>
                <w:sz w:val="24"/>
                <w:szCs w:val="24"/>
              </w:rPr>
              <w:t>.</w:t>
            </w:r>
            <w:r w:rsidRPr="00A45DB3">
              <w:rPr>
                <w:rFonts w:ascii="Times New Roman" w:hAnsi="Times New Roman" w:cs="Times New Roman"/>
                <w:sz w:val="24"/>
                <w:szCs w:val="24"/>
              </w:rPr>
              <w:t>7</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rPr>
            </w:pPr>
            <w:r w:rsidRPr="00A45DB3">
              <w:rPr>
                <w:rFonts w:ascii="Times New Roman" w:hAnsi="Times New Roman" w:cs="Times New Roman"/>
                <w:sz w:val="24"/>
                <w:szCs w:val="24"/>
              </w:rPr>
              <w:t>0</w:t>
            </w:r>
            <w:r w:rsidR="00C36843" w:rsidRPr="00A45DB3">
              <w:rPr>
                <w:rFonts w:ascii="Times New Roman" w:hAnsi="Times New Roman" w:cs="Times New Roman"/>
                <w:sz w:val="24"/>
                <w:szCs w:val="24"/>
              </w:rPr>
              <w:t>.</w:t>
            </w:r>
            <w:r w:rsidRPr="00A45DB3">
              <w:rPr>
                <w:rFonts w:ascii="Times New Roman" w:hAnsi="Times New Roman" w:cs="Times New Roman"/>
                <w:sz w:val="24"/>
                <w:szCs w:val="24"/>
              </w:rPr>
              <w:t>17</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rPr>
            </w:pPr>
            <w:r w:rsidRPr="00A45DB3">
              <w:rPr>
                <w:rFonts w:ascii="Times New Roman" w:hAnsi="Times New Roman" w:cs="Times New Roman"/>
                <w:sz w:val="24"/>
                <w:szCs w:val="24"/>
              </w:rPr>
              <w:t>0</w:t>
            </w:r>
            <w:r w:rsidR="00C36843" w:rsidRPr="00A45DB3">
              <w:rPr>
                <w:rFonts w:ascii="Times New Roman" w:hAnsi="Times New Roman" w:cs="Times New Roman"/>
                <w:sz w:val="24"/>
                <w:szCs w:val="24"/>
              </w:rPr>
              <w:t>.</w:t>
            </w:r>
            <w:r w:rsidRPr="00A45DB3">
              <w:rPr>
                <w:rFonts w:ascii="Times New Roman" w:hAnsi="Times New Roman" w:cs="Times New Roman"/>
                <w:sz w:val="24"/>
                <w:szCs w:val="24"/>
              </w:rPr>
              <w:t>53</w:t>
            </w:r>
          </w:p>
        </w:tc>
        <w:tc>
          <w:tcPr>
            <w:tcW w:w="993"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1</w:t>
            </w:r>
            <w:r w:rsidR="00C36843" w:rsidRPr="00A45DB3">
              <w:rPr>
                <w:rFonts w:ascii="Times New Roman" w:hAnsi="Times New Roman" w:cs="Times New Roman"/>
                <w:sz w:val="24"/>
                <w:szCs w:val="24"/>
              </w:rPr>
              <w:t>.</w:t>
            </w:r>
            <w:r w:rsidRPr="00A45DB3">
              <w:rPr>
                <w:rFonts w:ascii="Times New Roman" w:hAnsi="Times New Roman" w:cs="Times New Roman"/>
                <w:sz w:val="24"/>
                <w:szCs w:val="24"/>
                <w:lang w:val="ru-RU"/>
              </w:rPr>
              <w:t>5</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2</w:t>
            </w:r>
            <w:r w:rsidR="00C36843" w:rsidRPr="00A45DB3">
              <w:rPr>
                <w:rFonts w:ascii="Times New Roman" w:hAnsi="Times New Roman" w:cs="Times New Roman"/>
                <w:sz w:val="24"/>
                <w:szCs w:val="24"/>
              </w:rPr>
              <w:t>.</w:t>
            </w:r>
            <w:r w:rsidRPr="00A45DB3">
              <w:rPr>
                <w:rFonts w:ascii="Times New Roman" w:hAnsi="Times New Roman" w:cs="Times New Roman"/>
                <w:sz w:val="24"/>
                <w:szCs w:val="24"/>
              </w:rPr>
              <w:t>7</w:t>
            </w:r>
          </w:p>
        </w:tc>
        <w:tc>
          <w:tcPr>
            <w:tcW w:w="992" w:type="dxa"/>
            <w:vAlign w:val="center"/>
          </w:tcPr>
          <w:p w:rsidR="005A7A87" w:rsidRPr="00A45DB3" w:rsidRDefault="005A7A87" w:rsidP="00A45DB3">
            <w:pPr>
              <w:spacing w:line="240" w:lineRule="auto"/>
              <w:ind w:firstLine="0"/>
              <w:jc w:val="center"/>
              <w:rPr>
                <w:rFonts w:ascii="Times New Roman" w:hAnsi="Times New Roman" w:cs="Times New Roman"/>
                <w:sz w:val="24"/>
                <w:szCs w:val="24"/>
                <w:lang w:val="ru-RU"/>
              </w:rPr>
            </w:pPr>
            <w:r w:rsidRPr="00A45DB3">
              <w:rPr>
                <w:rFonts w:ascii="Times New Roman" w:hAnsi="Times New Roman" w:cs="Times New Roman"/>
                <w:sz w:val="24"/>
                <w:szCs w:val="24"/>
              </w:rPr>
              <w:t>0</w:t>
            </w:r>
            <w:r w:rsidR="00C36843" w:rsidRPr="00A45DB3">
              <w:rPr>
                <w:rFonts w:ascii="Times New Roman" w:hAnsi="Times New Roman" w:cs="Times New Roman"/>
                <w:sz w:val="24"/>
                <w:szCs w:val="24"/>
              </w:rPr>
              <w:t>.</w:t>
            </w:r>
            <w:r w:rsidRPr="00A45DB3">
              <w:rPr>
                <w:rFonts w:ascii="Times New Roman" w:hAnsi="Times New Roman" w:cs="Times New Roman"/>
                <w:sz w:val="24"/>
                <w:szCs w:val="24"/>
              </w:rPr>
              <w:t>8</w:t>
            </w:r>
          </w:p>
        </w:tc>
      </w:tr>
      <w:tr w:rsidR="00A45DB3" w:rsidRPr="00A45DB3" w:rsidTr="00AC7611">
        <w:trPr>
          <w:trHeight w:val="67"/>
        </w:trPr>
        <w:tc>
          <w:tcPr>
            <w:tcW w:w="1213" w:type="dxa"/>
            <w:vAlign w:val="center"/>
          </w:tcPr>
          <w:p w:rsidR="00F5672D" w:rsidRPr="00A45DB3" w:rsidRDefault="008635EA"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LSD</w:t>
            </w:r>
            <w:r w:rsidR="00C36843" w:rsidRPr="00A45DB3">
              <w:rPr>
                <w:rFonts w:ascii="Times New Roman" w:hAnsi="Times New Roman" w:cs="Times New Roman"/>
                <w:i/>
                <w:sz w:val="24"/>
                <w:szCs w:val="24"/>
                <w:vertAlign w:val="subscript"/>
                <w:lang w:val="en-US"/>
              </w:rPr>
              <w:t>0.</w:t>
            </w:r>
            <w:r w:rsidR="00F5672D" w:rsidRPr="00A45DB3">
              <w:rPr>
                <w:rFonts w:ascii="Times New Roman" w:hAnsi="Times New Roman" w:cs="Times New Roman"/>
                <w:i/>
                <w:sz w:val="24"/>
                <w:szCs w:val="24"/>
                <w:vertAlign w:val="subscript"/>
                <w:lang w:val="en-US"/>
              </w:rPr>
              <w:t>95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4</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0.4</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0.09</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0.27</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1.6</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0.2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0.1</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iCs/>
                <w:sz w:val="24"/>
                <w:szCs w:val="24"/>
                <w:lang w:val="en-US"/>
              </w:rPr>
              <w:t>V, %</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25</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12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18</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13</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6</w:t>
            </w:r>
          </w:p>
        </w:tc>
      </w:tr>
      <w:tr w:rsidR="00A45DB3" w:rsidRPr="00A45DB3" w:rsidTr="00AC7611">
        <w:trPr>
          <w:trHeight w:val="67"/>
        </w:trPr>
        <w:tc>
          <w:tcPr>
            <w:tcW w:w="1213" w:type="dxa"/>
            <w:vAlign w:val="center"/>
          </w:tcPr>
          <w:p w:rsidR="00F5672D" w:rsidRPr="00A45DB3" w:rsidRDefault="00F5672D" w:rsidP="00A45DB3">
            <w:pPr>
              <w:spacing w:line="240" w:lineRule="auto"/>
              <w:ind w:firstLine="0"/>
              <w:jc w:val="center"/>
              <w:rPr>
                <w:rFonts w:ascii="Times New Roman" w:hAnsi="Times New Roman" w:cs="Times New Roman"/>
                <w:i/>
                <w:iCs/>
                <w:sz w:val="24"/>
                <w:szCs w:val="24"/>
                <w:lang w:val="en-US"/>
              </w:rPr>
            </w:pPr>
            <w:proofErr w:type="spellStart"/>
            <w:r w:rsidRPr="00A45DB3">
              <w:rPr>
                <w:rFonts w:ascii="Times New Roman" w:hAnsi="Times New Roman" w:cs="Times New Roman"/>
                <w:i/>
                <w:iCs/>
                <w:sz w:val="24"/>
                <w:szCs w:val="24"/>
                <w:lang w:val="en-US"/>
              </w:rPr>
              <w:t>Sx</w:t>
            </w:r>
            <w:proofErr w:type="spellEnd"/>
            <w:r w:rsidRPr="00A45DB3">
              <w:rPr>
                <w:rFonts w:ascii="Times New Roman" w:hAnsi="Times New Roman" w:cs="Times New Roman"/>
                <w:i/>
                <w:iCs/>
                <w:sz w:val="24"/>
                <w:szCs w:val="24"/>
                <w:lang w:val="en-US"/>
              </w:rPr>
              <w:t>, %</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4</w:t>
            </w:r>
          </w:p>
        </w:tc>
        <w:tc>
          <w:tcPr>
            <w:tcW w:w="851"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w:t>
            </w:r>
          </w:p>
        </w:tc>
        <w:tc>
          <w:tcPr>
            <w:tcW w:w="709"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3.7</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4.2</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4.3</w:t>
            </w:r>
          </w:p>
        </w:tc>
        <w:tc>
          <w:tcPr>
            <w:tcW w:w="993"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3.5</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0.8</w:t>
            </w:r>
          </w:p>
        </w:tc>
        <w:tc>
          <w:tcPr>
            <w:tcW w:w="992" w:type="dxa"/>
            <w:vAlign w:val="center"/>
          </w:tcPr>
          <w:p w:rsidR="00F5672D" w:rsidRPr="00A45DB3" w:rsidRDefault="00F5672D" w:rsidP="00A45DB3">
            <w:pPr>
              <w:spacing w:line="240" w:lineRule="auto"/>
              <w:ind w:firstLine="0"/>
              <w:jc w:val="center"/>
              <w:rPr>
                <w:rFonts w:ascii="Times New Roman" w:hAnsi="Times New Roman" w:cs="Times New Roman"/>
                <w:i/>
                <w:sz w:val="24"/>
                <w:szCs w:val="24"/>
                <w:lang w:val="en-US"/>
              </w:rPr>
            </w:pPr>
            <w:r w:rsidRPr="00A45DB3">
              <w:rPr>
                <w:rFonts w:ascii="Times New Roman" w:hAnsi="Times New Roman" w:cs="Times New Roman"/>
                <w:i/>
                <w:sz w:val="24"/>
                <w:szCs w:val="24"/>
                <w:lang w:val="en-US"/>
              </w:rPr>
              <w:t>0.9</w:t>
            </w:r>
          </w:p>
        </w:tc>
      </w:tr>
    </w:tbl>
    <w:p w:rsidR="00F5672D" w:rsidRPr="00A45DB3" w:rsidRDefault="00F5672D" w:rsidP="00A45DB3">
      <w:pPr>
        <w:spacing w:line="240" w:lineRule="auto"/>
        <w:ind w:firstLine="0"/>
        <w:contextualSpacing/>
        <w:rPr>
          <w:rFonts w:ascii="Times New Roman" w:hAnsi="Times New Roman" w:cs="Times New Roman"/>
          <w:sz w:val="24"/>
          <w:szCs w:val="28"/>
          <w:lang w:val="en-US"/>
        </w:rPr>
      </w:pPr>
      <w:r w:rsidRPr="00A45DB3">
        <w:rPr>
          <w:rFonts w:ascii="Times New Roman" w:hAnsi="Times New Roman" w:cs="Times New Roman"/>
          <w:sz w:val="24"/>
          <w:szCs w:val="28"/>
          <w:lang w:val="en-US"/>
        </w:rPr>
        <w:t xml:space="preserve">Note. </w:t>
      </w:r>
      <w:r w:rsidR="005A7A87" w:rsidRPr="00A45DB3">
        <w:rPr>
          <w:rFonts w:ascii="Times New Roman" w:hAnsi="Times New Roman" w:cs="Times New Roman"/>
          <w:sz w:val="24"/>
          <w:szCs w:val="28"/>
          <w:lang w:val="en-US"/>
        </w:rPr>
        <w:t>*</w:t>
      </w:r>
      <w:r w:rsidRPr="00A45DB3">
        <w:rPr>
          <w:rFonts w:ascii="Times New Roman" w:hAnsi="Times New Roman" w:cs="Times New Roman"/>
          <w:sz w:val="24"/>
          <w:szCs w:val="28"/>
          <w:lang w:val="en-US"/>
        </w:rPr>
        <w:t xml:space="preserve">Group standard – winter triticale varieties of </w:t>
      </w:r>
      <w:proofErr w:type="spellStart"/>
      <w:r w:rsidRPr="00A45DB3">
        <w:rPr>
          <w:rFonts w:ascii="Times New Roman" w:hAnsi="Times New Roman" w:cs="Times New Roman"/>
          <w:sz w:val="24"/>
          <w:szCs w:val="28"/>
          <w:lang w:val="en-US"/>
        </w:rPr>
        <w:t>Alkid</w:t>
      </w:r>
      <w:proofErr w:type="spellEnd"/>
      <w:r w:rsidRPr="00A45DB3">
        <w:rPr>
          <w:rFonts w:ascii="Times New Roman" w:hAnsi="Times New Roman" w:cs="Times New Roman"/>
          <w:sz w:val="24"/>
          <w:szCs w:val="28"/>
          <w:lang w:val="en-US"/>
        </w:rPr>
        <w:t xml:space="preserve">, </w:t>
      </w:r>
      <w:proofErr w:type="spellStart"/>
      <w:r w:rsidRPr="00A45DB3">
        <w:rPr>
          <w:rFonts w:ascii="Times New Roman" w:hAnsi="Times New Roman" w:cs="Times New Roman"/>
          <w:sz w:val="24"/>
          <w:szCs w:val="28"/>
          <w:lang w:val="en-US"/>
        </w:rPr>
        <w:t>Rarytet</w:t>
      </w:r>
      <w:proofErr w:type="spellEnd"/>
      <w:r w:rsidRPr="00A45DB3">
        <w:rPr>
          <w:rFonts w:ascii="Times New Roman" w:hAnsi="Times New Roman" w:cs="Times New Roman"/>
          <w:sz w:val="24"/>
          <w:szCs w:val="28"/>
          <w:lang w:val="en-US"/>
        </w:rPr>
        <w:t xml:space="preserve">, </w:t>
      </w:r>
      <w:proofErr w:type="spellStart"/>
      <w:r w:rsidRPr="00A45DB3">
        <w:rPr>
          <w:rFonts w:ascii="Times New Roman" w:hAnsi="Times New Roman" w:cs="Times New Roman"/>
          <w:sz w:val="24"/>
          <w:szCs w:val="28"/>
          <w:lang w:val="en-US"/>
        </w:rPr>
        <w:t>Suvenir</w:t>
      </w:r>
      <w:proofErr w:type="spellEnd"/>
      <w:r w:rsidR="005A7A87" w:rsidRPr="00A45DB3">
        <w:rPr>
          <w:rFonts w:ascii="Times New Roman" w:hAnsi="Times New Roman" w:cs="Times New Roman"/>
          <w:sz w:val="24"/>
          <w:szCs w:val="28"/>
          <w:lang w:val="en-US"/>
        </w:rPr>
        <w:t xml:space="preserve">; </w:t>
      </w:r>
      <w:r w:rsidR="005A7A87" w:rsidRPr="00A45DB3">
        <w:rPr>
          <w:rFonts w:ascii="Times New Roman" w:hAnsi="Times New Roman" w:cs="Times New Roman"/>
          <w:sz w:val="24"/>
          <w:szCs w:val="28"/>
        </w:rPr>
        <w:t xml:space="preserve">** – </w:t>
      </w:r>
      <w:r w:rsidR="005A7A87" w:rsidRPr="00A45DB3">
        <w:rPr>
          <w:rFonts w:ascii="Times New Roman" w:hAnsi="Times New Roman" w:cs="Times New Roman"/>
          <w:sz w:val="24"/>
          <w:szCs w:val="28"/>
          <w:lang w:val="en-US"/>
        </w:rPr>
        <w:t>the</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difference</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is</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relevant</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higher</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than</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group standard</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at</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the</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significance</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level</w:t>
      </w:r>
      <w:r w:rsidR="005A7A87" w:rsidRPr="00A45DB3">
        <w:rPr>
          <w:rFonts w:ascii="Times New Roman" w:hAnsi="Times New Roman" w:cs="Times New Roman"/>
          <w:sz w:val="24"/>
          <w:szCs w:val="28"/>
        </w:rPr>
        <w:t xml:space="preserve"> </w:t>
      </w:r>
      <w:r w:rsidR="005A7A87" w:rsidRPr="00A45DB3">
        <w:rPr>
          <w:rFonts w:ascii="Times New Roman" w:hAnsi="Times New Roman" w:cs="Times New Roman"/>
          <w:sz w:val="24"/>
          <w:szCs w:val="28"/>
          <w:lang w:val="en-US"/>
        </w:rPr>
        <w:t>of</w:t>
      </w:r>
      <w:r w:rsidR="005A7A87" w:rsidRPr="00A45DB3">
        <w:rPr>
          <w:rFonts w:ascii="Times New Roman" w:hAnsi="Times New Roman" w:cs="Times New Roman"/>
          <w:sz w:val="24"/>
          <w:szCs w:val="28"/>
        </w:rPr>
        <w:t xml:space="preserve"> Р </w:t>
      </w:r>
      <w:r w:rsidR="005A7A87" w:rsidRPr="00A45DB3">
        <w:rPr>
          <w:rFonts w:ascii="Times New Roman" w:hAnsi="Times New Roman" w:cs="Times New Roman"/>
          <w:sz w:val="24"/>
          <w:szCs w:val="28"/>
          <w:u w:val="single"/>
        </w:rPr>
        <w:t xml:space="preserve">&lt; </w:t>
      </w:r>
      <w:r w:rsidR="005A7A87" w:rsidRPr="00A45DB3">
        <w:rPr>
          <w:rFonts w:ascii="Times New Roman" w:hAnsi="Times New Roman" w:cs="Times New Roman"/>
          <w:sz w:val="24"/>
          <w:szCs w:val="28"/>
        </w:rPr>
        <w:t>0</w:t>
      </w:r>
      <w:r w:rsidR="005A7A87" w:rsidRPr="00A45DB3">
        <w:rPr>
          <w:rFonts w:ascii="Times New Roman" w:hAnsi="Times New Roman" w:cs="Times New Roman"/>
          <w:sz w:val="24"/>
          <w:szCs w:val="28"/>
          <w:lang w:val="en-US"/>
        </w:rPr>
        <w:t>.</w:t>
      </w:r>
      <w:r w:rsidR="005A7A87" w:rsidRPr="00A45DB3">
        <w:rPr>
          <w:rFonts w:ascii="Times New Roman" w:hAnsi="Times New Roman" w:cs="Times New Roman"/>
          <w:sz w:val="24"/>
          <w:szCs w:val="28"/>
        </w:rPr>
        <w:t>05</w:t>
      </w:r>
    </w:p>
    <w:p w:rsidR="00F5672D" w:rsidRPr="005D75F7" w:rsidRDefault="00C36843" w:rsidP="005D75F7">
      <w:pPr>
        <w:ind w:firstLine="426"/>
        <w:contextualSpacing/>
        <w:rPr>
          <w:rFonts w:ascii="Times New Roman" w:hAnsi="Times New Roman" w:cs="Times New Roman"/>
          <w:sz w:val="28"/>
          <w:szCs w:val="28"/>
          <w:lang w:val="en-US"/>
        </w:rPr>
      </w:pPr>
      <w:r w:rsidRPr="005D75F7">
        <w:rPr>
          <w:rFonts w:ascii="Times New Roman" w:hAnsi="Times New Roman" w:cs="Times New Roman"/>
          <w:sz w:val="28"/>
          <w:szCs w:val="28"/>
          <w:lang w:val="en-US"/>
        </w:rPr>
        <w:t xml:space="preserve"> </w:t>
      </w:r>
    </w:p>
    <w:p w:rsidR="00AC7611" w:rsidRPr="005D75F7" w:rsidRDefault="00AC7611" w:rsidP="00AC7611">
      <w:pPr>
        <w:rPr>
          <w:rFonts w:ascii="Times New Roman" w:hAnsi="Times New Roman" w:cs="Times New Roman"/>
          <w:sz w:val="28"/>
          <w:szCs w:val="28"/>
          <w:lang w:val="en-US"/>
        </w:rPr>
      </w:pPr>
      <w:r w:rsidRPr="005D75F7">
        <w:rPr>
          <w:rFonts w:ascii="Times New Roman" w:hAnsi="Times New Roman" w:cs="Times New Roman"/>
          <w:sz w:val="28"/>
          <w:szCs w:val="28"/>
          <w:lang w:val="en-US"/>
        </w:rPr>
        <w:t>There were identified seven samples (35, 61, 68, 481, 484 and 491) among the ones obtained with the participation of spelt wheat, which significantly exceeded the group standard by</w:t>
      </w:r>
      <w:r w:rsidRPr="005D75F7">
        <w:rPr>
          <w:rFonts w:ascii="Times New Roman" w:hAnsi="Times New Roman" w:cs="Times New Roman"/>
          <w:sz w:val="28"/>
          <w:szCs w:val="28"/>
        </w:rPr>
        <w:t xml:space="preserve"> </w:t>
      </w:r>
      <w:r w:rsidRPr="005D75F7">
        <w:rPr>
          <w:rFonts w:ascii="Times New Roman" w:hAnsi="Times New Roman" w:cs="Times New Roman"/>
          <w:sz w:val="28"/>
          <w:szCs w:val="28"/>
          <w:lang w:val="en-US"/>
        </w:rPr>
        <w:t>yielding</w:t>
      </w:r>
      <w:r w:rsidRPr="005D75F7">
        <w:rPr>
          <w:rFonts w:ascii="Times New Roman" w:hAnsi="Times New Roman" w:cs="Times New Roman"/>
          <w:sz w:val="28"/>
          <w:szCs w:val="28"/>
        </w:rPr>
        <w:t xml:space="preserve"> </w:t>
      </w:r>
      <w:r w:rsidRPr="005D75F7">
        <w:rPr>
          <w:rFonts w:ascii="Times New Roman" w:hAnsi="Times New Roman" w:cs="Times New Roman"/>
          <w:sz w:val="28"/>
          <w:szCs w:val="28"/>
          <w:lang w:val="en-US"/>
        </w:rPr>
        <w:t>capacity. It was found that hybridization of three-species triticale with spelt wheat had a positive effect on the indicators of offspring grain quality, in particular, on the protein and gluten content.</w:t>
      </w:r>
    </w:p>
    <w:p w:rsidR="00F5672D" w:rsidRPr="00AC7611" w:rsidRDefault="00A45DB3" w:rsidP="00AC7611">
      <w:pPr>
        <w:rPr>
          <w:rFonts w:ascii="Times New Roman" w:hAnsi="Times New Roman" w:cs="Times New Roman"/>
          <w:sz w:val="28"/>
          <w:szCs w:val="28"/>
          <w:lang w:val="en-GB"/>
        </w:rPr>
      </w:pPr>
      <w:r w:rsidRPr="005D75F7">
        <w:rPr>
          <w:rFonts w:ascii="Times New Roman" w:hAnsi="Times New Roman" w:cs="Times New Roman"/>
          <w:sz w:val="28"/>
          <w:szCs w:val="28"/>
          <w:lang w:val="en-US"/>
        </w:rPr>
        <w:t xml:space="preserve">Nine of the 12 samples that had spelt in the generation, significantly exceeded the group standard by protein content in the grain, seven of which were characterized by a significant increase in gluten content and two – by the essential increase in 1000 seed mass. </w:t>
      </w:r>
      <w:r w:rsidRPr="005D75F7">
        <w:rPr>
          <w:rFonts w:ascii="Times New Roman" w:hAnsi="Times New Roman" w:cs="Times New Roman"/>
          <w:sz w:val="28"/>
          <w:szCs w:val="28"/>
          <w:lang w:val="en-GB"/>
        </w:rPr>
        <w:t xml:space="preserve">Increase in protein and gluten content in grain indicates a positive effect of crossing triticale with spelt wheat, which is characterized by a high level of these indicators manifestation (protein </w:t>
      </w:r>
      <w:r w:rsidRPr="005D75F7">
        <w:rPr>
          <w:rFonts w:ascii="Times New Roman" w:hAnsi="Times New Roman" w:cs="Times New Roman"/>
          <w:sz w:val="28"/>
          <w:szCs w:val="28"/>
        </w:rPr>
        <w:t>–</w:t>
      </w:r>
      <w:r w:rsidRPr="005D75F7">
        <w:rPr>
          <w:rFonts w:ascii="Times New Roman" w:hAnsi="Times New Roman" w:cs="Times New Roman"/>
          <w:sz w:val="28"/>
          <w:szCs w:val="28"/>
          <w:lang w:val="en-GB"/>
        </w:rPr>
        <w:t xml:space="preserve"> up to 25</w:t>
      </w:r>
      <w:r>
        <w:rPr>
          <w:rFonts w:ascii="Times New Roman" w:hAnsi="Times New Roman" w:cs="Times New Roman"/>
          <w:sz w:val="28"/>
          <w:szCs w:val="28"/>
          <w:lang w:val="en-GB"/>
        </w:rPr>
        <w:t xml:space="preserve"> </w:t>
      </w:r>
      <w:r w:rsidRPr="005D75F7">
        <w:rPr>
          <w:rFonts w:ascii="Times New Roman" w:hAnsi="Times New Roman" w:cs="Times New Roman"/>
          <w:sz w:val="28"/>
          <w:szCs w:val="28"/>
          <w:lang w:val="en-GB"/>
        </w:rPr>
        <w:t xml:space="preserve">%, gluten </w:t>
      </w:r>
      <w:r w:rsidRPr="005D75F7">
        <w:rPr>
          <w:rFonts w:ascii="Times New Roman" w:hAnsi="Times New Roman" w:cs="Times New Roman"/>
          <w:sz w:val="28"/>
          <w:szCs w:val="28"/>
        </w:rPr>
        <w:t>–</w:t>
      </w:r>
      <w:r w:rsidRPr="005D75F7">
        <w:rPr>
          <w:rFonts w:ascii="Times New Roman" w:hAnsi="Times New Roman" w:cs="Times New Roman"/>
          <w:sz w:val="28"/>
          <w:szCs w:val="28"/>
          <w:lang w:val="en-GB"/>
        </w:rPr>
        <w:t xml:space="preserve"> up to 50</w:t>
      </w:r>
      <w:r>
        <w:rPr>
          <w:rFonts w:ascii="Times New Roman" w:hAnsi="Times New Roman" w:cs="Times New Roman"/>
          <w:sz w:val="28"/>
          <w:szCs w:val="28"/>
          <w:lang w:val="en-GB"/>
        </w:rPr>
        <w:t xml:space="preserve"> </w:t>
      </w:r>
      <w:r w:rsidRPr="005D75F7">
        <w:rPr>
          <w:rFonts w:ascii="Times New Roman" w:hAnsi="Times New Roman" w:cs="Times New Roman"/>
          <w:sz w:val="28"/>
          <w:szCs w:val="28"/>
          <w:lang w:val="en-GB"/>
        </w:rPr>
        <w:t>%) and a high coefficient of inheritance of these criteria in hybrids. Hybridization of these two species was carried out in order to create new triticale with high grain quality.</w:t>
      </w:r>
      <w:r w:rsidR="00AC7611">
        <w:rPr>
          <w:rFonts w:ascii="Times New Roman" w:hAnsi="Times New Roman" w:cs="Times New Roman"/>
          <w:sz w:val="28"/>
          <w:szCs w:val="28"/>
          <w:lang w:val="en-GB"/>
        </w:rPr>
        <w:t xml:space="preserve"> The</w:t>
      </w:r>
      <w:r w:rsidR="005A7A87" w:rsidRPr="005D75F7">
        <w:rPr>
          <w:rFonts w:ascii="Times New Roman" w:hAnsi="Times New Roman" w:cs="Times New Roman"/>
          <w:sz w:val="28"/>
          <w:szCs w:val="28"/>
          <w:lang w:val="en-GB"/>
        </w:rPr>
        <w:t xml:space="preserve"> weight of 1000 grains in sample 484 is obviously inherited from the maternal form of the variety of three-species triticale </w:t>
      </w:r>
      <w:proofErr w:type="spellStart"/>
      <w:r w:rsidR="005A7A87" w:rsidRPr="005D75F7">
        <w:rPr>
          <w:rFonts w:ascii="Times New Roman" w:hAnsi="Times New Roman" w:cs="Times New Roman"/>
          <w:sz w:val="28"/>
          <w:szCs w:val="28"/>
          <w:lang w:val="en-GB"/>
        </w:rPr>
        <w:t>Alkid</w:t>
      </w:r>
      <w:proofErr w:type="spellEnd"/>
      <w:r w:rsidR="005A7A87" w:rsidRPr="005D75F7">
        <w:rPr>
          <w:rFonts w:ascii="Times New Roman" w:hAnsi="Times New Roman" w:cs="Times New Roman"/>
          <w:sz w:val="28"/>
          <w:szCs w:val="28"/>
          <w:lang w:val="en-GB"/>
        </w:rPr>
        <w:t>, which is one of the most productive in Ukraine and is characterized by a weight of 1000 grains at the level of 50.5-51.0 g.</w:t>
      </w:r>
      <w:r w:rsidR="005A7A87" w:rsidRPr="005D75F7">
        <w:rPr>
          <w:rFonts w:ascii="Times New Roman" w:hAnsi="Times New Roman" w:cs="Times New Roman"/>
          <w:sz w:val="28"/>
          <w:szCs w:val="28"/>
        </w:rPr>
        <w:t xml:space="preserve"> </w:t>
      </w:r>
    </w:p>
    <w:p w:rsidR="00F5672D" w:rsidRPr="005D75F7" w:rsidRDefault="005A7A87" w:rsidP="00AC7611">
      <w:pPr>
        <w:rPr>
          <w:rFonts w:ascii="Times New Roman" w:hAnsi="Times New Roman" w:cs="Times New Roman"/>
          <w:sz w:val="28"/>
          <w:szCs w:val="28"/>
          <w:lang w:val="en-US"/>
        </w:rPr>
      </w:pPr>
      <w:r w:rsidRPr="005D75F7">
        <w:rPr>
          <w:rFonts w:ascii="Times New Roman" w:hAnsi="Times New Roman" w:cs="Times New Roman"/>
          <w:sz w:val="28"/>
          <w:szCs w:val="28"/>
          <w:lang w:val="en-US"/>
        </w:rPr>
        <w:t xml:space="preserve">Hexaploid winter </w:t>
      </w:r>
      <w:r w:rsidR="00F5672D" w:rsidRPr="005D75F7">
        <w:rPr>
          <w:rFonts w:ascii="Times New Roman" w:hAnsi="Times New Roman" w:cs="Times New Roman"/>
          <w:sz w:val="28"/>
          <w:szCs w:val="28"/>
          <w:lang w:val="en-US"/>
        </w:rPr>
        <w:t xml:space="preserve">triticale varieties of Navarra and </w:t>
      </w:r>
      <w:proofErr w:type="spellStart"/>
      <w:r w:rsidR="00F5672D" w:rsidRPr="005D75F7">
        <w:rPr>
          <w:rFonts w:ascii="Times New Roman" w:hAnsi="Times New Roman" w:cs="Times New Roman"/>
          <w:sz w:val="28"/>
          <w:szCs w:val="28"/>
          <w:lang w:val="en-US"/>
        </w:rPr>
        <w:t>Strateh</w:t>
      </w:r>
      <w:proofErr w:type="spellEnd"/>
      <w:r w:rsidR="00F5672D" w:rsidRPr="005D75F7">
        <w:rPr>
          <w:rFonts w:ascii="Times New Roman" w:hAnsi="Times New Roman" w:cs="Times New Roman"/>
          <w:sz w:val="28"/>
          <w:szCs w:val="28"/>
          <w:lang w:val="en-US"/>
        </w:rPr>
        <w:t xml:space="preserve"> in the result of hybridization of three-species triticale and spelt wheat and multiple individual selections were created, and they were included in the State register of plant varieties suitable for distribution in Ukr</w:t>
      </w:r>
      <w:r w:rsidR="00E4788F" w:rsidRPr="005D75F7">
        <w:rPr>
          <w:rFonts w:ascii="Times New Roman" w:hAnsi="Times New Roman" w:cs="Times New Roman"/>
          <w:sz w:val="28"/>
          <w:szCs w:val="28"/>
          <w:lang w:val="en-US"/>
        </w:rPr>
        <w:t xml:space="preserve">aine since 2018. </w:t>
      </w:r>
      <w:r w:rsidR="00F5672D" w:rsidRPr="005D75F7">
        <w:rPr>
          <w:rFonts w:ascii="Times New Roman" w:hAnsi="Times New Roman" w:cs="Times New Roman"/>
          <w:sz w:val="28"/>
          <w:szCs w:val="28"/>
          <w:lang w:val="en-US"/>
        </w:rPr>
        <w:t xml:space="preserve">According to the results of the State scientific-and-technical examination, Navarra and </w:t>
      </w:r>
      <w:proofErr w:type="spellStart"/>
      <w:r w:rsidR="00F5672D" w:rsidRPr="005D75F7">
        <w:rPr>
          <w:rFonts w:ascii="Times New Roman" w:hAnsi="Times New Roman" w:cs="Times New Roman"/>
          <w:sz w:val="28"/>
          <w:szCs w:val="28"/>
          <w:lang w:val="en-US"/>
        </w:rPr>
        <w:t>Strateh</w:t>
      </w:r>
      <w:proofErr w:type="spellEnd"/>
      <w:r w:rsidR="00F5672D" w:rsidRPr="005D75F7">
        <w:rPr>
          <w:rFonts w:ascii="Times New Roman" w:hAnsi="Times New Roman" w:cs="Times New Roman"/>
          <w:sz w:val="28"/>
          <w:szCs w:val="28"/>
          <w:lang w:val="en-US"/>
        </w:rPr>
        <w:t xml:space="preserve"> varieties were included in the State register of plant varieties suitable for distribution in Ukraine in 2018</w:t>
      </w:r>
      <w:r w:rsidR="00A45DB3">
        <w:rPr>
          <w:rFonts w:ascii="Times New Roman" w:hAnsi="Times New Roman" w:cs="Times New Roman"/>
          <w:sz w:val="28"/>
          <w:szCs w:val="28"/>
          <w:lang w:val="en-US"/>
        </w:rPr>
        <w:t xml:space="preserve"> [5]</w:t>
      </w:r>
      <w:r w:rsidR="00F5672D" w:rsidRPr="005D75F7">
        <w:rPr>
          <w:rFonts w:ascii="Times New Roman" w:hAnsi="Times New Roman" w:cs="Times New Roman"/>
          <w:sz w:val="28"/>
          <w:szCs w:val="28"/>
          <w:lang w:val="en-US"/>
        </w:rPr>
        <w:t xml:space="preserve"> and recommended for cultivation in the </w:t>
      </w:r>
      <w:proofErr w:type="spellStart"/>
      <w:r w:rsidR="00F5672D" w:rsidRPr="005D75F7">
        <w:rPr>
          <w:rFonts w:ascii="Times New Roman" w:hAnsi="Times New Roman" w:cs="Times New Roman"/>
          <w:sz w:val="28"/>
          <w:szCs w:val="28"/>
          <w:lang w:val="en-US"/>
        </w:rPr>
        <w:t>Polissia</w:t>
      </w:r>
      <w:proofErr w:type="spellEnd"/>
      <w:r w:rsidR="00F5672D" w:rsidRPr="005D75F7">
        <w:rPr>
          <w:rFonts w:ascii="Times New Roman" w:hAnsi="Times New Roman" w:cs="Times New Roman"/>
          <w:sz w:val="28"/>
          <w:szCs w:val="28"/>
          <w:lang w:val="en-US"/>
        </w:rPr>
        <w:t xml:space="preserve"> zone.</w:t>
      </w:r>
    </w:p>
    <w:p w:rsidR="00C73673" w:rsidRPr="005D75F7" w:rsidRDefault="00C73673" w:rsidP="005D75F7">
      <w:pPr>
        <w:ind w:firstLine="426"/>
        <w:rPr>
          <w:rFonts w:ascii="Times New Roman" w:hAnsi="Times New Roman" w:cs="Times New Roman"/>
          <w:b/>
          <w:sz w:val="28"/>
          <w:szCs w:val="28"/>
          <w:lang w:val="en-US"/>
        </w:rPr>
      </w:pPr>
    </w:p>
    <w:p w:rsidR="00F5672D" w:rsidRPr="005D75F7" w:rsidRDefault="00A45DB3" w:rsidP="005D75F7">
      <w:pPr>
        <w:ind w:firstLine="0"/>
        <w:jc w:val="center"/>
        <w:rPr>
          <w:rFonts w:ascii="Times New Roman" w:hAnsi="Times New Roman" w:cs="Times New Roman"/>
          <w:b/>
          <w:sz w:val="28"/>
          <w:szCs w:val="28"/>
          <w:lang w:val="en-US"/>
        </w:rPr>
      </w:pPr>
      <w:r w:rsidRPr="005D75F7">
        <w:rPr>
          <w:rFonts w:ascii="Times New Roman" w:hAnsi="Times New Roman" w:cs="Times New Roman"/>
          <w:b/>
          <w:sz w:val="28"/>
          <w:szCs w:val="28"/>
          <w:lang w:val="en-US"/>
        </w:rPr>
        <w:t>References</w:t>
      </w:r>
    </w:p>
    <w:p w:rsidR="005D75F7" w:rsidRPr="005D75F7" w:rsidRDefault="005D75F7" w:rsidP="00A45DB3">
      <w:pPr>
        <w:pStyle w:val="a5"/>
        <w:numPr>
          <w:ilvl w:val="0"/>
          <w:numId w:val="8"/>
        </w:numPr>
        <w:ind w:left="0" w:firstLine="709"/>
        <w:rPr>
          <w:rFonts w:ascii="Times New Roman" w:hAnsi="Times New Roman" w:cs="Times New Roman"/>
          <w:sz w:val="28"/>
          <w:szCs w:val="28"/>
          <w:lang w:val="en-US"/>
        </w:rPr>
      </w:pPr>
      <w:r w:rsidRPr="005D75F7">
        <w:rPr>
          <w:rFonts w:ascii="Times New Roman" w:eastAsia="Times New Roman" w:hAnsi="Times New Roman" w:cs="Times New Roman"/>
          <w:sz w:val="28"/>
          <w:szCs w:val="28"/>
          <w:lang w:val="de-DE" w:eastAsia="ru-RU"/>
        </w:rPr>
        <w:t>Kang, H., Wang, H., Huang, J., Wang, Y., Li, D., </w:t>
      </w:r>
      <w:proofErr w:type="spellStart"/>
      <w:r w:rsidRPr="005D75F7">
        <w:rPr>
          <w:rFonts w:ascii="Times New Roman" w:eastAsia="Times New Roman" w:hAnsi="Times New Roman" w:cs="Times New Roman"/>
          <w:sz w:val="28"/>
          <w:szCs w:val="28"/>
          <w:lang w:val="de-DE" w:eastAsia="ru-RU"/>
        </w:rPr>
        <w:t>Diao</w:t>
      </w:r>
      <w:proofErr w:type="spellEnd"/>
      <w:r w:rsidRPr="005D75F7">
        <w:rPr>
          <w:rFonts w:ascii="Times New Roman" w:eastAsia="Times New Roman" w:hAnsi="Times New Roman" w:cs="Times New Roman"/>
          <w:sz w:val="28"/>
          <w:szCs w:val="28"/>
          <w:lang w:val="de-DE" w:eastAsia="ru-RU"/>
        </w:rPr>
        <w:t xml:space="preserve">, C., Zhu, W., Tang, Y., Wang, Y., Fan, X., Zeng, J., </w:t>
      </w:r>
      <w:proofErr w:type="spellStart"/>
      <w:r w:rsidRPr="005D75F7">
        <w:rPr>
          <w:rFonts w:ascii="Times New Roman" w:eastAsia="Times New Roman" w:hAnsi="Times New Roman" w:cs="Times New Roman"/>
          <w:sz w:val="28"/>
          <w:szCs w:val="28"/>
          <w:lang w:val="de-DE" w:eastAsia="ru-RU"/>
        </w:rPr>
        <w:t>Xu</w:t>
      </w:r>
      <w:proofErr w:type="spellEnd"/>
      <w:r w:rsidRPr="005D75F7">
        <w:rPr>
          <w:rFonts w:ascii="Times New Roman" w:eastAsia="Times New Roman" w:hAnsi="Times New Roman" w:cs="Times New Roman"/>
          <w:sz w:val="28"/>
          <w:szCs w:val="28"/>
          <w:lang w:val="de-DE" w:eastAsia="ru-RU"/>
        </w:rPr>
        <w:t xml:space="preserve">, L., </w:t>
      </w:r>
      <w:proofErr w:type="spellStart"/>
      <w:r w:rsidRPr="005D75F7">
        <w:rPr>
          <w:rFonts w:ascii="Times New Roman" w:eastAsia="Times New Roman" w:hAnsi="Times New Roman" w:cs="Times New Roman"/>
          <w:sz w:val="28"/>
          <w:szCs w:val="28"/>
          <w:lang w:val="de-DE" w:eastAsia="ru-RU"/>
        </w:rPr>
        <w:t>Sha</w:t>
      </w:r>
      <w:proofErr w:type="spellEnd"/>
      <w:r w:rsidRPr="005D75F7">
        <w:rPr>
          <w:rFonts w:ascii="Times New Roman" w:eastAsia="Times New Roman" w:hAnsi="Times New Roman" w:cs="Times New Roman"/>
          <w:sz w:val="28"/>
          <w:szCs w:val="28"/>
          <w:lang w:val="de-DE" w:eastAsia="ru-RU"/>
        </w:rPr>
        <w:t xml:space="preserve">, L., Zhang, H. &amp; Zhou, Y. 2016. </w:t>
      </w:r>
      <w:r w:rsidRPr="005D75F7">
        <w:rPr>
          <w:rFonts w:ascii="Times New Roman" w:eastAsia="Times New Roman" w:hAnsi="Times New Roman" w:cs="Times New Roman"/>
          <w:bCs/>
          <w:sz w:val="28"/>
          <w:szCs w:val="28"/>
          <w:lang w:val="en-US" w:eastAsia="ru-RU"/>
        </w:rPr>
        <w:t>Divergent development of hexaploid triticale by a wheat-rye-</w:t>
      </w:r>
      <w:proofErr w:type="spellStart"/>
      <w:r w:rsidRPr="005D75F7">
        <w:rPr>
          <w:rFonts w:ascii="Times New Roman" w:eastAsia="Times New Roman" w:hAnsi="Times New Roman" w:cs="Times New Roman"/>
          <w:bCs/>
          <w:i/>
          <w:iCs/>
          <w:sz w:val="28"/>
          <w:szCs w:val="28"/>
          <w:lang w:val="en-US" w:eastAsia="ru-RU"/>
        </w:rPr>
        <w:t>Psathyrostachys</w:t>
      </w:r>
      <w:proofErr w:type="spellEnd"/>
      <w:r w:rsidRPr="005D75F7">
        <w:rPr>
          <w:rFonts w:ascii="Times New Roman" w:eastAsia="Times New Roman" w:hAnsi="Times New Roman" w:cs="Times New Roman"/>
          <w:bCs/>
          <w:i/>
          <w:iCs/>
          <w:sz w:val="28"/>
          <w:szCs w:val="28"/>
          <w:lang w:val="en-US" w:eastAsia="ru-RU"/>
        </w:rPr>
        <w:t xml:space="preserve"> </w:t>
      </w:r>
      <w:proofErr w:type="spellStart"/>
      <w:r w:rsidRPr="005D75F7">
        <w:rPr>
          <w:rFonts w:ascii="Times New Roman" w:eastAsia="Times New Roman" w:hAnsi="Times New Roman" w:cs="Times New Roman"/>
          <w:bCs/>
          <w:i/>
          <w:iCs/>
          <w:sz w:val="28"/>
          <w:szCs w:val="28"/>
          <w:lang w:val="en-US" w:eastAsia="ru-RU"/>
        </w:rPr>
        <w:t>huashanica</w:t>
      </w:r>
      <w:proofErr w:type="spellEnd"/>
      <w:r w:rsidRPr="005D75F7">
        <w:rPr>
          <w:rFonts w:ascii="Times New Roman" w:eastAsia="Times New Roman" w:hAnsi="Times New Roman" w:cs="Times New Roman"/>
          <w:bCs/>
          <w:sz w:val="28"/>
          <w:szCs w:val="28"/>
          <w:lang w:val="en-US" w:eastAsia="ru-RU"/>
        </w:rPr>
        <w:t> </w:t>
      </w:r>
      <w:proofErr w:type="spellStart"/>
      <w:r w:rsidRPr="005D75F7">
        <w:rPr>
          <w:rFonts w:ascii="Times New Roman" w:eastAsia="Times New Roman" w:hAnsi="Times New Roman" w:cs="Times New Roman"/>
          <w:bCs/>
          <w:sz w:val="28"/>
          <w:szCs w:val="28"/>
          <w:lang w:val="en-US" w:eastAsia="ru-RU"/>
        </w:rPr>
        <w:t>trigeneric</w:t>
      </w:r>
      <w:proofErr w:type="spellEnd"/>
      <w:r w:rsidRPr="005D75F7">
        <w:rPr>
          <w:rFonts w:ascii="Times New Roman" w:eastAsia="Times New Roman" w:hAnsi="Times New Roman" w:cs="Times New Roman"/>
          <w:bCs/>
          <w:sz w:val="28"/>
          <w:szCs w:val="28"/>
          <w:lang w:val="en-US" w:eastAsia="ru-RU"/>
        </w:rPr>
        <w:t xml:space="preserve"> hybrid method</w:t>
      </w:r>
      <w:r w:rsidRPr="005D75F7">
        <w:rPr>
          <w:rFonts w:ascii="Times New Roman" w:eastAsia="Times New Roman" w:hAnsi="Times New Roman" w:cs="Times New Roman"/>
          <w:b/>
          <w:bCs/>
          <w:sz w:val="28"/>
          <w:szCs w:val="28"/>
          <w:lang w:val="en-US" w:eastAsia="ru-RU"/>
        </w:rPr>
        <w:t xml:space="preserve">. </w:t>
      </w:r>
      <w:proofErr w:type="spellStart"/>
      <w:r w:rsidRPr="005D75F7">
        <w:rPr>
          <w:rFonts w:ascii="Times New Roman" w:eastAsia="Times New Roman" w:hAnsi="Times New Roman" w:cs="Times New Roman"/>
          <w:i/>
          <w:sz w:val="28"/>
          <w:szCs w:val="28"/>
          <w:lang w:val="en-US" w:eastAsia="ru-RU"/>
        </w:rPr>
        <w:t>PLoS</w:t>
      </w:r>
      <w:proofErr w:type="spellEnd"/>
      <w:r w:rsidRPr="005D75F7">
        <w:rPr>
          <w:rFonts w:ascii="Times New Roman" w:eastAsia="Times New Roman" w:hAnsi="Times New Roman" w:cs="Times New Roman"/>
          <w:i/>
          <w:sz w:val="28"/>
          <w:szCs w:val="28"/>
          <w:lang w:val="en-US" w:eastAsia="ru-RU"/>
        </w:rPr>
        <w:t xml:space="preserve"> One</w:t>
      </w:r>
      <w:r w:rsidRPr="005D75F7">
        <w:rPr>
          <w:rFonts w:ascii="Times New Roman" w:eastAsia="Times New Roman" w:hAnsi="Times New Roman" w:cs="Times New Roman"/>
          <w:sz w:val="28"/>
          <w:szCs w:val="28"/>
          <w:lang w:val="en-US" w:eastAsia="ru-RU"/>
        </w:rPr>
        <w:t>, </w:t>
      </w:r>
      <w:r w:rsidRPr="00A45DB3">
        <w:rPr>
          <w:rFonts w:ascii="Times New Roman" w:eastAsia="Times New Roman" w:hAnsi="Times New Roman" w:cs="Times New Roman"/>
          <w:sz w:val="28"/>
          <w:szCs w:val="28"/>
          <w:lang w:val="en-US" w:eastAsia="ru-RU"/>
        </w:rPr>
        <w:t>11 (5),</w:t>
      </w:r>
      <w:r w:rsidRPr="005D75F7">
        <w:rPr>
          <w:rFonts w:ascii="Times New Roman" w:eastAsia="Times New Roman" w:hAnsi="Times New Roman" w:cs="Times New Roman"/>
          <w:sz w:val="28"/>
          <w:szCs w:val="28"/>
          <w:lang w:val="en-US" w:eastAsia="ru-RU"/>
        </w:rPr>
        <w:t xml:space="preserve"> </w:t>
      </w:r>
      <w:r w:rsidRPr="005D75F7">
        <w:rPr>
          <w:rFonts w:ascii="Times New Roman" w:hAnsi="Times New Roman" w:cs="Times New Roman"/>
          <w:sz w:val="28"/>
          <w:szCs w:val="28"/>
        </w:rPr>
        <w:t>e0155667.</w:t>
      </w:r>
      <w:r w:rsidRPr="005D75F7">
        <w:rPr>
          <w:rFonts w:ascii="Times New Roman" w:hAnsi="Times New Roman" w:cs="Times New Roman"/>
          <w:sz w:val="28"/>
          <w:szCs w:val="28"/>
          <w:lang w:val="en-US"/>
        </w:rPr>
        <w:t xml:space="preserve"> </w:t>
      </w:r>
      <w:proofErr w:type="spellStart"/>
      <w:r w:rsidRPr="005D75F7">
        <w:rPr>
          <w:rFonts w:ascii="Times New Roman" w:hAnsi="Times New Roman" w:cs="Times New Roman"/>
          <w:sz w:val="28"/>
          <w:szCs w:val="28"/>
        </w:rPr>
        <w:t>doi</w:t>
      </w:r>
      <w:proofErr w:type="spellEnd"/>
      <w:r w:rsidRPr="005D75F7">
        <w:rPr>
          <w:rFonts w:ascii="Times New Roman" w:hAnsi="Times New Roman" w:cs="Times New Roman"/>
          <w:sz w:val="28"/>
          <w:szCs w:val="28"/>
        </w:rPr>
        <w:t>:10.1371/ journal.pone.0155667</w:t>
      </w:r>
      <w:r w:rsidRPr="005D75F7">
        <w:rPr>
          <w:rFonts w:ascii="Times New Roman" w:hAnsi="Times New Roman" w:cs="Times New Roman"/>
          <w:sz w:val="28"/>
          <w:szCs w:val="28"/>
          <w:lang w:val="en-US"/>
        </w:rPr>
        <w:t>.</w:t>
      </w:r>
    </w:p>
    <w:p w:rsidR="005D75F7" w:rsidRPr="005D75F7" w:rsidRDefault="005D75F7" w:rsidP="00A45DB3">
      <w:pPr>
        <w:pStyle w:val="a5"/>
        <w:widowControl w:val="0"/>
        <w:numPr>
          <w:ilvl w:val="0"/>
          <w:numId w:val="8"/>
        </w:numPr>
        <w:tabs>
          <w:tab w:val="left" w:pos="567"/>
        </w:tabs>
        <w:ind w:left="0" w:firstLine="709"/>
        <w:rPr>
          <w:rFonts w:ascii="Times New Roman" w:hAnsi="Times New Roman" w:cs="Times New Roman"/>
          <w:sz w:val="28"/>
          <w:szCs w:val="28"/>
        </w:rPr>
      </w:pPr>
      <w:proofErr w:type="spellStart"/>
      <w:r w:rsidRPr="005D75F7">
        <w:rPr>
          <w:rFonts w:ascii="Times New Roman" w:hAnsi="Times New Roman" w:cs="Times New Roman"/>
          <w:sz w:val="28"/>
          <w:szCs w:val="28"/>
          <w:shd w:val="clear" w:color="auto" w:fill="FFFFFF"/>
          <w:lang w:val="en-US"/>
        </w:rPr>
        <w:t>Gorianina</w:t>
      </w:r>
      <w:proofErr w:type="spellEnd"/>
      <w:r w:rsidRPr="005D75F7">
        <w:rPr>
          <w:rFonts w:ascii="Times New Roman" w:hAnsi="Times New Roman" w:cs="Times New Roman"/>
          <w:sz w:val="28"/>
          <w:szCs w:val="28"/>
          <w:shd w:val="clear" w:color="auto" w:fill="FFFFFF"/>
          <w:lang w:val="en-US"/>
        </w:rPr>
        <w:t xml:space="preserve">, T. A. 2015. Breeding results on triticale. </w:t>
      </w:r>
      <w:r w:rsidRPr="005D75F7">
        <w:rPr>
          <w:rFonts w:ascii="Times New Roman" w:hAnsi="Times New Roman" w:cs="Times New Roman"/>
          <w:i/>
          <w:sz w:val="28"/>
          <w:szCs w:val="28"/>
          <w:shd w:val="clear" w:color="auto" w:fill="FFFFFF"/>
          <w:lang w:val="en-US"/>
        </w:rPr>
        <w:t>Yang scientist</w:t>
      </w:r>
      <w:r w:rsidRPr="005D75F7">
        <w:rPr>
          <w:rFonts w:ascii="Times New Roman" w:hAnsi="Times New Roman" w:cs="Times New Roman"/>
          <w:sz w:val="28"/>
          <w:szCs w:val="28"/>
          <w:shd w:val="clear" w:color="auto" w:fill="FFFFFF"/>
          <w:lang w:val="en-US"/>
        </w:rPr>
        <w:t xml:space="preserve">, </w:t>
      </w:r>
      <w:r w:rsidRPr="00A45DB3">
        <w:rPr>
          <w:rFonts w:ascii="Times New Roman" w:hAnsi="Times New Roman" w:cs="Times New Roman"/>
          <w:sz w:val="28"/>
          <w:szCs w:val="28"/>
          <w:shd w:val="clear" w:color="auto" w:fill="FFFFFF"/>
        </w:rPr>
        <w:t>22</w:t>
      </w:r>
      <w:proofErr w:type="gramStart"/>
      <w:r w:rsidRPr="005D75F7">
        <w:rPr>
          <w:rFonts w:ascii="Times New Roman" w:hAnsi="Times New Roman" w:cs="Times New Roman"/>
          <w:sz w:val="28"/>
          <w:szCs w:val="28"/>
          <w:shd w:val="clear" w:color="auto" w:fill="FFFFFF"/>
          <w:lang w:val="en-US"/>
        </w:rPr>
        <w:t>,</w:t>
      </w:r>
      <w:r w:rsidRPr="005D75F7">
        <w:rPr>
          <w:rFonts w:ascii="Times New Roman" w:hAnsi="Times New Roman" w:cs="Times New Roman"/>
          <w:sz w:val="28"/>
          <w:szCs w:val="28"/>
          <w:shd w:val="clear" w:color="auto" w:fill="FFFFFF"/>
        </w:rPr>
        <w:t xml:space="preserve">  14</w:t>
      </w:r>
      <w:proofErr w:type="gramEnd"/>
      <w:r w:rsidRPr="005D75F7">
        <w:rPr>
          <w:rFonts w:ascii="Times New Roman" w:hAnsi="Times New Roman" w:cs="Times New Roman"/>
          <w:sz w:val="28"/>
          <w:szCs w:val="28"/>
          <w:shd w:val="clear" w:color="auto" w:fill="FFFFFF"/>
        </w:rPr>
        <w:t>–18.</w:t>
      </w:r>
      <w:r w:rsidRPr="005D75F7">
        <w:rPr>
          <w:rFonts w:ascii="Times New Roman" w:hAnsi="Times New Roman" w:cs="Times New Roman"/>
          <w:sz w:val="28"/>
          <w:szCs w:val="28"/>
          <w:shd w:val="clear" w:color="auto" w:fill="FFFFFF"/>
          <w:lang w:val="en-US"/>
        </w:rPr>
        <w:t xml:space="preserve"> (</w:t>
      </w:r>
      <w:proofErr w:type="gramStart"/>
      <w:r w:rsidRPr="005D75F7">
        <w:rPr>
          <w:rFonts w:ascii="Times New Roman" w:hAnsi="Times New Roman" w:cs="Times New Roman"/>
          <w:sz w:val="28"/>
          <w:szCs w:val="28"/>
          <w:shd w:val="clear" w:color="auto" w:fill="FFFFFF"/>
          <w:lang w:val="en-US"/>
        </w:rPr>
        <w:t>in</w:t>
      </w:r>
      <w:proofErr w:type="gramEnd"/>
      <w:r w:rsidRPr="005D75F7">
        <w:rPr>
          <w:rFonts w:ascii="Times New Roman" w:hAnsi="Times New Roman" w:cs="Times New Roman"/>
          <w:sz w:val="28"/>
          <w:szCs w:val="28"/>
          <w:shd w:val="clear" w:color="auto" w:fill="FFFFFF"/>
          <w:lang w:val="en-US"/>
        </w:rPr>
        <w:t xml:space="preserve"> Russian).</w:t>
      </w:r>
    </w:p>
    <w:p w:rsidR="005D75F7" w:rsidRPr="005D75F7" w:rsidRDefault="005D75F7" w:rsidP="00A45DB3">
      <w:pPr>
        <w:pStyle w:val="a5"/>
        <w:numPr>
          <w:ilvl w:val="0"/>
          <w:numId w:val="8"/>
        </w:numPr>
        <w:ind w:left="0" w:firstLine="709"/>
        <w:rPr>
          <w:rFonts w:ascii="Times New Roman" w:eastAsia="Times New Roman" w:hAnsi="Times New Roman" w:cs="Times New Roman"/>
          <w:sz w:val="28"/>
          <w:szCs w:val="28"/>
          <w:lang w:val="en-US"/>
        </w:rPr>
      </w:pPr>
      <w:r w:rsidRPr="005D75F7">
        <w:rPr>
          <w:rFonts w:ascii="Times New Roman" w:hAnsi="Times New Roman" w:cs="Times New Roman"/>
          <w:sz w:val="28"/>
          <w:szCs w:val="28"/>
          <w:lang w:val="en-US"/>
        </w:rPr>
        <w:t>State qualification methodology of plant varieties expertise on definition of suitability for distribution in Ukraine (grains, grouts, and leguminous species) 2012</w:t>
      </w:r>
      <w:r w:rsidRPr="005D75F7">
        <w:rPr>
          <w:rFonts w:ascii="Times New Roman" w:hAnsi="Times New Roman" w:cs="Times New Roman"/>
          <w:sz w:val="28"/>
          <w:szCs w:val="28"/>
        </w:rPr>
        <w:t xml:space="preserve">. </w:t>
      </w:r>
      <w:r w:rsidRPr="005D75F7">
        <w:rPr>
          <w:rFonts w:ascii="Times New Roman" w:hAnsi="Times New Roman" w:cs="Times New Roman"/>
          <w:sz w:val="28"/>
          <w:szCs w:val="28"/>
          <w:lang w:val="en-US"/>
        </w:rPr>
        <w:t>Kyiv, Ukraine institute of plant varieties expertise, pp.</w:t>
      </w:r>
      <w:r w:rsidRPr="005D75F7">
        <w:rPr>
          <w:rFonts w:ascii="Times New Roman" w:hAnsi="Times New Roman" w:cs="Times New Roman"/>
          <w:sz w:val="28"/>
          <w:szCs w:val="28"/>
        </w:rPr>
        <w:t xml:space="preserve"> 81</w:t>
      </w:r>
      <w:r w:rsidRPr="005D75F7">
        <w:rPr>
          <w:rFonts w:ascii="Times New Roman" w:hAnsi="Times New Roman" w:cs="Times New Roman"/>
          <w:sz w:val="28"/>
          <w:szCs w:val="28"/>
          <w:lang w:val="en-US"/>
        </w:rPr>
        <w:t xml:space="preserve">. </w:t>
      </w:r>
      <w:r w:rsidRPr="005D75F7">
        <w:rPr>
          <w:rFonts w:ascii="Times New Roman" w:eastAsia="Times New Roman" w:hAnsi="Times New Roman" w:cs="Times New Roman"/>
          <w:sz w:val="28"/>
          <w:szCs w:val="28"/>
          <w:lang w:val="en-US"/>
        </w:rPr>
        <w:t>(</w:t>
      </w:r>
      <w:proofErr w:type="gramStart"/>
      <w:r w:rsidRPr="005D75F7">
        <w:rPr>
          <w:rFonts w:ascii="Times New Roman" w:eastAsia="Times New Roman" w:hAnsi="Times New Roman" w:cs="Times New Roman"/>
          <w:sz w:val="28"/>
          <w:szCs w:val="28"/>
          <w:lang w:val="en-US"/>
        </w:rPr>
        <w:t>in</w:t>
      </w:r>
      <w:proofErr w:type="gramEnd"/>
      <w:r w:rsidRPr="005D75F7">
        <w:rPr>
          <w:rFonts w:ascii="Times New Roman" w:eastAsia="Times New Roman" w:hAnsi="Times New Roman" w:cs="Times New Roman"/>
          <w:sz w:val="28"/>
          <w:szCs w:val="28"/>
          <w:lang w:val="en-US"/>
        </w:rPr>
        <w:t xml:space="preserve"> Ukrainian).</w:t>
      </w:r>
    </w:p>
    <w:p w:rsidR="005D75F7" w:rsidRPr="005D75F7" w:rsidRDefault="005D75F7" w:rsidP="00A45DB3">
      <w:pPr>
        <w:pStyle w:val="a5"/>
        <w:widowControl w:val="0"/>
        <w:numPr>
          <w:ilvl w:val="0"/>
          <w:numId w:val="8"/>
        </w:numPr>
        <w:tabs>
          <w:tab w:val="left" w:pos="567"/>
        </w:tabs>
        <w:ind w:left="0" w:firstLine="709"/>
        <w:rPr>
          <w:rFonts w:ascii="Times New Roman" w:hAnsi="Times New Roman" w:cs="Times New Roman"/>
          <w:sz w:val="28"/>
          <w:szCs w:val="28"/>
        </w:rPr>
      </w:pPr>
      <w:proofErr w:type="spellStart"/>
      <w:r w:rsidRPr="005D75F7">
        <w:rPr>
          <w:rFonts w:ascii="Times New Roman" w:hAnsi="Times New Roman" w:cs="Times New Roman"/>
          <w:sz w:val="28"/>
          <w:szCs w:val="28"/>
        </w:rPr>
        <w:t>Ehrmantraut</w:t>
      </w:r>
      <w:proofErr w:type="spellEnd"/>
      <w:r w:rsidRPr="005D75F7">
        <w:rPr>
          <w:rFonts w:ascii="Times New Roman" w:hAnsi="Times New Roman" w:cs="Times New Roman"/>
          <w:sz w:val="28"/>
          <w:szCs w:val="28"/>
        </w:rPr>
        <w:t xml:space="preserve">, E. </w:t>
      </w:r>
      <w:proofErr w:type="spellStart"/>
      <w:r w:rsidRPr="005D75F7">
        <w:rPr>
          <w:rFonts w:ascii="Times New Roman" w:hAnsi="Times New Roman" w:cs="Times New Roman"/>
          <w:sz w:val="28"/>
          <w:szCs w:val="28"/>
        </w:rPr>
        <w:t>Shevchenko</w:t>
      </w:r>
      <w:proofErr w:type="spellEnd"/>
      <w:r w:rsidRPr="005D75F7">
        <w:rPr>
          <w:rFonts w:ascii="Times New Roman" w:hAnsi="Times New Roman" w:cs="Times New Roman"/>
          <w:sz w:val="28"/>
          <w:szCs w:val="28"/>
        </w:rPr>
        <w:t xml:space="preserve">, I. &amp; </w:t>
      </w:r>
      <w:proofErr w:type="spellStart"/>
      <w:r w:rsidRPr="005D75F7">
        <w:rPr>
          <w:rFonts w:ascii="Times New Roman" w:hAnsi="Times New Roman" w:cs="Times New Roman"/>
          <w:sz w:val="28"/>
          <w:szCs w:val="28"/>
        </w:rPr>
        <w:t>Nenyn</w:t>
      </w:r>
      <w:proofErr w:type="spellEnd"/>
      <w:r w:rsidRPr="005D75F7">
        <w:rPr>
          <w:rFonts w:ascii="Times New Roman" w:hAnsi="Times New Roman" w:cs="Times New Roman"/>
          <w:sz w:val="28"/>
          <w:szCs w:val="28"/>
        </w:rPr>
        <w:t xml:space="preserve">, P. 2000. </w:t>
      </w:r>
      <w:proofErr w:type="spellStart"/>
      <w:r w:rsidRPr="005D75F7">
        <w:rPr>
          <w:rFonts w:ascii="Times New Roman" w:hAnsi="Times New Roman" w:cs="Times New Roman"/>
          <w:sz w:val="28"/>
          <w:szCs w:val="28"/>
        </w:rPr>
        <w:t>Mathematical</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analysis</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and</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interpretation</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of</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research</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Coll</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Science</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works</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Institute</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for</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Sugar</w:t>
      </w:r>
      <w:proofErr w:type="spellEnd"/>
      <w:r w:rsidRPr="005D75F7">
        <w:rPr>
          <w:rFonts w:ascii="Times New Roman" w:hAnsi="Times New Roman" w:cs="Times New Roman"/>
          <w:sz w:val="28"/>
          <w:szCs w:val="28"/>
        </w:rPr>
        <w:t xml:space="preserve"> </w:t>
      </w:r>
      <w:proofErr w:type="spellStart"/>
      <w:r w:rsidRPr="005D75F7">
        <w:rPr>
          <w:rFonts w:ascii="Times New Roman" w:hAnsi="Times New Roman" w:cs="Times New Roman"/>
          <w:sz w:val="28"/>
          <w:szCs w:val="28"/>
        </w:rPr>
        <w:t>Beet</w:t>
      </w:r>
      <w:proofErr w:type="spellEnd"/>
      <w:r w:rsidRPr="005D75F7">
        <w:rPr>
          <w:rFonts w:ascii="Times New Roman" w:hAnsi="Times New Roman" w:cs="Times New Roman"/>
          <w:sz w:val="28"/>
          <w:szCs w:val="28"/>
        </w:rPr>
        <w:t xml:space="preserve"> UAAS</w:t>
      </w:r>
      <w:r w:rsidRPr="005D75F7">
        <w:rPr>
          <w:rFonts w:ascii="Times New Roman" w:hAnsi="Times New Roman" w:cs="Times New Roman"/>
          <w:sz w:val="28"/>
          <w:szCs w:val="28"/>
          <w:lang w:val="en-US"/>
        </w:rPr>
        <w:t xml:space="preserve">, </w:t>
      </w:r>
      <w:r w:rsidRPr="00A45DB3">
        <w:rPr>
          <w:rFonts w:ascii="Times New Roman" w:hAnsi="Times New Roman" w:cs="Times New Roman"/>
          <w:sz w:val="28"/>
          <w:szCs w:val="28"/>
        </w:rPr>
        <w:t>2</w:t>
      </w:r>
      <w:r w:rsidRPr="005D75F7">
        <w:rPr>
          <w:rFonts w:ascii="Times New Roman" w:hAnsi="Times New Roman" w:cs="Times New Roman"/>
          <w:sz w:val="28"/>
          <w:szCs w:val="28"/>
        </w:rPr>
        <w:t>, 189–205. (</w:t>
      </w:r>
      <w:proofErr w:type="spellStart"/>
      <w:r w:rsidRPr="005D75F7">
        <w:rPr>
          <w:rFonts w:ascii="Times New Roman" w:hAnsi="Times New Roman" w:cs="Times New Roman"/>
          <w:sz w:val="28"/>
          <w:szCs w:val="28"/>
        </w:rPr>
        <w:t>in</w:t>
      </w:r>
      <w:proofErr w:type="spellEnd"/>
      <w:r w:rsidRPr="005D75F7">
        <w:rPr>
          <w:rFonts w:ascii="Times New Roman" w:hAnsi="Times New Roman" w:cs="Times New Roman"/>
          <w:sz w:val="28"/>
          <w:szCs w:val="28"/>
        </w:rPr>
        <w:t xml:space="preserve"> </w:t>
      </w:r>
      <w:r w:rsidR="00A45DB3" w:rsidRPr="005D75F7">
        <w:rPr>
          <w:rFonts w:ascii="Times New Roman" w:eastAsia="Times New Roman" w:hAnsi="Times New Roman" w:cs="Times New Roman"/>
          <w:sz w:val="28"/>
          <w:szCs w:val="28"/>
          <w:lang w:val="en-US"/>
        </w:rPr>
        <w:t>Ukrainian</w:t>
      </w:r>
      <w:r w:rsidRPr="005D75F7">
        <w:rPr>
          <w:rFonts w:ascii="Times New Roman" w:hAnsi="Times New Roman" w:cs="Times New Roman"/>
          <w:sz w:val="28"/>
          <w:szCs w:val="28"/>
        </w:rPr>
        <w:t>).</w:t>
      </w:r>
    </w:p>
    <w:p w:rsidR="00A96AE1" w:rsidRPr="00A45DB3" w:rsidRDefault="00A45DB3" w:rsidP="00A45DB3">
      <w:pPr>
        <w:pStyle w:val="a5"/>
        <w:numPr>
          <w:ilvl w:val="0"/>
          <w:numId w:val="8"/>
        </w:numPr>
        <w:ind w:left="0" w:firstLine="709"/>
        <w:rPr>
          <w:rFonts w:ascii="Times New Roman" w:hAnsi="Times New Roman" w:cs="Times New Roman"/>
          <w:sz w:val="28"/>
          <w:szCs w:val="28"/>
        </w:rPr>
      </w:pPr>
      <w:r w:rsidRPr="00A45DB3">
        <w:rPr>
          <w:rFonts w:ascii="Times New Roman" w:eastAsia="Times New Roman" w:hAnsi="Times New Roman" w:cs="Times New Roman"/>
          <w:sz w:val="28"/>
          <w:szCs w:val="28"/>
          <w:lang w:val="en-US"/>
        </w:rPr>
        <w:t xml:space="preserve">State register of plant varieties suitable for dissemination in Ukraine 2021. </w:t>
      </w:r>
      <w:r w:rsidRPr="00A45DB3">
        <w:rPr>
          <w:rFonts w:ascii="Times New Roman" w:hAnsi="Times New Roman" w:cs="Times New Roman"/>
          <w:sz w:val="28"/>
          <w:szCs w:val="28"/>
          <w:lang w:val="en-US"/>
        </w:rPr>
        <w:t xml:space="preserve">Kyiv, Ukraine institute of plant varieties expertise, </w:t>
      </w:r>
      <w:r w:rsidRPr="00A45DB3">
        <w:rPr>
          <w:rFonts w:ascii="Times New Roman" w:hAnsi="Times New Roman" w:cs="Times New Roman"/>
          <w:sz w:val="28"/>
          <w:szCs w:val="28"/>
        </w:rPr>
        <w:t>524 р.</w:t>
      </w:r>
      <w:r>
        <w:rPr>
          <w:rFonts w:ascii="Times New Roman" w:hAnsi="Times New Roman" w:cs="Times New Roman"/>
          <w:sz w:val="28"/>
          <w:szCs w:val="28"/>
          <w:lang w:val="en-US"/>
        </w:rPr>
        <w:t xml:space="preserve"> </w:t>
      </w:r>
      <w:r w:rsidRPr="005D75F7">
        <w:rPr>
          <w:rFonts w:ascii="Times New Roman" w:hAnsi="Times New Roman" w:cs="Times New Roman"/>
          <w:sz w:val="28"/>
          <w:szCs w:val="28"/>
        </w:rPr>
        <w:t>(</w:t>
      </w:r>
      <w:proofErr w:type="spellStart"/>
      <w:r w:rsidRPr="005D75F7">
        <w:rPr>
          <w:rFonts w:ascii="Times New Roman" w:hAnsi="Times New Roman" w:cs="Times New Roman"/>
          <w:sz w:val="28"/>
          <w:szCs w:val="28"/>
        </w:rPr>
        <w:t>in</w:t>
      </w:r>
      <w:proofErr w:type="spellEnd"/>
      <w:r w:rsidRPr="005D75F7">
        <w:rPr>
          <w:rFonts w:ascii="Times New Roman" w:hAnsi="Times New Roman" w:cs="Times New Roman"/>
          <w:sz w:val="28"/>
          <w:szCs w:val="28"/>
        </w:rPr>
        <w:t xml:space="preserve"> </w:t>
      </w:r>
      <w:r w:rsidRPr="005D75F7">
        <w:rPr>
          <w:rFonts w:ascii="Times New Roman" w:eastAsia="Times New Roman" w:hAnsi="Times New Roman" w:cs="Times New Roman"/>
          <w:sz w:val="28"/>
          <w:szCs w:val="28"/>
          <w:lang w:val="en-US"/>
        </w:rPr>
        <w:t>Ukrainian</w:t>
      </w:r>
      <w:r w:rsidRPr="005D75F7">
        <w:rPr>
          <w:rFonts w:ascii="Times New Roman" w:hAnsi="Times New Roman" w:cs="Times New Roman"/>
          <w:sz w:val="28"/>
          <w:szCs w:val="28"/>
        </w:rPr>
        <w:t>).</w:t>
      </w:r>
    </w:p>
    <w:sectPr w:rsidR="00A96AE1" w:rsidRPr="00A45DB3" w:rsidSect="005D75F7">
      <w:headerReference w:type="default" r:id="rId8"/>
      <w:pgSz w:w="11907" w:h="16839"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8E9" w:rsidRDefault="000D08E9">
      <w:pPr>
        <w:spacing w:line="240" w:lineRule="auto"/>
      </w:pPr>
      <w:r>
        <w:separator/>
      </w:r>
    </w:p>
  </w:endnote>
  <w:endnote w:type="continuationSeparator" w:id="0">
    <w:p w:rsidR="000D08E9" w:rsidRDefault="000D08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TE157C750t00">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8E9" w:rsidRDefault="000D08E9">
      <w:pPr>
        <w:spacing w:line="240" w:lineRule="auto"/>
      </w:pPr>
      <w:r>
        <w:separator/>
      </w:r>
    </w:p>
  </w:footnote>
  <w:footnote w:type="continuationSeparator" w:id="0">
    <w:p w:rsidR="000D08E9" w:rsidRDefault="000D08E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9E6" w:rsidRDefault="00FB59E6">
    <w:pPr>
      <w:pStyle w:val="aa"/>
      <w:jc w:val="right"/>
    </w:pPr>
  </w:p>
  <w:p w:rsidR="00FB59E6" w:rsidRDefault="00FB59E6">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65CA6"/>
    <w:multiLevelType w:val="hybridMultilevel"/>
    <w:tmpl w:val="0B7278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B4142E0"/>
    <w:multiLevelType w:val="hybridMultilevel"/>
    <w:tmpl w:val="B2EA39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D8B26A0"/>
    <w:multiLevelType w:val="hybridMultilevel"/>
    <w:tmpl w:val="EC8C7826"/>
    <w:lvl w:ilvl="0" w:tplc="EFCCFC22">
      <w:start w:val="1"/>
      <w:numFmt w:val="decimal"/>
      <w:lvlRestart w:val="0"/>
      <w:lvlText w:val="%1."/>
      <w:lvlJc w:val="left"/>
      <w:pPr>
        <w:ind w:left="928" w:hanging="360"/>
      </w:pPr>
      <w:rPr>
        <w:rFonts w:hint="default"/>
        <w:b w:val="0"/>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3F3225E"/>
    <w:multiLevelType w:val="hybridMultilevel"/>
    <w:tmpl w:val="972C052E"/>
    <w:lvl w:ilvl="0" w:tplc="940E4F16">
      <w:start w:val="1"/>
      <w:numFmt w:val="decimal"/>
      <w:lvlText w:val="%1."/>
      <w:lvlJc w:val="right"/>
      <w:pPr>
        <w:ind w:left="1778" w:hanging="360"/>
      </w:pPr>
      <w:rPr>
        <w:rFonts w:cs="Times New Roman" w:hint="default"/>
        <w:i w:val="0"/>
      </w:rPr>
    </w:lvl>
    <w:lvl w:ilvl="1" w:tplc="04190019" w:tentative="1">
      <w:start w:val="1"/>
      <w:numFmt w:val="lowerLetter"/>
      <w:lvlText w:val="%2."/>
      <w:lvlJc w:val="left"/>
      <w:pPr>
        <w:ind w:left="2498" w:hanging="360"/>
      </w:pPr>
      <w:rPr>
        <w:rFonts w:cs="Times New Roman"/>
      </w:rPr>
    </w:lvl>
    <w:lvl w:ilvl="2" w:tplc="0419001B" w:tentative="1">
      <w:start w:val="1"/>
      <w:numFmt w:val="lowerRoman"/>
      <w:lvlText w:val="%3."/>
      <w:lvlJc w:val="right"/>
      <w:pPr>
        <w:ind w:left="3218" w:hanging="180"/>
      </w:pPr>
      <w:rPr>
        <w:rFonts w:cs="Times New Roman"/>
      </w:rPr>
    </w:lvl>
    <w:lvl w:ilvl="3" w:tplc="0419000F" w:tentative="1">
      <w:start w:val="1"/>
      <w:numFmt w:val="decimal"/>
      <w:lvlText w:val="%4."/>
      <w:lvlJc w:val="left"/>
      <w:pPr>
        <w:ind w:left="3938" w:hanging="360"/>
      </w:pPr>
      <w:rPr>
        <w:rFonts w:cs="Times New Roman"/>
      </w:rPr>
    </w:lvl>
    <w:lvl w:ilvl="4" w:tplc="04190019" w:tentative="1">
      <w:start w:val="1"/>
      <w:numFmt w:val="lowerLetter"/>
      <w:lvlText w:val="%5."/>
      <w:lvlJc w:val="left"/>
      <w:pPr>
        <w:ind w:left="4658" w:hanging="360"/>
      </w:pPr>
      <w:rPr>
        <w:rFonts w:cs="Times New Roman"/>
      </w:rPr>
    </w:lvl>
    <w:lvl w:ilvl="5" w:tplc="0419001B" w:tentative="1">
      <w:start w:val="1"/>
      <w:numFmt w:val="lowerRoman"/>
      <w:lvlText w:val="%6."/>
      <w:lvlJc w:val="right"/>
      <w:pPr>
        <w:ind w:left="5378" w:hanging="180"/>
      </w:pPr>
      <w:rPr>
        <w:rFonts w:cs="Times New Roman"/>
      </w:rPr>
    </w:lvl>
    <w:lvl w:ilvl="6" w:tplc="0419000F" w:tentative="1">
      <w:start w:val="1"/>
      <w:numFmt w:val="decimal"/>
      <w:lvlText w:val="%7."/>
      <w:lvlJc w:val="left"/>
      <w:pPr>
        <w:ind w:left="6098" w:hanging="360"/>
      </w:pPr>
      <w:rPr>
        <w:rFonts w:cs="Times New Roman"/>
      </w:rPr>
    </w:lvl>
    <w:lvl w:ilvl="7" w:tplc="04190019" w:tentative="1">
      <w:start w:val="1"/>
      <w:numFmt w:val="lowerLetter"/>
      <w:lvlText w:val="%8."/>
      <w:lvlJc w:val="left"/>
      <w:pPr>
        <w:ind w:left="6818" w:hanging="360"/>
      </w:pPr>
      <w:rPr>
        <w:rFonts w:cs="Times New Roman"/>
      </w:rPr>
    </w:lvl>
    <w:lvl w:ilvl="8" w:tplc="0419001B" w:tentative="1">
      <w:start w:val="1"/>
      <w:numFmt w:val="lowerRoman"/>
      <w:lvlText w:val="%9."/>
      <w:lvlJc w:val="right"/>
      <w:pPr>
        <w:ind w:left="7538" w:hanging="180"/>
      </w:pPr>
      <w:rPr>
        <w:rFonts w:cs="Times New Roman"/>
      </w:rPr>
    </w:lvl>
  </w:abstractNum>
  <w:abstractNum w:abstractNumId="4">
    <w:nsid w:val="35153422"/>
    <w:multiLevelType w:val="hybridMultilevel"/>
    <w:tmpl w:val="5B3C6694"/>
    <w:lvl w:ilvl="0" w:tplc="759A2AE0">
      <w:start w:val="1"/>
      <w:numFmt w:val="upperRoman"/>
      <w:lvlText w:val="%1."/>
      <w:lvlJc w:val="left"/>
      <w:pPr>
        <w:ind w:left="1174" w:hanging="720"/>
      </w:pPr>
      <w:rPr>
        <w:rFonts w:hint="default"/>
      </w:rPr>
    </w:lvl>
    <w:lvl w:ilvl="1" w:tplc="04190019" w:tentative="1">
      <w:start w:val="1"/>
      <w:numFmt w:val="lowerLetter"/>
      <w:lvlText w:val="%2."/>
      <w:lvlJc w:val="left"/>
      <w:pPr>
        <w:ind w:left="1534" w:hanging="360"/>
      </w:pPr>
    </w:lvl>
    <w:lvl w:ilvl="2" w:tplc="0419001B" w:tentative="1">
      <w:start w:val="1"/>
      <w:numFmt w:val="lowerRoman"/>
      <w:lvlText w:val="%3."/>
      <w:lvlJc w:val="right"/>
      <w:pPr>
        <w:ind w:left="2254" w:hanging="180"/>
      </w:pPr>
    </w:lvl>
    <w:lvl w:ilvl="3" w:tplc="0419000F" w:tentative="1">
      <w:start w:val="1"/>
      <w:numFmt w:val="decimal"/>
      <w:lvlText w:val="%4."/>
      <w:lvlJc w:val="left"/>
      <w:pPr>
        <w:ind w:left="2974" w:hanging="360"/>
      </w:pPr>
    </w:lvl>
    <w:lvl w:ilvl="4" w:tplc="04190019" w:tentative="1">
      <w:start w:val="1"/>
      <w:numFmt w:val="lowerLetter"/>
      <w:lvlText w:val="%5."/>
      <w:lvlJc w:val="left"/>
      <w:pPr>
        <w:ind w:left="3694" w:hanging="360"/>
      </w:pPr>
    </w:lvl>
    <w:lvl w:ilvl="5" w:tplc="0419001B" w:tentative="1">
      <w:start w:val="1"/>
      <w:numFmt w:val="lowerRoman"/>
      <w:lvlText w:val="%6."/>
      <w:lvlJc w:val="right"/>
      <w:pPr>
        <w:ind w:left="4414" w:hanging="180"/>
      </w:pPr>
    </w:lvl>
    <w:lvl w:ilvl="6" w:tplc="0419000F" w:tentative="1">
      <w:start w:val="1"/>
      <w:numFmt w:val="decimal"/>
      <w:lvlText w:val="%7."/>
      <w:lvlJc w:val="left"/>
      <w:pPr>
        <w:ind w:left="5134" w:hanging="360"/>
      </w:pPr>
    </w:lvl>
    <w:lvl w:ilvl="7" w:tplc="04190019" w:tentative="1">
      <w:start w:val="1"/>
      <w:numFmt w:val="lowerLetter"/>
      <w:lvlText w:val="%8."/>
      <w:lvlJc w:val="left"/>
      <w:pPr>
        <w:ind w:left="5854" w:hanging="360"/>
      </w:pPr>
    </w:lvl>
    <w:lvl w:ilvl="8" w:tplc="0419001B" w:tentative="1">
      <w:start w:val="1"/>
      <w:numFmt w:val="lowerRoman"/>
      <w:lvlText w:val="%9."/>
      <w:lvlJc w:val="right"/>
      <w:pPr>
        <w:ind w:left="6574" w:hanging="180"/>
      </w:pPr>
    </w:lvl>
  </w:abstractNum>
  <w:abstractNum w:abstractNumId="5">
    <w:nsid w:val="4A82309B"/>
    <w:multiLevelType w:val="hybridMultilevel"/>
    <w:tmpl w:val="0B623374"/>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F457A8A"/>
    <w:multiLevelType w:val="hybridMultilevel"/>
    <w:tmpl w:val="1F242CB6"/>
    <w:lvl w:ilvl="0" w:tplc="60FC10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C8005E2"/>
    <w:multiLevelType w:val="hybridMultilevel"/>
    <w:tmpl w:val="369C8E68"/>
    <w:lvl w:ilvl="0" w:tplc="E36E774C">
      <w:start w:val="1"/>
      <w:numFmt w:val="decimal"/>
      <w:lvlText w:val="%1)"/>
      <w:lvlJc w:val="left"/>
      <w:pPr>
        <w:ind w:left="1801" w:hanging="1092"/>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7"/>
  </w:num>
  <w:num w:numId="3">
    <w:abstractNumId w:val="5"/>
  </w:num>
  <w:num w:numId="4">
    <w:abstractNumId w:val="6"/>
  </w:num>
  <w:num w:numId="5">
    <w:abstractNumId w:val="2"/>
  </w:num>
  <w:num w:numId="6">
    <w:abstractNumId w:val="3"/>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672D"/>
    <w:rsid w:val="00001A25"/>
    <w:rsid w:val="000024F6"/>
    <w:rsid w:val="000041B3"/>
    <w:rsid w:val="00005364"/>
    <w:rsid w:val="00010D40"/>
    <w:rsid w:val="00011545"/>
    <w:rsid w:val="00011A5A"/>
    <w:rsid w:val="00015EF4"/>
    <w:rsid w:val="00017B61"/>
    <w:rsid w:val="00020B9A"/>
    <w:rsid w:val="000246F5"/>
    <w:rsid w:val="00030D45"/>
    <w:rsid w:val="0003366C"/>
    <w:rsid w:val="00033982"/>
    <w:rsid w:val="00035C75"/>
    <w:rsid w:val="000424A0"/>
    <w:rsid w:val="0004301A"/>
    <w:rsid w:val="00046E71"/>
    <w:rsid w:val="00047E8A"/>
    <w:rsid w:val="00050D64"/>
    <w:rsid w:val="00052BBE"/>
    <w:rsid w:val="000544B5"/>
    <w:rsid w:val="00057219"/>
    <w:rsid w:val="00061340"/>
    <w:rsid w:val="00061641"/>
    <w:rsid w:val="00064835"/>
    <w:rsid w:val="00070418"/>
    <w:rsid w:val="0007041D"/>
    <w:rsid w:val="000738C1"/>
    <w:rsid w:val="00075FC9"/>
    <w:rsid w:val="000773CF"/>
    <w:rsid w:val="0008143D"/>
    <w:rsid w:val="00081A31"/>
    <w:rsid w:val="0008548C"/>
    <w:rsid w:val="00085E78"/>
    <w:rsid w:val="00086DF9"/>
    <w:rsid w:val="00087B3C"/>
    <w:rsid w:val="000948D9"/>
    <w:rsid w:val="00094DD6"/>
    <w:rsid w:val="000954EC"/>
    <w:rsid w:val="000957B6"/>
    <w:rsid w:val="000958AA"/>
    <w:rsid w:val="000A0426"/>
    <w:rsid w:val="000A0BDF"/>
    <w:rsid w:val="000A0CE5"/>
    <w:rsid w:val="000A1CA7"/>
    <w:rsid w:val="000A281F"/>
    <w:rsid w:val="000A29C8"/>
    <w:rsid w:val="000A3D13"/>
    <w:rsid w:val="000A730A"/>
    <w:rsid w:val="000B0022"/>
    <w:rsid w:val="000B0071"/>
    <w:rsid w:val="000B21E3"/>
    <w:rsid w:val="000B3851"/>
    <w:rsid w:val="000B461D"/>
    <w:rsid w:val="000B6F59"/>
    <w:rsid w:val="000C178F"/>
    <w:rsid w:val="000C2016"/>
    <w:rsid w:val="000C4632"/>
    <w:rsid w:val="000C5A98"/>
    <w:rsid w:val="000C5E34"/>
    <w:rsid w:val="000D01D1"/>
    <w:rsid w:val="000D08E9"/>
    <w:rsid w:val="000D11A4"/>
    <w:rsid w:val="000D4F15"/>
    <w:rsid w:val="000D5A64"/>
    <w:rsid w:val="000E118B"/>
    <w:rsid w:val="000E1502"/>
    <w:rsid w:val="000E1767"/>
    <w:rsid w:val="000E2063"/>
    <w:rsid w:val="000E4765"/>
    <w:rsid w:val="000F4AD0"/>
    <w:rsid w:val="000F4C49"/>
    <w:rsid w:val="000F62F0"/>
    <w:rsid w:val="000F6540"/>
    <w:rsid w:val="000F673E"/>
    <w:rsid w:val="00100AB4"/>
    <w:rsid w:val="001019F6"/>
    <w:rsid w:val="00103F87"/>
    <w:rsid w:val="00105B60"/>
    <w:rsid w:val="00107FC6"/>
    <w:rsid w:val="00112C41"/>
    <w:rsid w:val="001133E2"/>
    <w:rsid w:val="00113C46"/>
    <w:rsid w:val="0011417D"/>
    <w:rsid w:val="001151ED"/>
    <w:rsid w:val="00117144"/>
    <w:rsid w:val="001205D4"/>
    <w:rsid w:val="00124498"/>
    <w:rsid w:val="00124F5C"/>
    <w:rsid w:val="00127227"/>
    <w:rsid w:val="0012731E"/>
    <w:rsid w:val="001277F5"/>
    <w:rsid w:val="001332A8"/>
    <w:rsid w:val="00133ED2"/>
    <w:rsid w:val="001366F1"/>
    <w:rsid w:val="00140762"/>
    <w:rsid w:val="00140DF7"/>
    <w:rsid w:val="0014139A"/>
    <w:rsid w:val="001416FF"/>
    <w:rsid w:val="00142B4A"/>
    <w:rsid w:val="00145032"/>
    <w:rsid w:val="00146B14"/>
    <w:rsid w:val="0014731D"/>
    <w:rsid w:val="001515B8"/>
    <w:rsid w:val="00153756"/>
    <w:rsid w:val="00154B06"/>
    <w:rsid w:val="00157C34"/>
    <w:rsid w:val="00157ED6"/>
    <w:rsid w:val="001600B7"/>
    <w:rsid w:val="001655A7"/>
    <w:rsid w:val="001661FB"/>
    <w:rsid w:val="001704F3"/>
    <w:rsid w:val="00171DA6"/>
    <w:rsid w:val="00171FE9"/>
    <w:rsid w:val="0017417B"/>
    <w:rsid w:val="00174382"/>
    <w:rsid w:val="00175516"/>
    <w:rsid w:val="001911AB"/>
    <w:rsid w:val="00191696"/>
    <w:rsid w:val="001922F1"/>
    <w:rsid w:val="001933C9"/>
    <w:rsid w:val="00194577"/>
    <w:rsid w:val="001A0E68"/>
    <w:rsid w:val="001A2B2C"/>
    <w:rsid w:val="001A3DA8"/>
    <w:rsid w:val="001A3E1D"/>
    <w:rsid w:val="001A4753"/>
    <w:rsid w:val="001B26A9"/>
    <w:rsid w:val="001B5447"/>
    <w:rsid w:val="001B6B91"/>
    <w:rsid w:val="001B7B0F"/>
    <w:rsid w:val="001C15E7"/>
    <w:rsid w:val="001C5037"/>
    <w:rsid w:val="001D0BB8"/>
    <w:rsid w:val="001D28AF"/>
    <w:rsid w:val="001E37F3"/>
    <w:rsid w:val="001E4979"/>
    <w:rsid w:val="001E68D2"/>
    <w:rsid w:val="001E7C91"/>
    <w:rsid w:val="001F1AC9"/>
    <w:rsid w:val="001F2FDF"/>
    <w:rsid w:val="001F3537"/>
    <w:rsid w:val="001F37F3"/>
    <w:rsid w:val="001F47E2"/>
    <w:rsid w:val="001F5C1C"/>
    <w:rsid w:val="00200301"/>
    <w:rsid w:val="00204561"/>
    <w:rsid w:val="0020518F"/>
    <w:rsid w:val="00206F93"/>
    <w:rsid w:val="002074C2"/>
    <w:rsid w:val="00207CD5"/>
    <w:rsid w:val="002107EF"/>
    <w:rsid w:val="002131E4"/>
    <w:rsid w:val="00214DCB"/>
    <w:rsid w:val="00220692"/>
    <w:rsid w:val="00221267"/>
    <w:rsid w:val="002227EA"/>
    <w:rsid w:val="00222948"/>
    <w:rsid w:val="00222D4E"/>
    <w:rsid w:val="002245A2"/>
    <w:rsid w:val="00224CE0"/>
    <w:rsid w:val="00235841"/>
    <w:rsid w:val="00235C8B"/>
    <w:rsid w:val="00237817"/>
    <w:rsid w:val="002402C8"/>
    <w:rsid w:val="002456EB"/>
    <w:rsid w:val="00245EA1"/>
    <w:rsid w:val="00246DB3"/>
    <w:rsid w:val="0024770E"/>
    <w:rsid w:val="00247AED"/>
    <w:rsid w:val="002519F9"/>
    <w:rsid w:val="002544EB"/>
    <w:rsid w:val="00255AD6"/>
    <w:rsid w:val="0026071F"/>
    <w:rsid w:val="002623A9"/>
    <w:rsid w:val="002669CF"/>
    <w:rsid w:val="002674D3"/>
    <w:rsid w:val="0027306F"/>
    <w:rsid w:val="0027311C"/>
    <w:rsid w:val="0027660F"/>
    <w:rsid w:val="002800E0"/>
    <w:rsid w:val="00280211"/>
    <w:rsid w:val="002848B2"/>
    <w:rsid w:val="00285A28"/>
    <w:rsid w:val="00287279"/>
    <w:rsid w:val="00287591"/>
    <w:rsid w:val="00291107"/>
    <w:rsid w:val="00291970"/>
    <w:rsid w:val="00295289"/>
    <w:rsid w:val="002A15CF"/>
    <w:rsid w:val="002A1CFD"/>
    <w:rsid w:val="002A5DCA"/>
    <w:rsid w:val="002A6EAE"/>
    <w:rsid w:val="002B163C"/>
    <w:rsid w:val="002B2CEB"/>
    <w:rsid w:val="002B6297"/>
    <w:rsid w:val="002B7AD4"/>
    <w:rsid w:val="002C12FE"/>
    <w:rsid w:val="002C1EF0"/>
    <w:rsid w:val="002C2644"/>
    <w:rsid w:val="002C2F48"/>
    <w:rsid w:val="002C30F0"/>
    <w:rsid w:val="002C3761"/>
    <w:rsid w:val="002C405F"/>
    <w:rsid w:val="002C605F"/>
    <w:rsid w:val="002C6582"/>
    <w:rsid w:val="002C66E7"/>
    <w:rsid w:val="002C6E4F"/>
    <w:rsid w:val="002D10F0"/>
    <w:rsid w:val="002D22FA"/>
    <w:rsid w:val="002D3243"/>
    <w:rsid w:val="002D3864"/>
    <w:rsid w:val="002D4D37"/>
    <w:rsid w:val="002D4E19"/>
    <w:rsid w:val="002D6F98"/>
    <w:rsid w:val="002D78F3"/>
    <w:rsid w:val="002E0391"/>
    <w:rsid w:val="002E41B3"/>
    <w:rsid w:val="002E41DD"/>
    <w:rsid w:val="002E476D"/>
    <w:rsid w:val="002E4E90"/>
    <w:rsid w:val="002E6E88"/>
    <w:rsid w:val="002F2DBF"/>
    <w:rsid w:val="002F57F2"/>
    <w:rsid w:val="002F5B83"/>
    <w:rsid w:val="002F7946"/>
    <w:rsid w:val="00300CCE"/>
    <w:rsid w:val="00301C4B"/>
    <w:rsid w:val="00302A40"/>
    <w:rsid w:val="00302E11"/>
    <w:rsid w:val="0030330C"/>
    <w:rsid w:val="00303F1F"/>
    <w:rsid w:val="00304AE0"/>
    <w:rsid w:val="00306690"/>
    <w:rsid w:val="003119FF"/>
    <w:rsid w:val="00315BC8"/>
    <w:rsid w:val="0031716E"/>
    <w:rsid w:val="003205B3"/>
    <w:rsid w:val="00321D11"/>
    <w:rsid w:val="00322493"/>
    <w:rsid w:val="00323CFC"/>
    <w:rsid w:val="003255CE"/>
    <w:rsid w:val="00327EFB"/>
    <w:rsid w:val="003301BD"/>
    <w:rsid w:val="00330E78"/>
    <w:rsid w:val="00333645"/>
    <w:rsid w:val="00335E3C"/>
    <w:rsid w:val="00344502"/>
    <w:rsid w:val="00353BEB"/>
    <w:rsid w:val="00353F66"/>
    <w:rsid w:val="003548CE"/>
    <w:rsid w:val="0035583B"/>
    <w:rsid w:val="003559B7"/>
    <w:rsid w:val="003575AE"/>
    <w:rsid w:val="00357E8B"/>
    <w:rsid w:val="003623F0"/>
    <w:rsid w:val="00366969"/>
    <w:rsid w:val="00373438"/>
    <w:rsid w:val="00373ECA"/>
    <w:rsid w:val="00374622"/>
    <w:rsid w:val="003758B7"/>
    <w:rsid w:val="0037596F"/>
    <w:rsid w:val="003759F1"/>
    <w:rsid w:val="00375A37"/>
    <w:rsid w:val="00384245"/>
    <w:rsid w:val="003847C5"/>
    <w:rsid w:val="0038750C"/>
    <w:rsid w:val="003918EF"/>
    <w:rsid w:val="00394FD2"/>
    <w:rsid w:val="003A05FD"/>
    <w:rsid w:val="003A25F1"/>
    <w:rsid w:val="003A4086"/>
    <w:rsid w:val="003A53E8"/>
    <w:rsid w:val="003A6379"/>
    <w:rsid w:val="003B0433"/>
    <w:rsid w:val="003B146E"/>
    <w:rsid w:val="003B1F61"/>
    <w:rsid w:val="003B42DE"/>
    <w:rsid w:val="003B4DC2"/>
    <w:rsid w:val="003B5D11"/>
    <w:rsid w:val="003C0AAB"/>
    <w:rsid w:val="003C2235"/>
    <w:rsid w:val="003C36E1"/>
    <w:rsid w:val="003C39C2"/>
    <w:rsid w:val="003C403D"/>
    <w:rsid w:val="003D00DD"/>
    <w:rsid w:val="003D0389"/>
    <w:rsid w:val="003D2B29"/>
    <w:rsid w:val="003D3788"/>
    <w:rsid w:val="003D4986"/>
    <w:rsid w:val="003D4AE5"/>
    <w:rsid w:val="003D618D"/>
    <w:rsid w:val="003D71B8"/>
    <w:rsid w:val="003E0FA7"/>
    <w:rsid w:val="003E56F0"/>
    <w:rsid w:val="003F242B"/>
    <w:rsid w:val="003F5CDF"/>
    <w:rsid w:val="00401C3A"/>
    <w:rsid w:val="0040400E"/>
    <w:rsid w:val="00404574"/>
    <w:rsid w:val="00404AE2"/>
    <w:rsid w:val="004077CD"/>
    <w:rsid w:val="00410265"/>
    <w:rsid w:val="00412061"/>
    <w:rsid w:val="004129EF"/>
    <w:rsid w:val="00422A1F"/>
    <w:rsid w:val="004237F5"/>
    <w:rsid w:val="00424E47"/>
    <w:rsid w:val="00425C29"/>
    <w:rsid w:val="0043136A"/>
    <w:rsid w:val="00431648"/>
    <w:rsid w:val="00433F50"/>
    <w:rsid w:val="00434580"/>
    <w:rsid w:val="004349F5"/>
    <w:rsid w:val="00435F87"/>
    <w:rsid w:val="004378E0"/>
    <w:rsid w:val="004412D5"/>
    <w:rsid w:val="004449B7"/>
    <w:rsid w:val="00447ACE"/>
    <w:rsid w:val="004517A1"/>
    <w:rsid w:val="00453DB6"/>
    <w:rsid w:val="00453F88"/>
    <w:rsid w:val="0045678F"/>
    <w:rsid w:val="00461ACB"/>
    <w:rsid w:val="00461D74"/>
    <w:rsid w:val="004647FA"/>
    <w:rsid w:val="00466135"/>
    <w:rsid w:val="00466F46"/>
    <w:rsid w:val="00467659"/>
    <w:rsid w:val="004701B3"/>
    <w:rsid w:val="00470462"/>
    <w:rsid w:val="00470828"/>
    <w:rsid w:val="00470ACB"/>
    <w:rsid w:val="00473BC1"/>
    <w:rsid w:val="00473C42"/>
    <w:rsid w:val="0047489F"/>
    <w:rsid w:val="00476AAB"/>
    <w:rsid w:val="004801E4"/>
    <w:rsid w:val="00480A65"/>
    <w:rsid w:val="00481EC4"/>
    <w:rsid w:val="0048210B"/>
    <w:rsid w:val="00482388"/>
    <w:rsid w:val="004834C7"/>
    <w:rsid w:val="0048437C"/>
    <w:rsid w:val="00487E19"/>
    <w:rsid w:val="00487EC9"/>
    <w:rsid w:val="00494340"/>
    <w:rsid w:val="00496E3C"/>
    <w:rsid w:val="004A3B59"/>
    <w:rsid w:val="004A422E"/>
    <w:rsid w:val="004A4791"/>
    <w:rsid w:val="004A7E90"/>
    <w:rsid w:val="004B1402"/>
    <w:rsid w:val="004B4A2B"/>
    <w:rsid w:val="004B4E16"/>
    <w:rsid w:val="004C0F53"/>
    <w:rsid w:val="004C1ABA"/>
    <w:rsid w:val="004C337E"/>
    <w:rsid w:val="004C479C"/>
    <w:rsid w:val="004C52CE"/>
    <w:rsid w:val="004C6CC3"/>
    <w:rsid w:val="004C6FFE"/>
    <w:rsid w:val="004C7211"/>
    <w:rsid w:val="004C7A96"/>
    <w:rsid w:val="004C7F72"/>
    <w:rsid w:val="004D2AA7"/>
    <w:rsid w:val="004D37A9"/>
    <w:rsid w:val="004D4059"/>
    <w:rsid w:val="004D4C5D"/>
    <w:rsid w:val="004D5FA1"/>
    <w:rsid w:val="004E1263"/>
    <w:rsid w:val="004E1762"/>
    <w:rsid w:val="004E1780"/>
    <w:rsid w:val="004E5C56"/>
    <w:rsid w:val="004E6E38"/>
    <w:rsid w:val="004F02CB"/>
    <w:rsid w:val="004F02F2"/>
    <w:rsid w:val="004F13C7"/>
    <w:rsid w:val="004F548E"/>
    <w:rsid w:val="004F6546"/>
    <w:rsid w:val="005011F2"/>
    <w:rsid w:val="005073AE"/>
    <w:rsid w:val="00507911"/>
    <w:rsid w:val="005112BA"/>
    <w:rsid w:val="00511A78"/>
    <w:rsid w:val="00511EE2"/>
    <w:rsid w:val="00513968"/>
    <w:rsid w:val="005160C0"/>
    <w:rsid w:val="00521A85"/>
    <w:rsid w:val="00523AB9"/>
    <w:rsid w:val="00525C59"/>
    <w:rsid w:val="00527102"/>
    <w:rsid w:val="0053098A"/>
    <w:rsid w:val="005313C5"/>
    <w:rsid w:val="00531D92"/>
    <w:rsid w:val="00532098"/>
    <w:rsid w:val="0053717B"/>
    <w:rsid w:val="005371E7"/>
    <w:rsid w:val="0053745D"/>
    <w:rsid w:val="005408F4"/>
    <w:rsid w:val="00542A95"/>
    <w:rsid w:val="00542BB4"/>
    <w:rsid w:val="0054599C"/>
    <w:rsid w:val="00547FE2"/>
    <w:rsid w:val="00551E97"/>
    <w:rsid w:val="00552133"/>
    <w:rsid w:val="00553AEB"/>
    <w:rsid w:val="00554813"/>
    <w:rsid w:val="00565BF6"/>
    <w:rsid w:val="0057405C"/>
    <w:rsid w:val="005757D5"/>
    <w:rsid w:val="00576066"/>
    <w:rsid w:val="005801B9"/>
    <w:rsid w:val="0058053E"/>
    <w:rsid w:val="00581E6B"/>
    <w:rsid w:val="00581FEE"/>
    <w:rsid w:val="00585D79"/>
    <w:rsid w:val="005874C3"/>
    <w:rsid w:val="00587641"/>
    <w:rsid w:val="00587A8B"/>
    <w:rsid w:val="00592F86"/>
    <w:rsid w:val="0059441B"/>
    <w:rsid w:val="005974BD"/>
    <w:rsid w:val="0059798D"/>
    <w:rsid w:val="005A3588"/>
    <w:rsid w:val="005A3FAF"/>
    <w:rsid w:val="005A46DA"/>
    <w:rsid w:val="005A555C"/>
    <w:rsid w:val="005A7A87"/>
    <w:rsid w:val="005B1A66"/>
    <w:rsid w:val="005B1D2C"/>
    <w:rsid w:val="005B23AB"/>
    <w:rsid w:val="005B44F1"/>
    <w:rsid w:val="005B577D"/>
    <w:rsid w:val="005B5BB2"/>
    <w:rsid w:val="005B74D9"/>
    <w:rsid w:val="005C4EE6"/>
    <w:rsid w:val="005C6953"/>
    <w:rsid w:val="005C7900"/>
    <w:rsid w:val="005D14C3"/>
    <w:rsid w:val="005D2757"/>
    <w:rsid w:val="005D2DE9"/>
    <w:rsid w:val="005D4178"/>
    <w:rsid w:val="005D4561"/>
    <w:rsid w:val="005D720C"/>
    <w:rsid w:val="005D75F7"/>
    <w:rsid w:val="005D77F2"/>
    <w:rsid w:val="005E0472"/>
    <w:rsid w:val="005E246F"/>
    <w:rsid w:val="005E4B43"/>
    <w:rsid w:val="005E4F7A"/>
    <w:rsid w:val="005E51F1"/>
    <w:rsid w:val="005E53FB"/>
    <w:rsid w:val="005F13A7"/>
    <w:rsid w:val="005F415B"/>
    <w:rsid w:val="005F5C73"/>
    <w:rsid w:val="005F7BFA"/>
    <w:rsid w:val="00600301"/>
    <w:rsid w:val="00601171"/>
    <w:rsid w:val="00601482"/>
    <w:rsid w:val="006016D0"/>
    <w:rsid w:val="00603F4B"/>
    <w:rsid w:val="00605711"/>
    <w:rsid w:val="00606CFE"/>
    <w:rsid w:val="006078F7"/>
    <w:rsid w:val="00613101"/>
    <w:rsid w:val="00617225"/>
    <w:rsid w:val="00620012"/>
    <w:rsid w:val="00621140"/>
    <w:rsid w:val="00621916"/>
    <w:rsid w:val="00623B57"/>
    <w:rsid w:val="006269FF"/>
    <w:rsid w:val="00630C64"/>
    <w:rsid w:val="00635465"/>
    <w:rsid w:val="00635653"/>
    <w:rsid w:val="0063750D"/>
    <w:rsid w:val="00643777"/>
    <w:rsid w:val="0064466F"/>
    <w:rsid w:val="00647347"/>
    <w:rsid w:val="00650461"/>
    <w:rsid w:val="00652355"/>
    <w:rsid w:val="006603FD"/>
    <w:rsid w:val="00661DB0"/>
    <w:rsid w:val="00662820"/>
    <w:rsid w:val="0067088A"/>
    <w:rsid w:val="00673086"/>
    <w:rsid w:val="006759CB"/>
    <w:rsid w:val="00676365"/>
    <w:rsid w:val="0067676E"/>
    <w:rsid w:val="006773B7"/>
    <w:rsid w:val="00677B14"/>
    <w:rsid w:val="0068204E"/>
    <w:rsid w:val="00683791"/>
    <w:rsid w:val="00684DC9"/>
    <w:rsid w:val="0068524C"/>
    <w:rsid w:val="00687789"/>
    <w:rsid w:val="0069310C"/>
    <w:rsid w:val="0069506C"/>
    <w:rsid w:val="006A07FA"/>
    <w:rsid w:val="006A1BE1"/>
    <w:rsid w:val="006A45D6"/>
    <w:rsid w:val="006A5CEB"/>
    <w:rsid w:val="006A60E7"/>
    <w:rsid w:val="006A734E"/>
    <w:rsid w:val="006B0439"/>
    <w:rsid w:val="006B24FE"/>
    <w:rsid w:val="006B587C"/>
    <w:rsid w:val="006B5C14"/>
    <w:rsid w:val="006B5EB2"/>
    <w:rsid w:val="006B6ABA"/>
    <w:rsid w:val="006C1BE1"/>
    <w:rsid w:val="006C4D86"/>
    <w:rsid w:val="006C5D54"/>
    <w:rsid w:val="006C7DC8"/>
    <w:rsid w:val="006D3A4C"/>
    <w:rsid w:val="006D444D"/>
    <w:rsid w:val="006D4EA0"/>
    <w:rsid w:val="006D5074"/>
    <w:rsid w:val="006D526B"/>
    <w:rsid w:val="006D558E"/>
    <w:rsid w:val="006E0476"/>
    <w:rsid w:val="006E1ACB"/>
    <w:rsid w:val="006E1B26"/>
    <w:rsid w:val="006E49AA"/>
    <w:rsid w:val="006E4A25"/>
    <w:rsid w:val="006E55D2"/>
    <w:rsid w:val="006E7351"/>
    <w:rsid w:val="006F0CC5"/>
    <w:rsid w:val="006F4896"/>
    <w:rsid w:val="006F53E8"/>
    <w:rsid w:val="006F61EE"/>
    <w:rsid w:val="006F6A57"/>
    <w:rsid w:val="00701E6F"/>
    <w:rsid w:val="0070376C"/>
    <w:rsid w:val="007039F7"/>
    <w:rsid w:val="00703B87"/>
    <w:rsid w:val="007052B8"/>
    <w:rsid w:val="007059F7"/>
    <w:rsid w:val="00707A95"/>
    <w:rsid w:val="00707BC0"/>
    <w:rsid w:val="00713383"/>
    <w:rsid w:val="0071418F"/>
    <w:rsid w:val="00716FBF"/>
    <w:rsid w:val="00720392"/>
    <w:rsid w:val="00727856"/>
    <w:rsid w:val="007326F2"/>
    <w:rsid w:val="0073541B"/>
    <w:rsid w:val="00736279"/>
    <w:rsid w:val="00736681"/>
    <w:rsid w:val="00743AAD"/>
    <w:rsid w:val="0074784F"/>
    <w:rsid w:val="007509E5"/>
    <w:rsid w:val="00751182"/>
    <w:rsid w:val="00751186"/>
    <w:rsid w:val="007517AE"/>
    <w:rsid w:val="00752D55"/>
    <w:rsid w:val="00753E32"/>
    <w:rsid w:val="00760954"/>
    <w:rsid w:val="00762163"/>
    <w:rsid w:val="007628DD"/>
    <w:rsid w:val="00762D2B"/>
    <w:rsid w:val="00764244"/>
    <w:rsid w:val="0076437B"/>
    <w:rsid w:val="007644C4"/>
    <w:rsid w:val="00766BA5"/>
    <w:rsid w:val="00770EC6"/>
    <w:rsid w:val="007727EC"/>
    <w:rsid w:val="00773D27"/>
    <w:rsid w:val="00774D90"/>
    <w:rsid w:val="0077649D"/>
    <w:rsid w:val="00777364"/>
    <w:rsid w:val="007853CE"/>
    <w:rsid w:val="00786933"/>
    <w:rsid w:val="00786D79"/>
    <w:rsid w:val="00787FC6"/>
    <w:rsid w:val="00791265"/>
    <w:rsid w:val="00792578"/>
    <w:rsid w:val="007953EE"/>
    <w:rsid w:val="007A22DA"/>
    <w:rsid w:val="007A3FC3"/>
    <w:rsid w:val="007A5775"/>
    <w:rsid w:val="007A6682"/>
    <w:rsid w:val="007A723E"/>
    <w:rsid w:val="007B4291"/>
    <w:rsid w:val="007B7AD5"/>
    <w:rsid w:val="007C0DEE"/>
    <w:rsid w:val="007C4368"/>
    <w:rsid w:val="007D1328"/>
    <w:rsid w:val="007D387F"/>
    <w:rsid w:val="007D399D"/>
    <w:rsid w:val="007D75D9"/>
    <w:rsid w:val="007E0FF3"/>
    <w:rsid w:val="007E307B"/>
    <w:rsid w:val="007E394D"/>
    <w:rsid w:val="007E4341"/>
    <w:rsid w:val="007E5598"/>
    <w:rsid w:val="007E6FBD"/>
    <w:rsid w:val="007F0615"/>
    <w:rsid w:val="007F18EE"/>
    <w:rsid w:val="007F6249"/>
    <w:rsid w:val="007F7804"/>
    <w:rsid w:val="00800E42"/>
    <w:rsid w:val="00802A3D"/>
    <w:rsid w:val="00802AC7"/>
    <w:rsid w:val="00803E10"/>
    <w:rsid w:val="008051D5"/>
    <w:rsid w:val="00805611"/>
    <w:rsid w:val="00816248"/>
    <w:rsid w:val="00817D29"/>
    <w:rsid w:val="008214EB"/>
    <w:rsid w:val="0082228C"/>
    <w:rsid w:val="00826F80"/>
    <w:rsid w:val="00831A33"/>
    <w:rsid w:val="0083327D"/>
    <w:rsid w:val="00833DB1"/>
    <w:rsid w:val="00837753"/>
    <w:rsid w:val="00837CCA"/>
    <w:rsid w:val="00842B98"/>
    <w:rsid w:val="008440A2"/>
    <w:rsid w:val="0084494D"/>
    <w:rsid w:val="008450B4"/>
    <w:rsid w:val="00846D30"/>
    <w:rsid w:val="00847E5F"/>
    <w:rsid w:val="00852C2D"/>
    <w:rsid w:val="00852D62"/>
    <w:rsid w:val="0085366B"/>
    <w:rsid w:val="008538E0"/>
    <w:rsid w:val="00854440"/>
    <w:rsid w:val="00862518"/>
    <w:rsid w:val="008635EA"/>
    <w:rsid w:val="0086430C"/>
    <w:rsid w:val="0086540C"/>
    <w:rsid w:val="008656AF"/>
    <w:rsid w:val="00867267"/>
    <w:rsid w:val="00867887"/>
    <w:rsid w:val="00871D68"/>
    <w:rsid w:val="0087697C"/>
    <w:rsid w:val="00877377"/>
    <w:rsid w:val="00882799"/>
    <w:rsid w:val="00883B16"/>
    <w:rsid w:val="008840C9"/>
    <w:rsid w:val="00885BC7"/>
    <w:rsid w:val="00886968"/>
    <w:rsid w:val="00886C46"/>
    <w:rsid w:val="008933CB"/>
    <w:rsid w:val="0089456D"/>
    <w:rsid w:val="00894F2A"/>
    <w:rsid w:val="00895D97"/>
    <w:rsid w:val="00897FCF"/>
    <w:rsid w:val="008A167A"/>
    <w:rsid w:val="008A25EA"/>
    <w:rsid w:val="008A7CE0"/>
    <w:rsid w:val="008B2011"/>
    <w:rsid w:val="008B31C6"/>
    <w:rsid w:val="008B36CD"/>
    <w:rsid w:val="008C53EC"/>
    <w:rsid w:val="008C56C4"/>
    <w:rsid w:val="008C7400"/>
    <w:rsid w:val="008C776D"/>
    <w:rsid w:val="008D10A1"/>
    <w:rsid w:val="008D46DB"/>
    <w:rsid w:val="008D5505"/>
    <w:rsid w:val="008D5FF7"/>
    <w:rsid w:val="008E039D"/>
    <w:rsid w:val="008E0F5F"/>
    <w:rsid w:val="008E68E8"/>
    <w:rsid w:val="008E6DE2"/>
    <w:rsid w:val="008E79CD"/>
    <w:rsid w:val="008F4812"/>
    <w:rsid w:val="008F6383"/>
    <w:rsid w:val="009001F3"/>
    <w:rsid w:val="00900604"/>
    <w:rsid w:val="00902F92"/>
    <w:rsid w:val="00903717"/>
    <w:rsid w:val="00904054"/>
    <w:rsid w:val="009053E7"/>
    <w:rsid w:val="009067A7"/>
    <w:rsid w:val="00906C0D"/>
    <w:rsid w:val="00907400"/>
    <w:rsid w:val="00907844"/>
    <w:rsid w:val="0091032D"/>
    <w:rsid w:val="00910C7F"/>
    <w:rsid w:val="00911896"/>
    <w:rsid w:val="0091355F"/>
    <w:rsid w:val="00914DEA"/>
    <w:rsid w:val="00915929"/>
    <w:rsid w:val="009168D9"/>
    <w:rsid w:val="00916A18"/>
    <w:rsid w:val="0091732B"/>
    <w:rsid w:val="00920FE5"/>
    <w:rsid w:val="00921359"/>
    <w:rsid w:val="009215B7"/>
    <w:rsid w:val="00922283"/>
    <w:rsid w:val="0092323B"/>
    <w:rsid w:val="00923290"/>
    <w:rsid w:val="0092571D"/>
    <w:rsid w:val="009266DE"/>
    <w:rsid w:val="0092779D"/>
    <w:rsid w:val="00932D53"/>
    <w:rsid w:val="00933308"/>
    <w:rsid w:val="009338A4"/>
    <w:rsid w:val="0094199B"/>
    <w:rsid w:val="00941A89"/>
    <w:rsid w:val="009464B6"/>
    <w:rsid w:val="00947F4B"/>
    <w:rsid w:val="009500B1"/>
    <w:rsid w:val="009506AB"/>
    <w:rsid w:val="009515BF"/>
    <w:rsid w:val="00955D63"/>
    <w:rsid w:val="00956A21"/>
    <w:rsid w:val="00960D4E"/>
    <w:rsid w:val="00961E4C"/>
    <w:rsid w:val="00962D80"/>
    <w:rsid w:val="009649C7"/>
    <w:rsid w:val="00964F3B"/>
    <w:rsid w:val="00966EB5"/>
    <w:rsid w:val="009709B9"/>
    <w:rsid w:val="00970F05"/>
    <w:rsid w:val="009713E7"/>
    <w:rsid w:val="0097186B"/>
    <w:rsid w:val="00971CFA"/>
    <w:rsid w:val="00972B35"/>
    <w:rsid w:val="00973833"/>
    <w:rsid w:val="00977433"/>
    <w:rsid w:val="00981CF5"/>
    <w:rsid w:val="009839B9"/>
    <w:rsid w:val="00986B13"/>
    <w:rsid w:val="00987CF3"/>
    <w:rsid w:val="00990999"/>
    <w:rsid w:val="00990AC6"/>
    <w:rsid w:val="00990EA7"/>
    <w:rsid w:val="00992532"/>
    <w:rsid w:val="009931E6"/>
    <w:rsid w:val="009938D1"/>
    <w:rsid w:val="00995D7C"/>
    <w:rsid w:val="009A16DB"/>
    <w:rsid w:val="009A2E73"/>
    <w:rsid w:val="009A7E42"/>
    <w:rsid w:val="009B1169"/>
    <w:rsid w:val="009B1D36"/>
    <w:rsid w:val="009B2AFB"/>
    <w:rsid w:val="009B2DD6"/>
    <w:rsid w:val="009B3566"/>
    <w:rsid w:val="009B50A5"/>
    <w:rsid w:val="009B6647"/>
    <w:rsid w:val="009B6D92"/>
    <w:rsid w:val="009B73DE"/>
    <w:rsid w:val="009C1A3F"/>
    <w:rsid w:val="009C3C9E"/>
    <w:rsid w:val="009D01BB"/>
    <w:rsid w:val="009D3D00"/>
    <w:rsid w:val="009D4E70"/>
    <w:rsid w:val="009D51D8"/>
    <w:rsid w:val="009D6067"/>
    <w:rsid w:val="009E19CF"/>
    <w:rsid w:val="009E1BCF"/>
    <w:rsid w:val="009E5102"/>
    <w:rsid w:val="009F2279"/>
    <w:rsid w:val="009F656E"/>
    <w:rsid w:val="00A019B2"/>
    <w:rsid w:val="00A02A79"/>
    <w:rsid w:val="00A02C02"/>
    <w:rsid w:val="00A035E0"/>
    <w:rsid w:val="00A03F37"/>
    <w:rsid w:val="00A04B76"/>
    <w:rsid w:val="00A05A8E"/>
    <w:rsid w:val="00A069CE"/>
    <w:rsid w:val="00A154B5"/>
    <w:rsid w:val="00A24D0B"/>
    <w:rsid w:val="00A257DD"/>
    <w:rsid w:val="00A26C24"/>
    <w:rsid w:val="00A30C2F"/>
    <w:rsid w:val="00A364AC"/>
    <w:rsid w:val="00A36ECE"/>
    <w:rsid w:val="00A4006B"/>
    <w:rsid w:val="00A413DD"/>
    <w:rsid w:val="00A41797"/>
    <w:rsid w:val="00A42475"/>
    <w:rsid w:val="00A42892"/>
    <w:rsid w:val="00A45DB3"/>
    <w:rsid w:val="00A47C7B"/>
    <w:rsid w:val="00A508E3"/>
    <w:rsid w:val="00A5166D"/>
    <w:rsid w:val="00A528CD"/>
    <w:rsid w:val="00A529D0"/>
    <w:rsid w:val="00A52C00"/>
    <w:rsid w:val="00A55BE5"/>
    <w:rsid w:val="00A63890"/>
    <w:rsid w:val="00A651EE"/>
    <w:rsid w:val="00A6579A"/>
    <w:rsid w:val="00A67C00"/>
    <w:rsid w:val="00A71569"/>
    <w:rsid w:val="00A7405C"/>
    <w:rsid w:val="00A7509C"/>
    <w:rsid w:val="00A752A9"/>
    <w:rsid w:val="00A76945"/>
    <w:rsid w:val="00A82661"/>
    <w:rsid w:val="00A8382D"/>
    <w:rsid w:val="00A85685"/>
    <w:rsid w:val="00A90A30"/>
    <w:rsid w:val="00A9524C"/>
    <w:rsid w:val="00A96545"/>
    <w:rsid w:val="00A96AE1"/>
    <w:rsid w:val="00A977B4"/>
    <w:rsid w:val="00AA0CB4"/>
    <w:rsid w:val="00AA1951"/>
    <w:rsid w:val="00AA1B77"/>
    <w:rsid w:val="00AA2719"/>
    <w:rsid w:val="00AA2C0F"/>
    <w:rsid w:val="00AA30F2"/>
    <w:rsid w:val="00AA3E80"/>
    <w:rsid w:val="00AA4450"/>
    <w:rsid w:val="00AA7E3C"/>
    <w:rsid w:val="00AB0F4F"/>
    <w:rsid w:val="00AB1967"/>
    <w:rsid w:val="00AB1E01"/>
    <w:rsid w:val="00AB6BC6"/>
    <w:rsid w:val="00AC2BB3"/>
    <w:rsid w:val="00AC2CD5"/>
    <w:rsid w:val="00AC4732"/>
    <w:rsid w:val="00AC4F29"/>
    <w:rsid w:val="00AC4FC3"/>
    <w:rsid w:val="00AC6461"/>
    <w:rsid w:val="00AC7611"/>
    <w:rsid w:val="00AC7E17"/>
    <w:rsid w:val="00AD17C7"/>
    <w:rsid w:val="00AD4164"/>
    <w:rsid w:val="00AE05AA"/>
    <w:rsid w:val="00AE270E"/>
    <w:rsid w:val="00AE36E2"/>
    <w:rsid w:val="00AE37BF"/>
    <w:rsid w:val="00AF13B6"/>
    <w:rsid w:val="00AF5166"/>
    <w:rsid w:val="00AF5E09"/>
    <w:rsid w:val="00AF7218"/>
    <w:rsid w:val="00AF7FBA"/>
    <w:rsid w:val="00B007DE"/>
    <w:rsid w:val="00B02C63"/>
    <w:rsid w:val="00B03356"/>
    <w:rsid w:val="00B03853"/>
    <w:rsid w:val="00B05BE1"/>
    <w:rsid w:val="00B127C8"/>
    <w:rsid w:val="00B129D6"/>
    <w:rsid w:val="00B15009"/>
    <w:rsid w:val="00B153D4"/>
    <w:rsid w:val="00B15826"/>
    <w:rsid w:val="00B17ECB"/>
    <w:rsid w:val="00B17F84"/>
    <w:rsid w:val="00B222CE"/>
    <w:rsid w:val="00B26668"/>
    <w:rsid w:val="00B31568"/>
    <w:rsid w:val="00B329B4"/>
    <w:rsid w:val="00B341C4"/>
    <w:rsid w:val="00B350AF"/>
    <w:rsid w:val="00B35327"/>
    <w:rsid w:val="00B37DC6"/>
    <w:rsid w:val="00B404B8"/>
    <w:rsid w:val="00B40AD7"/>
    <w:rsid w:val="00B431CB"/>
    <w:rsid w:val="00B44741"/>
    <w:rsid w:val="00B4537D"/>
    <w:rsid w:val="00B47620"/>
    <w:rsid w:val="00B50555"/>
    <w:rsid w:val="00B50CCD"/>
    <w:rsid w:val="00B52CA6"/>
    <w:rsid w:val="00B579A5"/>
    <w:rsid w:val="00B66911"/>
    <w:rsid w:val="00B67787"/>
    <w:rsid w:val="00B677B5"/>
    <w:rsid w:val="00B67D91"/>
    <w:rsid w:val="00B74656"/>
    <w:rsid w:val="00B75072"/>
    <w:rsid w:val="00B756F0"/>
    <w:rsid w:val="00B76371"/>
    <w:rsid w:val="00B8010D"/>
    <w:rsid w:val="00B8191C"/>
    <w:rsid w:val="00B81F8D"/>
    <w:rsid w:val="00B97479"/>
    <w:rsid w:val="00BA4598"/>
    <w:rsid w:val="00BA54C9"/>
    <w:rsid w:val="00BA651E"/>
    <w:rsid w:val="00BA6F98"/>
    <w:rsid w:val="00BB39A8"/>
    <w:rsid w:val="00BB42BB"/>
    <w:rsid w:val="00BC1840"/>
    <w:rsid w:val="00BC243B"/>
    <w:rsid w:val="00BC2EC4"/>
    <w:rsid w:val="00BC397D"/>
    <w:rsid w:val="00BC6DDE"/>
    <w:rsid w:val="00BC7F7B"/>
    <w:rsid w:val="00BD1AAE"/>
    <w:rsid w:val="00BD1E8F"/>
    <w:rsid w:val="00BD3B6D"/>
    <w:rsid w:val="00BD3C40"/>
    <w:rsid w:val="00BD400B"/>
    <w:rsid w:val="00BD43EB"/>
    <w:rsid w:val="00BD4BF5"/>
    <w:rsid w:val="00BD5EA0"/>
    <w:rsid w:val="00BD65AF"/>
    <w:rsid w:val="00BE27A2"/>
    <w:rsid w:val="00BE2B5E"/>
    <w:rsid w:val="00BE591E"/>
    <w:rsid w:val="00BF0145"/>
    <w:rsid w:val="00BF2D68"/>
    <w:rsid w:val="00BF386F"/>
    <w:rsid w:val="00BF6CA4"/>
    <w:rsid w:val="00BF7288"/>
    <w:rsid w:val="00C00836"/>
    <w:rsid w:val="00C02656"/>
    <w:rsid w:val="00C073DE"/>
    <w:rsid w:val="00C07698"/>
    <w:rsid w:val="00C11346"/>
    <w:rsid w:val="00C1348D"/>
    <w:rsid w:val="00C14F64"/>
    <w:rsid w:val="00C227F0"/>
    <w:rsid w:val="00C310A1"/>
    <w:rsid w:val="00C3385F"/>
    <w:rsid w:val="00C34B2E"/>
    <w:rsid w:val="00C36843"/>
    <w:rsid w:val="00C37553"/>
    <w:rsid w:val="00C46691"/>
    <w:rsid w:val="00C4672F"/>
    <w:rsid w:val="00C4698F"/>
    <w:rsid w:val="00C5243D"/>
    <w:rsid w:val="00C526A7"/>
    <w:rsid w:val="00C616DD"/>
    <w:rsid w:val="00C6381E"/>
    <w:rsid w:val="00C64ACD"/>
    <w:rsid w:val="00C66B50"/>
    <w:rsid w:val="00C6762B"/>
    <w:rsid w:val="00C7097A"/>
    <w:rsid w:val="00C73673"/>
    <w:rsid w:val="00C73948"/>
    <w:rsid w:val="00C73B4B"/>
    <w:rsid w:val="00C74427"/>
    <w:rsid w:val="00C762A0"/>
    <w:rsid w:val="00C76BEA"/>
    <w:rsid w:val="00C8078F"/>
    <w:rsid w:val="00C83759"/>
    <w:rsid w:val="00C85844"/>
    <w:rsid w:val="00C90BD9"/>
    <w:rsid w:val="00C90F40"/>
    <w:rsid w:val="00C925ED"/>
    <w:rsid w:val="00C92DED"/>
    <w:rsid w:val="00C94CAB"/>
    <w:rsid w:val="00C957DE"/>
    <w:rsid w:val="00C964BD"/>
    <w:rsid w:val="00C979EC"/>
    <w:rsid w:val="00CA014E"/>
    <w:rsid w:val="00CA38EE"/>
    <w:rsid w:val="00CA586F"/>
    <w:rsid w:val="00CA5ACE"/>
    <w:rsid w:val="00CA6306"/>
    <w:rsid w:val="00CA7DD0"/>
    <w:rsid w:val="00CB04F5"/>
    <w:rsid w:val="00CB0A8F"/>
    <w:rsid w:val="00CC0EA7"/>
    <w:rsid w:val="00CC13AF"/>
    <w:rsid w:val="00CC26CC"/>
    <w:rsid w:val="00CC4599"/>
    <w:rsid w:val="00CC680F"/>
    <w:rsid w:val="00CD1476"/>
    <w:rsid w:val="00CD25BA"/>
    <w:rsid w:val="00CD4F6F"/>
    <w:rsid w:val="00CD74DC"/>
    <w:rsid w:val="00CE0BA2"/>
    <w:rsid w:val="00CE1539"/>
    <w:rsid w:val="00CE20A4"/>
    <w:rsid w:val="00CE248A"/>
    <w:rsid w:val="00CE458B"/>
    <w:rsid w:val="00CE60AB"/>
    <w:rsid w:val="00CE633B"/>
    <w:rsid w:val="00CE6E20"/>
    <w:rsid w:val="00CE7D49"/>
    <w:rsid w:val="00CF5651"/>
    <w:rsid w:val="00D01002"/>
    <w:rsid w:val="00D01D59"/>
    <w:rsid w:val="00D02704"/>
    <w:rsid w:val="00D029A3"/>
    <w:rsid w:val="00D05007"/>
    <w:rsid w:val="00D0527B"/>
    <w:rsid w:val="00D100FC"/>
    <w:rsid w:val="00D1379F"/>
    <w:rsid w:val="00D15AE3"/>
    <w:rsid w:val="00D20185"/>
    <w:rsid w:val="00D217BC"/>
    <w:rsid w:val="00D219E8"/>
    <w:rsid w:val="00D2347A"/>
    <w:rsid w:val="00D24002"/>
    <w:rsid w:val="00D24956"/>
    <w:rsid w:val="00D26682"/>
    <w:rsid w:val="00D278C2"/>
    <w:rsid w:val="00D34427"/>
    <w:rsid w:val="00D3489E"/>
    <w:rsid w:val="00D36919"/>
    <w:rsid w:val="00D36E27"/>
    <w:rsid w:val="00D37823"/>
    <w:rsid w:val="00D37B0B"/>
    <w:rsid w:val="00D41BC8"/>
    <w:rsid w:val="00D500D2"/>
    <w:rsid w:val="00D51E73"/>
    <w:rsid w:val="00D60153"/>
    <w:rsid w:val="00D61614"/>
    <w:rsid w:val="00D63F90"/>
    <w:rsid w:val="00D64489"/>
    <w:rsid w:val="00D64899"/>
    <w:rsid w:val="00D72549"/>
    <w:rsid w:val="00D73506"/>
    <w:rsid w:val="00D7446E"/>
    <w:rsid w:val="00D762F1"/>
    <w:rsid w:val="00D76BF6"/>
    <w:rsid w:val="00D80303"/>
    <w:rsid w:val="00D839A6"/>
    <w:rsid w:val="00D84B39"/>
    <w:rsid w:val="00D872D1"/>
    <w:rsid w:val="00D87AF3"/>
    <w:rsid w:val="00D908CF"/>
    <w:rsid w:val="00D91BBD"/>
    <w:rsid w:val="00D96062"/>
    <w:rsid w:val="00D97918"/>
    <w:rsid w:val="00DA37DE"/>
    <w:rsid w:val="00DA3EEE"/>
    <w:rsid w:val="00DA5B96"/>
    <w:rsid w:val="00DB22F8"/>
    <w:rsid w:val="00DB255D"/>
    <w:rsid w:val="00DB3F31"/>
    <w:rsid w:val="00DB7FBA"/>
    <w:rsid w:val="00DC2F7A"/>
    <w:rsid w:val="00DC73D0"/>
    <w:rsid w:val="00DC7EA7"/>
    <w:rsid w:val="00DC7FF2"/>
    <w:rsid w:val="00DD0E72"/>
    <w:rsid w:val="00DD3F78"/>
    <w:rsid w:val="00DD468C"/>
    <w:rsid w:val="00DD5002"/>
    <w:rsid w:val="00DD55EA"/>
    <w:rsid w:val="00DD6C2E"/>
    <w:rsid w:val="00DD7846"/>
    <w:rsid w:val="00DE1A23"/>
    <w:rsid w:val="00DE2360"/>
    <w:rsid w:val="00DE5E4F"/>
    <w:rsid w:val="00DE695A"/>
    <w:rsid w:val="00DF4EC7"/>
    <w:rsid w:val="00E00044"/>
    <w:rsid w:val="00E02A6C"/>
    <w:rsid w:val="00E02DA8"/>
    <w:rsid w:val="00E06F03"/>
    <w:rsid w:val="00E1136A"/>
    <w:rsid w:val="00E12270"/>
    <w:rsid w:val="00E12768"/>
    <w:rsid w:val="00E14638"/>
    <w:rsid w:val="00E16437"/>
    <w:rsid w:val="00E203CF"/>
    <w:rsid w:val="00E20BC6"/>
    <w:rsid w:val="00E2320F"/>
    <w:rsid w:val="00E2612E"/>
    <w:rsid w:val="00E269BF"/>
    <w:rsid w:val="00E3041E"/>
    <w:rsid w:val="00E3060D"/>
    <w:rsid w:val="00E30ACD"/>
    <w:rsid w:val="00E31794"/>
    <w:rsid w:val="00E402CB"/>
    <w:rsid w:val="00E41CA7"/>
    <w:rsid w:val="00E44001"/>
    <w:rsid w:val="00E4788F"/>
    <w:rsid w:val="00E51B00"/>
    <w:rsid w:val="00E52081"/>
    <w:rsid w:val="00E55286"/>
    <w:rsid w:val="00E57956"/>
    <w:rsid w:val="00E60BFB"/>
    <w:rsid w:val="00E6117D"/>
    <w:rsid w:val="00E63D59"/>
    <w:rsid w:val="00E654AA"/>
    <w:rsid w:val="00E66D86"/>
    <w:rsid w:val="00E701D5"/>
    <w:rsid w:val="00E70D28"/>
    <w:rsid w:val="00E71C8B"/>
    <w:rsid w:val="00E73C60"/>
    <w:rsid w:val="00E761F0"/>
    <w:rsid w:val="00E8135F"/>
    <w:rsid w:val="00E84693"/>
    <w:rsid w:val="00E87C75"/>
    <w:rsid w:val="00E90667"/>
    <w:rsid w:val="00E9105B"/>
    <w:rsid w:val="00E9200A"/>
    <w:rsid w:val="00E920BE"/>
    <w:rsid w:val="00E927F8"/>
    <w:rsid w:val="00E9366E"/>
    <w:rsid w:val="00E93969"/>
    <w:rsid w:val="00E9467A"/>
    <w:rsid w:val="00E96412"/>
    <w:rsid w:val="00E96BA7"/>
    <w:rsid w:val="00E96D41"/>
    <w:rsid w:val="00EA072F"/>
    <w:rsid w:val="00EA55C6"/>
    <w:rsid w:val="00EB24EB"/>
    <w:rsid w:val="00EB2975"/>
    <w:rsid w:val="00EB3ADB"/>
    <w:rsid w:val="00EB48CA"/>
    <w:rsid w:val="00EB7EF5"/>
    <w:rsid w:val="00EC0529"/>
    <w:rsid w:val="00EC155F"/>
    <w:rsid w:val="00EC17FB"/>
    <w:rsid w:val="00EC1A5E"/>
    <w:rsid w:val="00EC67F8"/>
    <w:rsid w:val="00EC6B1A"/>
    <w:rsid w:val="00ED2618"/>
    <w:rsid w:val="00ED4701"/>
    <w:rsid w:val="00ED7BDB"/>
    <w:rsid w:val="00EE2DE4"/>
    <w:rsid w:val="00EE4A6D"/>
    <w:rsid w:val="00EE6A69"/>
    <w:rsid w:val="00EF1FD6"/>
    <w:rsid w:val="00EF3CFC"/>
    <w:rsid w:val="00EF47EB"/>
    <w:rsid w:val="00EF52A7"/>
    <w:rsid w:val="00EF5937"/>
    <w:rsid w:val="00EF6DE0"/>
    <w:rsid w:val="00F00FAE"/>
    <w:rsid w:val="00F020A1"/>
    <w:rsid w:val="00F02B23"/>
    <w:rsid w:val="00F02E94"/>
    <w:rsid w:val="00F04123"/>
    <w:rsid w:val="00F04545"/>
    <w:rsid w:val="00F05691"/>
    <w:rsid w:val="00F06628"/>
    <w:rsid w:val="00F076CB"/>
    <w:rsid w:val="00F106DD"/>
    <w:rsid w:val="00F10AD8"/>
    <w:rsid w:val="00F11A2B"/>
    <w:rsid w:val="00F14E44"/>
    <w:rsid w:val="00F159BD"/>
    <w:rsid w:val="00F15CB3"/>
    <w:rsid w:val="00F16EF2"/>
    <w:rsid w:val="00F17104"/>
    <w:rsid w:val="00F205A2"/>
    <w:rsid w:val="00F21F9D"/>
    <w:rsid w:val="00F22267"/>
    <w:rsid w:val="00F24B99"/>
    <w:rsid w:val="00F257F1"/>
    <w:rsid w:val="00F3208D"/>
    <w:rsid w:val="00F32A0E"/>
    <w:rsid w:val="00F34F59"/>
    <w:rsid w:val="00F4399A"/>
    <w:rsid w:val="00F43FC3"/>
    <w:rsid w:val="00F44436"/>
    <w:rsid w:val="00F44B2A"/>
    <w:rsid w:val="00F47AD8"/>
    <w:rsid w:val="00F525AA"/>
    <w:rsid w:val="00F53F51"/>
    <w:rsid w:val="00F55066"/>
    <w:rsid w:val="00F565E8"/>
    <w:rsid w:val="00F5672D"/>
    <w:rsid w:val="00F57833"/>
    <w:rsid w:val="00F60EEF"/>
    <w:rsid w:val="00F62119"/>
    <w:rsid w:val="00F65879"/>
    <w:rsid w:val="00F66AC2"/>
    <w:rsid w:val="00F675F8"/>
    <w:rsid w:val="00F719EC"/>
    <w:rsid w:val="00F71F57"/>
    <w:rsid w:val="00F73165"/>
    <w:rsid w:val="00F73C07"/>
    <w:rsid w:val="00F73CE7"/>
    <w:rsid w:val="00F81A19"/>
    <w:rsid w:val="00F85027"/>
    <w:rsid w:val="00F86759"/>
    <w:rsid w:val="00F8704C"/>
    <w:rsid w:val="00F90AAA"/>
    <w:rsid w:val="00F90F0B"/>
    <w:rsid w:val="00F93214"/>
    <w:rsid w:val="00F95D30"/>
    <w:rsid w:val="00F96AAC"/>
    <w:rsid w:val="00F97A71"/>
    <w:rsid w:val="00FA09FB"/>
    <w:rsid w:val="00FA0CC4"/>
    <w:rsid w:val="00FA273F"/>
    <w:rsid w:val="00FA57F9"/>
    <w:rsid w:val="00FA6635"/>
    <w:rsid w:val="00FB0594"/>
    <w:rsid w:val="00FB06CF"/>
    <w:rsid w:val="00FB4272"/>
    <w:rsid w:val="00FB58C9"/>
    <w:rsid w:val="00FB59E6"/>
    <w:rsid w:val="00FB62E1"/>
    <w:rsid w:val="00FC1E5A"/>
    <w:rsid w:val="00FC35AE"/>
    <w:rsid w:val="00FC37C5"/>
    <w:rsid w:val="00FC4931"/>
    <w:rsid w:val="00FC7584"/>
    <w:rsid w:val="00FD446A"/>
    <w:rsid w:val="00FD5728"/>
    <w:rsid w:val="00FE1D17"/>
    <w:rsid w:val="00FE2027"/>
    <w:rsid w:val="00FE673A"/>
    <w:rsid w:val="00FE6F97"/>
    <w:rsid w:val="00FF0108"/>
    <w:rsid w:val="00FF051A"/>
    <w:rsid w:val="00FF3D67"/>
    <w:rsid w:val="00FF5EB6"/>
    <w:rsid w:val="00FF7C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7611"/>
    <w:rPr>
      <w:rFonts w:ascii="Calibri" w:eastAsia="Calibri" w:hAnsi="Calibri" w:cs="Arial"/>
      <w:lang w:val="uk-UA"/>
    </w:rPr>
  </w:style>
  <w:style w:type="paragraph" w:styleId="1">
    <w:name w:val="heading 1"/>
    <w:basedOn w:val="a"/>
    <w:link w:val="10"/>
    <w:uiPriority w:val="9"/>
    <w:qFormat/>
    <w:rsid w:val="00904054"/>
    <w:pPr>
      <w:spacing w:before="100" w:beforeAutospacing="1" w:after="100" w:afterAutospacing="1" w:line="240" w:lineRule="auto"/>
      <w:ind w:firstLine="0"/>
      <w:jc w:val="left"/>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672D"/>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F5672D"/>
    <w:rPr>
      <w:rFonts w:ascii="Tahoma" w:eastAsia="Calibri" w:hAnsi="Tahoma" w:cs="Tahoma"/>
      <w:sz w:val="16"/>
      <w:szCs w:val="16"/>
      <w:lang w:val="uk-UA"/>
    </w:rPr>
  </w:style>
  <w:style w:type="paragraph" w:styleId="a5">
    <w:name w:val="List Paragraph"/>
    <w:basedOn w:val="a"/>
    <w:uiPriority w:val="34"/>
    <w:qFormat/>
    <w:rsid w:val="00F5672D"/>
    <w:pPr>
      <w:ind w:left="720"/>
      <w:contextualSpacing/>
    </w:pPr>
  </w:style>
  <w:style w:type="character" w:customStyle="1" w:styleId="fontstyle01">
    <w:name w:val="fontstyle01"/>
    <w:rsid w:val="00F5672D"/>
    <w:rPr>
      <w:rFonts w:ascii="TTE157C750t00" w:hAnsi="TTE157C750t00" w:hint="default"/>
      <w:b w:val="0"/>
      <w:bCs w:val="0"/>
      <w:i w:val="0"/>
      <w:iCs w:val="0"/>
      <w:color w:val="000000"/>
      <w:sz w:val="22"/>
      <w:szCs w:val="22"/>
    </w:rPr>
  </w:style>
  <w:style w:type="character" w:customStyle="1" w:styleId="fontstyle21">
    <w:name w:val="fontstyle21"/>
    <w:rsid w:val="00F5672D"/>
    <w:rPr>
      <w:rFonts w:ascii="Times-Roman" w:hAnsi="Times-Roman" w:hint="default"/>
      <w:b w:val="0"/>
      <w:bCs w:val="0"/>
      <w:i w:val="0"/>
      <w:iCs w:val="0"/>
      <w:color w:val="000000"/>
      <w:sz w:val="22"/>
      <w:szCs w:val="22"/>
    </w:rPr>
  </w:style>
  <w:style w:type="paragraph" w:styleId="a6">
    <w:name w:val="Normal (Web)"/>
    <w:basedOn w:val="a"/>
    <w:uiPriority w:val="99"/>
    <w:semiHidden/>
    <w:unhideWhenUsed/>
    <w:rsid w:val="00F5672D"/>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styleId="a7">
    <w:name w:val="Strong"/>
    <w:uiPriority w:val="22"/>
    <w:qFormat/>
    <w:rsid w:val="00F5672D"/>
    <w:rPr>
      <w:b/>
      <w:bCs/>
    </w:rPr>
  </w:style>
  <w:style w:type="character" w:styleId="a8">
    <w:name w:val="Emphasis"/>
    <w:uiPriority w:val="20"/>
    <w:qFormat/>
    <w:rsid w:val="00F5672D"/>
    <w:rPr>
      <w:i/>
      <w:iCs/>
    </w:rPr>
  </w:style>
  <w:style w:type="character" w:styleId="a9">
    <w:name w:val="Hyperlink"/>
    <w:uiPriority w:val="99"/>
    <w:unhideWhenUsed/>
    <w:rsid w:val="00F5672D"/>
    <w:rPr>
      <w:color w:val="0000FF"/>
      <w:u w:val="single"/>
    </w:rPr>
  </w:style>
  <w:style w:type="paragraph" w:styleId="aa">
    <w:name w:val="header"/>
    <w:basedOn w:val="a"/>
    <w:link w:val="ab"/>
    <w:uiPriority w:val="99"/>
    <w:unhideWhenUsed/>
    <w:rsid w:val="00F5672D"/>
    <w:pPr>
      <w:tabs>
        <w:tab w:val="center" w:pos="4677"/>
        <w:tab w:val="right" w:pos="9355"/>
      </w:tabs>
      <w:spacing w:line="240" w:lineRule="auto"/>
    </w:pPr>
  </w:style>
  <w:style w:type="character" w:customStyle="1" w:styleId="ab">
    <w:name w:val="Верхний колонтитул Знак"/>
    <w:basedOn w:val="a0"/>
    <w:link w:val="aa"/>
    <w:uiPriority w:val="99"/>
    <w:rsid w:val="00F5672D"/>
    <w:rPr>
      <w:rFonts w:ascii="Calibri" w:eastAsia="Calibri" w:hAnsi="Calibri" w:cs="Arial"/>
      <w:lang w:val="uk-UA"/>
    </w:rPr>
  </w:style>
  <w:style w:type="paragraph" w:styleId="ac">
    <w:name w:val="footer"/>
    <w:basedOn w:val="a"/>
    <w:link w:val="ad"/>
    <w:uiPriority w:val="99"/>
    <w:unhideWhenUsed/>
    <w:rsid w:val="00F5672D"/>
    <w:pPr>
      <w:tabs>
        <w:tab w:val="center" w:pos="4677"/>
        <w:tab w:val="right" w:pos="9355"/>
      </w:tabs>
      <w:spacing w:line="240" w:lineRule="auto"/>
    </w:pPr>
  </w:style>
  <w:style w:type="character" w:customStyle="1" w:styleId="ad">
    <w:name w:val="Нижний колонтитул Знак"/>
    <w:basedOn w:val="a0"/>
    <w:link w:val="ac"/>
    <w:uiPriority w:val="99"/>
    <w:rsid w:val="00F5672D"/>
    <w:rPr>
      <w:rFonts w:ascii="Calibri" w:eastAsia="Calibri" w:hAnsi="Calibri" w:cs="Arial"/>
      <w:lang w:val="uk-UA"/>
    </w:rPr>
  </w:style>
  <w:style w:type="character" w:customStyle="1" w:styleId="apple-converted-space">
    <w:name w:val="apple-converted-space"/>
    <w:basedOn w:val="a0"/>
    <w:rsid w:val="00F5672D"/>
  </w:style>
  <w:style w:type="character" w:customStyle="1" w:styleId="hl">
    <w:name w:val="hl"/>
    <w:rsid w:val="00F5672D"/>
  </w:style>
  <w:style w:type="character" w:customStyle="1" w:styleId="jlqj4b">
    <w:name w:val="jlqj4b"/>
    <w:rsid w:val="00F5672D"/>
  </w:style>
  <w:style w:type="character" w:customStyle="1" w:styleId="material-icons-extended">
    <w:name w:val="material-icons-extended"/>
    <w:rsid w:val="00F5672D"/>
  </w:style>
  <w:style w:type="character" w:styleId="ae">
    <w:name w:val="FollowedHyperlink"/>
    <w:basedOn w:val="a0"/>
    <w:uiPriority w:val="99"/>
    <w:semiHidden/>
    <w:unhideWhenUsed/>
    <w:rsid w:val="00F5672D"/>
    <w:rPr>
      <w:color w:val="800080" w:themeColor="followedHyperlink"/>
      <w:u w:val="single"/>
    </w:rPr>
  </w:style>
  <w:style w:type="character" w:customStyle="1" w:styleId="ff5">
    <w:name w:val="ff5"/>
    <w:basedOn w:val="a0"/>
    <w:rsid w:val="00F5672D"/>
  </w:style>
  <w:style w:type="character" w:customStyle="1" w:styleId="af">
    <w:name w:val="_"/>
    <w:basedOn w:val="a0"/>
    <w:rsid w:val="00F5672D"/>
  </w:style>
  <w:style w:type="character" w:customStyle="1" w:styleId="ff6">
    <w:name w:val="ff6"/>
    <w:basedOn w:val="a0"/>
    <w:rsid w:val="00F5672D"/>
  </w:style>
  <w:style w:type="character" w:customStyle="1" w:styleId="ffc">
    <w:name w:val="ffc"/>
    <w:basedOn w:val="a0"/>
    <w:rsid w:val="00F5672D"/>
  </w:style>
  <w:style w:type="character" w:customStyle="1" w:styleId="10">
    <w:name w:val="Заголовок 1 Знак"/>
    <w:basedOn w:val="a0"/>
    <w:link w:val="1"/>
    <w:uiPriority w:val="9"/>
    <w:rsid w:val="00904054"/>
    <w:rPr>
      <w:rFonts w:ascii="Times New Roman" w:eastAsia="Times New Roman" w:hAnsi="Times New Roman" w:cs="Times New Roman"/>
      <w:b/>
      <w:bCs/>
      <w:kern w:val="36"/>
      <w:sz w:val="48"/>
      <w:szCs w:val="48"/>
      <w:lang w:eastAsia="ru-RU"/>
    </w:rPr>
  </w:style>
  <w:style w:type="character" w:customStyle="1" w:styleId="authors-list-item">
    <w:name w:val="authors-list-item"/>
    <w:basedOn w:val="a0"/>
    <w:rsid w:val="00904054"/>
  </w:style>
  <w:style w:type="character" w:customStyle="1" w:styleId="comma">
    <w:name w:val="comma"/>
    <w:basedOn w:val="a0"/>
    <w:rsid w:val="00904054"/>
  </w:style>
  <w:style w:type="character" w:customStyle="1" w:styleId="cit">
    <w:name w:val="cit"/>
    <w:basedOn w:val="a0"/>
    <w:rsid w:val="00904054"/>
  </w:style>
  <w:style w:type="character" w:customStyle="1" w:styleId="source">
    <w:name w:val="source"/>
    <w:basedOn w:val="a0"/>
    <w:rsid w:val="00904054"/>
  </w:style>
  <w:style w:type="character" w:customStyle="1" w:styleId="volume">
    <w:name w:val="volume"/>
    <w:basedOn w:val="a0"/>
    <w:rsid w:val="00904054"/>
  </w:style>
  <w:style w:type="character" w:customStyle="1" w:styleId="html-italic">
    <w:name w:val="html-italic"/>
    <w:basedOn w:val="a0"/>
    <w:rsid w:val="009040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7611"/>
    <w:rPr>
      <w:rFonts w:ascii="Calibri" w:eastAsia="Calibri" w:hAnsi="Calibri" w:cs="Arial"/>
      <w:lang w:val="uk-UA"/>
    </w:rPr>
  </w:style>
  <w:style w:type="paragraph" w:styleId="1">
    <w:name w:val="heading 1"/>
    <w:basedOn w:val="a"/>
    <w:link w:val="10"/>
    <w:uiPriority w:val="9"/>
    <w:qFormat/>
    <w:rsid w:val="00904054"/>
    <w:pPr>
      <w:spacing w:before="100" w:beforeAutospacing="1" w:after="100" w:afterAutospacing="1" w:line="240" w:lineRule="auto"/>
      <w:ind w:firstLine="0"/>
      <w:jc w:val="left"/>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672D"/>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F5672D"/>
    <w:rPr>
      <w:rFonts w:ascii="Tahoma" w:eastAsia="Calibri" w:hAnsi="Tahoma" w:cs="Tahoma"/>
      <w:sz w:val="16"/>
      <w:szCs w:val="16"/>
      <w:lang w:val="uk-UA"/>
    </w:rPr>
  </w:style>
  <w:style w:type="paragraph" w:styleId="a5">
    <w:name w:val="List Paragraph"/>
    <w:basedOn w:val="a"/>
    <w:uiPriority w:val="34"/>
    <w:qFormat/>
    <w:rsid w:val="00F5672D"/>
    <w:pPr>
      <w:ind w:left="720"/>
      <w:contextualSpacing/>
    </w:pPr>
  </w:style>
  <w:style w:type="character" w:customStyle="1" w:styleId="fontstyle01">
    <w:name w:val="fontstyle01"/>
    <w:rsid w:val="00F5672D"/>
    <w:rPr>
      <w:rFonts w:ascii="TTE157C750t00" w:hAnsi="TTE157C750t00" w:hint="default"/>
      <w:b w:val="0"/>
      <w:bCs w:val="0"/>
      <w:i w:val="0"/>
      <w:iCs w:val="0"/>
      <w:color w:val="000000"/>
      <w:sz w:val="22"/>
      <w:szCs w:val="22"/>
    </w:rPr>
  </w:style>
  <w:style w:type="character" w:customStyle="1" w:styleId="fontstyle21">
    <w:name w:val="fontstyle21"/>
    <w:rsid w:val="00F5672D"/>
    <w:rPr>
      <w:rFonts w:ascii="Times-Roman" w:hAnsi="Times-Roman" w:hint="default"/>
      <w:b w:val="0"/>
      <w:bCs w:val="0"/>
      <w:i w:val="0"/>
      <w:iCs w:val="0"/>
      <w:color w:val="000000"/>
      <w:sz w:val="22"/>
      <w:szCs w:val="22"/>
    </w:rPr>
  </w:style>
  <w:style w:type="paragraph" w:styleId="a6">
    <w:name w:val="Normal (Web)"/>
    <w:basedOn w:val="a"/>
    <w:uiPriority w:val="99"/>
    <w:semiHidden/>
    <w:unhideWhenUsed/>
    <w:rsid w:val="00F5672D"/>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styleId="a7">
    <w:name w:val="Strong"/>
    <w:uiPriority w:val="22"/>
    <w:qFormat/>
    <w:rsid w:val="00F5672D"/>
    <w:rPr>
      <w:b/>
      <w:bCs/>
    </w:rPr>
  </w:style>
  <w:style w:type="character" w:styleId="a8">
    <w:name w:val="Emphasis"/>
    <w:uiPriority w:val="20"/>
    <w:qFormat/>
    <w:rsid w:val="00F5672D"/>
    <w:rPr>
      <w:i/>
      <w:iCs/>
    </w:rPr>
  </w:style>
  <w:style w:type="character" w:styleId="a9">
    <w:name w:val="Hyperlink"/>
    <w:uiPriority w:val="99"/>
    <w:unhideWhenUsed/>
    <w:rsid w:val="00F5672D"/>
    <w:rPr>
      <w:color w:val="0000FF"/>
      <w:u w:val="single"/>
    </w:rPr>
  </w:style>
  <w:style w:type="paragraph" w:styleId="aa">
    <w:name w:val="header"/>
    <w:basedOn w:val="a"/>
    <w:link w:val="ab"/>
    <w:uiPriority w:val="99"/>
    <w:unhideWhenUsed/>
    <w:rsid w:val="00F5672D"/>
    <w:pPr>
      <w:tabs>
        <w:tab w:val="center" w:pos="4677"/>
        <w:tab w:val="right" w:pos="9355"/>
      </w:tabs>
      <w:spacing w:line="240" w:lineRule="auto"/>
    </w:pPr>
  </w:style>
  <w:style w:type="character" w:customStyle="1" w:styleId="ab">
    <w:name w:val="Верхний колонтитул Знак"/>
    <w:basedOn w:val="a0"/>
    <w:link w:val="aa"/>
    <w:uiPriority w:val="99"/>
    <w:rsid w:val="00F5672D"/>
    <w:rPr>
      <w:rFonts w:ascii="Calibri" w:eastAsia="Calibri" w:hAnsi="Calibri" w:cs="Arial"/>
      <w:lang w:val="uk-UA"/>
    </w:rPr>
  </w:style>
  <w:style w:type="paragraph" w:styleId="ac">
    <w:name w:val="footer"/>
    <w:basedOn w:val="a"/>
    <w:link w:val="ad"/>
    <w:uiPriority w:val="99"/>
    <w:unhideWhenUsed/>
    <w:rsid w:val="00F5672D"/>
    <w:pPr>
      <w:tabs>
        <w:tab w:val="center" w:pos="4677"/>
        <w:tab w:val="right" w:pos="9355"/>
      </w:tabs>
      <w:spacing w:line="240" w:lineRule="auto"/>
    </w:pPr>
  </w:style>
  <w:style w:type="character" w:customStyle="1" w:styleId="ad">
    <w:name w:val="Нижний колонтитул Знак"/>
    <w:basedOn w:val="a0"/>
    <w:link w:val="ac"/>
    <w:uiPriority w:val="99"/>
    <w:rsid w:val="00F5672D"/>
    <w:rPr>
      <w:rFonts w:ascii="Calibri" w:eastAsia="Calibri" w:hAnsi="Calibri" w:cs="Arial"/>
      <w:lang w:val="uk-UA"/>
    </w:rPr>
  </w:style>
  <w:style w:type="character" w:customStyle="1" w:styleId="apple-converted-space">
    <w:name w:val="apple-converted-space"/>
    <w:basedOn w:val="a0"/>
    <w:rsid w:val="00F5672D"/>
  </w:style>
  <w:style w:type="character" w:customStyle="1" w:styleId="hl">
    <w:name w:val="hl"/>
    <w:rsid w:val="00F5672D"/>
  </w:style>
  <w:style w:type="character" w:customStyle="1" w:styleId="jlqj4b">
    <w:name w:val="jlqj4b"/>
    <w:rsid w:val="00F5672D"/>
  </w:style>
  <w:style w:type="character" w:customStyle="1" w:styleId="material-icons-extended">
    <w:name w:val="material-icons-extended"/>
    <w:rsid w:val="00F5672D"/>
  </w:style>
  <w:style w:type="character" w:styleId="ae">
    <w:name w:val="FollowedHyperlink"/>
    <w:basedOn w:val="a0"/>
    <w:uiPriority w:val="99"/>
    <w:semiHidden/>
    <w:unhideWhenUsed/>
    <w:rsid w:val="00F5672D"/>
    <w:rPr>
      <w:color w:val="800080" w:themeColor="followedHyperlink"/>
      <w:u w:val="single"/>
    </w:rPr>
  </w:style>
  <w:style w:type="character" w:customStyle="1" w:styleId="ff5">
    <w:name w:val="ff5"/>
    <w:basedOn w:val="a0"/>
    <w:rsid w:val="00F5672D"/>
  </w:style>
  <w:style w:type="character" w:customStyle="1" w:styleId="af">
    <w:name w:val="_"/>
    <w:basedOn w:val="a0"/>
    <w:rsid w:val="00F5672D"/>
  </w:style>
  <w:style w:type="character" w:customStyle="1" w:styleId="ff6">
    <w:name w:val="ff6"/>
    <w:basedOn w:val="a0"/>
    <w:rsid w:val="00F5672D"/>
  </w:style>
  <w:style w:type="character" w:customStyle="1" w:styleId="ffc">
    <w:name w:val="ffc"/>
    <w:basedOn w:val="a0"/>
    <w:rsid w:val="00F5672D"/>
  </w:style>
  <w:style w:type="character" w:customStyle="1" w:styleId="10">
    <w:name w:val="Заголовок 1 Знак"/>
    <w:basedOn w:val="a0"/>
    <w:link w:val="1"/>
    <w:uiPriority w:val="9"/>
    <w:rsid w:val="00904054"/>
    <w:rPr>
      <w:rFonts w:ascii="Times New Roman" w:eastAsia="Times New Roman" w:hAnsi="Times New Roman" w:cs="Times New Roman"/>
      <w:b/>
      <w:bCs/>
      <w:kern w:val="36"/>
      <w:sz w:val="48"/>
      <w:szCs w:val="48"/>
      <w:lang w:eastAsia="ru-RU"/>
    </w:rPr>
  </w:style>
  <w:style w:type="character" w:customStyle="1" w:styleId="authors-list-item">
    <w:name w:val="authors-list-item"/>
    <w:basedOn w:val="a0"/>
    <w:rsid w:val="00904054"/>
  </w:style>
  <w:style w:type="character" w:customStyle="1" w:styleId="comma">
    <w:name w:val="comma"/>
    <w:basedOn w:val="a0"/>
    <w:rsid w:val="00904054"/>
  </w:style>
  <w:style w:type="character" w:customStyle="1" w:styleId="cit">
    <w:name w:val="cit"/>
    <w:basedOn w:val="a0"/>
    <w:rsid w:val="00904054"/>
  </w:style>
  <w:style w:type="character" w:customStyle="1" w:styleId="source">
    <w:name w:val="source"/>
    <w:basedOn w:val="a0"/>
    <w:rsid w:val="00904054"/>
  </w:style>
  <w:style w:type="character" w:customStyle="1" w:styleId="volume">
    <w:name w:val="volume"/>
    <w:basedOn w:val="a0"/>
    <w:rsid w:val="00904054"/>
  </w:style>
  <w:style w:type="character" w:customStyle="1" w:styleId="html-italic">
    <w:name w:val="html-italic"/>
    <w:basedOn w:val="a0"/>
    <w:rsid w:val="009040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87467">
      <w:bodyDiv w:val="1"/>
      <w:marLeft w:val="0"/>
      <w:marRight w:val="0"/>
      <w:marTop w:val="0"/>
      <w:marBottom w:val="0"/>
      <w:divBdr>
        <w:top w:val="none" w:sz="0" w:space="0" w:color="auto"/>
        <w:left w:val="none" w:sz="0" w:space="0" w:color="auto"/>
        <w:bottom w:val="none" w:sz="0" w:space="0" w:color="auto"/>
        <w:right w:val="none" w:sz="0" w:space="0" w:color="auto"/>
      </w:divBdr>
    </w:div>
    <w:div w:id="1528567172">
      <w:bodyDiv w:val="1"/>
      <w:marLeft w:val="0"/>
      <w:marRight w:val="0"/>
      <w:marTop w:val="0"/>
      <w:marBottom w:val="0"/>
      <w:divBdr>
        <w:top w:val="none" w:sz="0" w:space="0" w:color="auto"/>
        <w:left w:val="none" w:sz="0" w:space="0" w:color="auto"/>
        <w:bottom w:val="none" w:sz="0" w:space="0" w:color="auto"/>
        <w:right w:val="none" w:sz="0" w:space="0" w:color="auto"/>
      </w:divBdr>
    </w:div>
    <w:div w:id="1617784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329</TotalTime>
  <Pages>4</Pages>
  <Words>1192</Words>
  <Characters>6795</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18</cp:revision>
  <dcterms:created xsi:type="dcterms:W3CDTF">2021-05-25T07:46:00Z</dcterms:created>
  <dcterms:modified xsi:type="dcterms:W3CDTF">2021-09-23T12:11:00Z</dcterms:modified>
</cp:coreProperties>
</file>