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Default Extension="xlsx" ContentType="application/vnd.openxmlformats-officedocument.spreadsheetml.sheet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charts/chart1.xml" ContentType="application/vnd.openxmlformats-officedocument.drawingml.chart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D1537" w:rsidRDefault="00BA52E9" w:rsidP="00BA52E9">
      <w:pPr>
        <w:spacing w:line="360" w:lineRule="auto"/>
        <w:jc w:val="right"/>
        <w:rPr>
          <w:rFonts w:ascii="Times New Roman" w:hAnsi="Times New Roman" w:cs="Times New Roman"/>
          <w:b/>
          <w:i/>
          <w:sz w:val="28"/>
          <w:szCs w:val="28"/>
        </w:rPr>
      </w:pPr>
      <w:r>
        <w:rPr>
          <w:rFonts w:ascii="Times New Roman" w:hAnsi="Times New Roman" w:cs="Times New Roman"/>
          <w:b/>
          <w:i/>
          <w:sz w:val="28"/>
          <w:szCs w:val="28"/>
        </w:rPr>
        <w:t>А.М. Шатохін</w:t>
      </w:r>
    </w:p>
    <w:p w:rsidR="00BA52E9" w:rsidRPr="00BA52E9" w:rsidRDefault="00BA52E9" w:rsidP="00BA52E9">
      <w:pPr>
        <w:spacing w:line="360" w:lineRule="auto"/>
        <w:jc w:val="right"/>
        <w:rPr>
          <w:rFonts w:ascii="Times New Roman" w:hAnsi="Times New Roman" w:cs="Times New Roman"/>
          <w:b/>
          <w:i/>
          <w:sz w:val="28"/>
          <w:szCs w:val="28"/>
        </w:rPr>
      </w:pPr>
      <w:r>
        <w:rPr>
          <w:rFonts w:ascii="Times New Roman" w:hAnsi="Times New Roman" w:cs="Times New Roman"/>
          <w:b/>
          <w:i/>
          <w:sz w:val="28"/>
          <w:szCs w:val="28"/>
        </w:rPr>
        <w:t>(Умань)</w:t>
      </w:r>
    </w:p>
    <w:p w:rsidR="00AA3EC0" w:rsidRPr="00BA52E9" w:rsidRDefault="00BA52E9" w:rsidP="00BA52E9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ЦІННІСНІ ПРИОРИТЕТИ СІЛЬСЬКОГО СОЦІУМУ</w:t>
      </w:r>
    </w:p>
    <w:p w:rsidR="002F26A6" w:rsidRPr="00BA52E9" w:rsidRDefault="00AE273B" w:rsidP="00BA52E9">
      <w:pPr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BA52E9">
        <w:rPr>
          <w:rFonts w:ascii="Times New Roman" w:hAnsi="Times New Roman" w:cs="Times New Roman"/>
          <w:sz w:val="28"/>
          <w:szCs w:val="28"/>
        </w:rPr>
        <w:t xml:space="preserve"> </w:t>
      </w:r>
      <w:r w:rsidR="008D352D">
        <w:rPr>
          <w:rFonts w:ascii="Times New Roman" w:hAnsi="Times New Roman" w:cs="Times New Roman"/>
          <w:sz w:val="28"/>
          <w:szCs w:val="28"/>
        </w:rPr>
        <w:t xml:space="preserve">Особливою властивістю людської поведінки, дії та взаємодії є система цінностей і ціннісних орієнтацій </w:t>
      </w:r>
      <w:r w:rsidR="00334195">
        <w:rPr>
          <w:rFonts w:ascii="Times New Roman" w:hAnsi="Times New Roman" w:cs="Times New Roman"/>
          <w:sz w:val="28"/>
          <w:szCs w:val="28"/>
        </w:rPr>
        <w:t xml:space="preserve">як на рівні індивіда, так і в масштабах соціуму, що є найважливішою умовою становлення </w:t>
      </w:r>
      <w:r w:rsidR="008D352D">
        <w:rPr>
          <w:rFonts w:ascii="Times New Roman" w:hAnsi="Times New Roman" w:cs="Times New Roman"/>
          <w:sz w:val="28"/>
          <w:szCs w:val="28"/>
        </w:rPr>
        <w:t>особистості</w:t>
      </w:r>
      <w:r w:rsidR="00334195">
        <w:rPr>
          <w:rFonts w:ascii="Times New Roman" w:hAnsi="Times New Roman" w:cs="Times New Roman"/>
          <w:sz w:val="28"/>
          <w:szCs w:val="28"/>
        </w:rPr>
        <w:t>, її соціалізації.</w:t>
      </w:r>
      <w:r w:rsidR="002F26A6" w:rsidRPr="00BA52E9">
        <w:rPr>
          <w:rFonts w:ascii="Times New Roman" w:hAnsi="Times New Roman" w:cs="Times New Roman"/>
          <w:sz w:val="28"/>
          <w:szCs w:val="28"/>
        </w:rPr>
        <w:t xml:space="preserve"> </w:t>
      </w:r>
      <w:r w:rsidR="00334195">
        <w:rPr>
          <w:rFonts w:ascii="Times New Roman" w:hAnsi="Times New Roman" w:cs="Times New Roman"/>
          <w:sz w:val="28"/>
          <w:szCs w:val="28"/>
        </w:rPr>
        <w:t>В значній мірі</w:t>
      </w:r>
      <w:r w:rsidR="002F26A6" w:rsidRPr="00BA52E9">
        <w:rPr>
          <w:rFonts w:ascii="Times New Roman" w:hAnsi="Times New Roman" w:cs="Times New Roman"/>
          <w:sz w:val="28"/>
          <w:szCs w:val="28"/>
        </w:rPr>
        <w:t xml:space="preserve"> це стосується сільського </w:t>
      </w:r>
      <w:r w:rsidR="00334195">
        <w:rPr>
          <w:rFonts w:ascii="Times New Roman" w:hAnsi="Times New Roman" w:cs="Times New Roman"/>
          <w:sz w:val="28"/>
          <w:szCs w:val="28"/>
        </w:rPr>
        <w:t>соціального середовища</w:t>
      </w:r>
      <w:r w:rsidR="002F26A6" w:rsidRPr="00BA52E9">
        <w:rPr>
          <w:rFonts w:ascii="Times New Roman" w:hAnsi="Times New Roman" w:cs="Times New Roman"/>
          <w:sz w:val="28"/>
          <w:szCs w:val="28"/>
        </w:rPr>
        <w:t xml:space="preserve">, де вплив традицій, ідеалів, моральних норм, переконань завжди був вирішальним у формуванні соціальної поведінки селянина. </w:t>
      </w:r>
    </w:p>
    <w:p w:rsidR="002F26A6" w:rsidRPr="00BA52E9" w:rsidRDefault="006D7B57" w:rsidP="00BA52E9">
      <w:pPr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Т</w:t>
      </w:r>
      <w:r w:rsidR="002F26A6" w:rsidRPr="00BA52E9">
        <w:rPr>
          <w:rFonts w:ascii="Times New Roman" w:hAnsi="Times New Roman" w:cs="Times New Roman"/>
          <w:sz w:val="28"/>
          <w:szCs w:val="28"/>
        </w:rPr>
        <w:t xml:space="preserve">ермін «ціннісні орієнтації» був запропонований У. Томасом і Ф. </w:t>
      </w:r>
      <w:proofErr w:type="spellStart"/>
      <w:r w:rsidR="002F26A6" w:rsidRPr="00BA52E9">
        <w:rPr>
          <w:rFonts w:ascii="Times New Roman" w:hAnsi="Times New Roman" w:cs="Times New Roman"/>
          <w:sz w:val="28"/>
          <w:szCs w:val="28"/>
        </w:rPr>
        <w:t>Знанецьким</w:t>
      </w:r>
      <w:proofErr w:type="spellEnd"/>
      <w:r w:rsidR="002F26A6" w:rsidRPr="00BA52E9">
        <w:rPr>
          <w:rFonts w:ascii="Times New Roman" w:hAnsi="Times New Roman" w:cs="Times New Roman"/>
          <w:sz w:val="28"/>
          <w:szCs w:val="28"/>
        </w:rPr>
        <w:t xml:space="preserve"> щодо польських селян у Європі та Америці для вивчення «правил поведінки» у групах (колективах). Вони підкреслювали суттєві методологічні розбіжності між соціальними цінностями (</w:t>
      </w:r>
      <w:r w:rsidR="002F26A6" w:rsidRPr="00BA52E9">
        <w:rPr>
          <w:rFonts w:ascii="Times New Roman" w:hAnsi="Times New Roman" w:cs="Times New Roman"/>
          <w:sz w:val="28"/>
          <w:szCs w:val="28"/>
          <w:lang w:val="en-US"/>
        </w:rPr>
        <w:t>values</w:t>
      </w:r>
      <w:r w:rsidR="002F26A6" w:rsidRPr="00BA52E9">
        <w:rPr>
          <w:rFonts w:ascii="Times New Roman" w:hAnsi="Times New Roman" w:cs="Times New Roman"/>
          <w:sz w:val="28"/>
          <w:szCs w:val="28"/>
        </w:rPr>
        <w:t>) та установками (</w:t>
      </w:r>
      <w:r w:rsidR="002F26A6" w:rsidRPr="00BA52E9">
        <w:rPr>
          <w:rFonts w:ascii="Times New Roman" w:hAnsi="Times New Roman" w:cs="Times New Roman"/>
          <w:sz w:val="28"/>
          <w:szCs w:val="28"/>
          <w:lang w:val="en-US"/>
        </w:rPr>
        <w:t>attitude</w:t>
      </w:r>
      <w:r w:rsidR="002F26A6" w:rsidRPr="00BA52E9">
        <w:rPr>
          <w:rFonts w:ascii="Times New Roman" w:hAnsi="Times New Roman" w:cs="Times New Roman"/>
          <w:sz w:val="28"/>
          <w:szCs w:val="28"/>
        </w:rPr>
        <w:t xml:space="preserve">), які у селянському середовищі мають надзвичайно велике значення. На думку У. Томаса і Ф. </w:t>
      </w:r>
      <w:proofErr w:type="spellStart"/>
      <w:r w:rsidR="002F26A6" w:rsidRPr="00BA52E9">
        <w:rPr>
          <w:rFonts w:ascii="Times New Roman" w:hAnsi="Times New Roman" w:cs="Times New Roman"/>
          <w:sz w:val="28"/>
          <w:szCs w:val="28"/>
        </w:rPr>
        <w:t>Знанецького</w:t>
      </w:r>
      <w:proofErr w:type="spellEnd"/>
      <w:r w:rsidR="002F26A6" w:rsidRPr="00BA52E9">
        <w:rPr>
          <w:rFonts w:ascii="Times New Roman" w:hAnsi="Times New Roman" w:cs="Times New Roman"/>
          <w:sz w:val="28"/>
          <w:szCs w:val="28"/>
        </w:rPr>
        <w:t xml:space="preserve">, соціальні цінності мають певне емпіричне значення для соціальної групи і є предметом соціальної діяльності, яка, в свою чергу, проявляється в індивідуальній діяльності, намірах і прагненнях людини [1, </w:t>
      </w:r>
      <w:r w:rsidR="002F26A6" w:rsidRPr="00BA52E9">
        <w:rPr>
          <w:rFonts w:ascii="Times New Roman" w:hAnsi="Times New Roman" w:cs="Times New Roman"/>
          <w:sz w:val="28"/>
          <w:szCs w:val="28"/>
          <w:lang w:val="en-US"/>
        </w:rPr>
        <w:t>c</w:t>
      </w:r>
      <w:r w:rsidR="002F26A6" w:rsidRPr="00BA52E9">
        <w:rPr>
          <w:rFonts w:ascii="Times New Roman" w:hAnsi="Times New Roman" w:cs="Times New Roman"/>
          <w:sz w:val="28"/>
          <w:szCs w:val="28"/>
        </w:rPr>
        <w:t>. 54].</w:t>
      </w:r>
    </w:p>
    <w:p w:rsidR="008B0514" w:rsidRPr="00BA52E9" w:rsidRDefault="002F26A6" w:rsidP="00BA52E9">
      <w:pPr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BA52E9">
        <w:rPr>
          <w:rFonts w:ascii="Times New Roman" w:hAnsi="Times New Roman" w:cs="Times New Roman"/>
          <w:sz w:val="28"/>
          <w:szCs w:val="28"/>
        </w:rPr>
        <w:t xml:space="preserve">Т. </w:t>
      </w:r>
      <w:proofErr w:type="spellStart"/>
      <w:r w:rsidRPr="00BA52E9">
        <w:rPr>
          <w:rFonts w:ascii="Times New Roman" w:hAnsi="Times New Roman" w:cs="Times New Roman"/>
          <w:sz w:val="28"/>
          <w:szCs w:val="28"/>
        </w:rPr>
        <w:t>Парсонс</w:t>
      </w:r>
      <w:proofErr w:type="spellEnd"/>
      <w:r w:rsidRPr="00BA52E9">
        <w:rPr>
          <w:rFonts w:ascii="Times New Roman" w:hAnsi="Times New Roman" w:cs="Times New Roman"/>
          <w:sz w:val="28"/>
          <w:szCs w:val="28"/>
        </w:rPr>
        <w:t xml:space="preserve"> вважав </w:t>
      </w:r>
      <w:proofErr w:type="spellStart"/>
      <w:r w:rsidRPr="00BA52E9">
        <w:rPr>
          <w:rFonts w:ascii="Times New Roman" w:hAnsi="Times New Roman" w:cs="Times New Roman"/>
          <w:sz w:val="28"/>
          <w:szCs w:val="28"/>
        </w:rPr>
        <w:t>інтеріоризовані</w:t>
      </w:r>
      <w:proofErr w:type="spellEnd"/>
      <w:r w:rsidRPr="00BA52E9">
        <w:rPr>
          <w:rFonts w:ascii="Times New Roman" w:hAnsi="Times New Roman" w:cs="Times New Roman"/>
          <w:sz w:val="28"/>
          <w:szCs w:val="28"/>
        </w:rPr>
        <w:t xml:space="preserve"> «загальні цінності» вирішальним фактором інтеграції будь-якого суспільства [2]. За диспозиційною теорією В. </w:t>
      </w:r>
      <w:proofErr w:type="spellStart"/>
      <w:r w:rsidRPr="00BA52E9">
        <w:rPr>
          <w:rFonts w:ascii="Times New Roman" w:hAnsi="Times New Roman" w:cs="Times New Roman"/>
          <w:sz w:val="28"/>
          <w:szCs w:val="28"/>
        </w:rPr>
        <w:t>Ядова</w:t>
      </w:r>
      <w:proofErr w:type="spellEnd"/>
      <w:r w:rsidRPr="00BA52E9">
        <w:rPr>
          <w:rFonts w:ascii="Times New Roman" w:hAnsi="Times New Roman" w:cs="Times New Roman"/>
          <w:sz w:val="28"/>
          <w:szCs w:val="28"/>
        </w:rPr>
        <w:t>, «життєві цінності» є вищими диспозиціями особи.</w:t>
      </w:r>
      <w:r w:rsidR="003A2F98" w:rsidRPr="00BA52E9">
        <w:rPr>
          <w:rFonts w:ascii="Times New Roman" w:hAnsi="Times New Roman" w:cs="Times New Roman"/>
          <w:sz w:val="28"/>
          <w:szCs w:val="28"/>
        </w:rPr>
        <w:t xml:space="preserve"> При цьому В. </w:t>
      </w:r>
      <w:proofErr w:type="spellStart"/>
      <w:r w:rsidR="003A2F98" w:rsidRPr="00BA52E9">
        <w:rPr>
          <w:rFonts w:ascii="Times New Roman" w:hAnsi="Times New Roman" w:cs="Times New Roman"/>
          <w:sz w:val="28"/>
          <w:szCs w:val="28"/>
        </w:rPr>
        <w:t>Ядов</w:t>
      </w:r>
      <w:proofErr w:type="spellEnd"/>
      <w:r w:rsidR="003A2F98" w:rsidRPr="00BA52E9">
        <w:rPr>
          <w:rFonts w:ascii="Times New Roman" w:hAnsi="Times New Roman" w:cs="Times New Roman"/>
          <w:sz w:val="28"/>
          <w:szCs w:val="28"/>
        </w:rPr>
        <w:t xml:space="preserve"> звертає увагу на відмінності вживання понять «цінність» і «ціннісна орієнтація»: в філософії вони розглядаються з позицій </w:t>
      </w:r>
      <w:r w:rsidR="007B4F46" w:rsidRPr="00BA52E9">
        <w:rPr>
          <w:rFonts w:ascii="Times New Roman" w:hAnsi="Times New Roman" w:cs="Times New Roman"/>
          <w:sz w:val="28"/>
          <w:szCs w:val="28"/>
        </w:rPr>
        <w:t>«</w:t>
      </w:r>
      <w:r w:rsidR="003A2F98" w:rsidRPr="00BA52E9">
        <w:rPr>
          <w:rFonts w:ascii="Times New Roman" w:hAnsi="Times New Roman" w:cs="Times New Roman"/>
          <w:sz w:val="28"/>
          <w:szCs w:val="28"/>
        </w:rPr>
        <w:t xml:space="preserve">об’єктивної істинності і ставлення до них людини, </w:t>
      </w:r>
      <w:r w:rsidR="007B4F46" w:rsidRPr="00BA52E9">
        <w:rPr>
          <w:rFonts w:ascii="Times New Roman" w:hAnsi="Times New Roman" w:cs="Times New Roman"/>
          <w:sz w:val="28"/>
          <w:szCs w:val="28"/>
        </w:rPr>
        <w:t>а в соціології – це проблема загально соціальних регулятивних механізмів, де цінності розглядаються як елементи суспільної свідомості і культури, які виконують щодо особистості нормативні функції…» [3, с. 26-27</w:t>
      </w:r>
      <w:r w:rsidR="007B4F46" w:rsidRPr="00BA52E9">
        <w:rPr>
          <w:rFonts w:ascii="Times New Roman" w:hAnsi="Times New Roman" w:cs="Times New Roman"/>
          <w:sz w:val="28"/>
          <w:szCs w:val="28"/>
          <w:lang w:val="ru-RU"/>
        </w:rPr>
        <w:t>]</w:t>
      </w:r>
      <w:r w:rsidR="008B0514" w:rsidRPr="00BA52E9">
        <w:rPr>
          <w:rFonts w:ascii="Times New Roman" w:hAnsi="Times New Roman" w:cs="Times New Roman"/>
          <w:sz w:val="28"/>
          <w:szCs w:val="28"/>
        </w:rPr>
        <w:t>.</w:t>
      </w:r>
    </w:p>
    <w:p w:rsidR="00FB4784" w:rsidRDefault="002F26A6" w:rsidP="00BA52E9">
      <w:pPr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BA52E9">
        <w:rPr>
          <w:rFonts w:ascii="Times New Roman" w:hAnsi="Times New Roman" w:cs="Times New Roman"/>
          <w:sz w:val="28"/>
          <w:szCs w:val="28"/>
        </w:rPr>
        <w:lastRenderedPageBreak/>
        <w:t xml:space="preserve">Споконвічними цінностями селянина були земля, спільність долі, родина, повага до старших, сумлінна праця, колективізм. Проте </w:t>
      </w:r>
      <w:r w:rsidR="008B0514" w:rsidRPr="00BA52E9">
        <w:rPr>
          <w:rFonts w:ascii="Times New Roman" w:hAnsi="Times New Roman" w:cs="Times New Roman"/>
          <w:sz w:val="28"/>
          <w:szCs w:val="28"/>
        </w:rPr>
        <w:t>а</w:t>
      </w:r>
      <w:r w:rsidRPr="00BA52E9">
        <w:rPr>
          <w:rFonts w:ascii="Times New Roman" w:hAnsi="Times New Roman" w:cs="Times New Roman"/>
          <w:sz w:val="28"/>
          <w:szCs w:val="28"/>
        </w:rPr>
        <w:t xml:space="preserve">грарна реформа змінила форму земельної власності на селі, сприяла прискоренню соціальної диференціації сільського соціуму, суттєво вплинула на самопочуття </w:t>
      </w:r>
      <w:r w:rsidR="008B0514" w:rsidRPr="00BA52E9">
        <w:rPr>
          <w:rFonts w:ascii="Times New Roman" w:hAnsi="Times New Roman" w:cs="Times New Roman"/>
          <w:sz w:val="28"/>
          <w:szCs w:val="28"/>
        </w:rPr>
        <w:t xml:space="preserve">селян. Земельна власність проявляється у формі землеволодіння, землекористування і розпорядження землею. </w:t>
      </w:r>
    </w:p>
    <w:p w:rsidR="002F26A6" w:rsidRDefault="006D7B57" w:rsidP="00BA52E9">
      <w:pPr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Ринок </w:t>
      </w:r>
      <w:r w:rsidR="002F26A6" w:rsidRPr="00BA52E9">
        <w:rPr>
          <w:rFonts w:ascii="Times New Roman" w:hAnsi="Times New Roman" w:cs="Times New Roman"/>
          <w:sz w:val="28"/>
          <w:szCs w:val="28"/>
        </w:rPr>
        <w:t>земель в Україні вже існує з середини 90-х років минулого століття, коли розпочалася приватизація земельних ділянок і виникли приватно-орендні підприємства. Ринкова економіка, безумовно, передбачає й ринок земель. Проте, не викликає сумніву, що земля – це особливий вид товару і підходити до неї слід теж особливо. Окрім суто економічних характеристик земля для українців стала складовою їхньої ментальності, а також важливим соціальним чинником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6D7B57">
        <w:rPr>
          <w:rFonts w:ascii="Times New Roman" w:hAnsi="Times New Roman" w:cs="Times New Roman"/>
          <w:sz w:val="28"/>
          <w:szCs w:val="28"/>
          <w:lang w:val="ru-RU"/>
        </w:rPr>
        <w:t>[</w:t>
      </w:r>
      <w:r w:rsidR="006D6266">
        <w:rPr>
          <w:rFonts w:ascii="Times New Roman" w:hAnsi="Times New Roman" w:cs="Times New Roman"/>
          <w:sz w:val="28"/>
          <w:szCs w:val="28"/>
          <w:lang w:val="ru-RU"/>
        </w:rPr>
        <w:t>4</w:t>
      </w:r>
      <w:r>
        <w:rPr>
          <w:rFonts w:ascii="Times New Roman" w:hAnsi="Times New Roman" w:cs="Times New Roman"/>
          <w:sz w:val="28"/>
          <w:szCs w:val="28"/>
          <w:lang w:val="ru-RU"/>
        </w:rPr>
        <w:t>,</w:t>
      </w:r>
      <w:r w:rsidR="00B66E54">
        <w:rPr>
          <w:rFonts w:ascii="Times New Roman" w:hAnsi="Times New Roman" w:cs="Times New Roman"/>
          <w:sz w:val="28"/>
          <w:szCs w:val="28"/>
          <w:lang w:val="ru-RU"/>
        </w:rPr>
        <w:t>С.152-153</w:t>
      </w:r>
      <w:r w:rsidRPr="006D7B57">
        <w:rPr>
          <w:rFonts w:ascii="Times New Roman" w:hAnsi="Times New Roman" w:cs="Times New Roman"/>
          <w:sz w:val="28"/>
          <w:szCs w:val="28"/>
          <w:lang w:val="ru-RU"/>
        </w:rPr>
        <w:t>]</w:t>
      </w:r>
      <w:r w:rsidR="002F26A6" w:rsidRPr="00BA52E9">
        <w:rPr>
          <w:rFonts w:ascii="Times New Roman" w:hAnsi="Times New Roman" w:cs="Times New Roman"/>
          <w:sz w:val="28"/>
          <w:szCs w:val="28"/>
        </w:rPr>
        <w:t>.</w:t>
      </w:r>
      <w:r w:rsidR="00FB4784">
        <w:rPr>
          <w:rFonts w:ascii="Times New Roman" w:hAnsi="Times New Roman" w:cs="Times New Roman"/>
          <w:sz w:val="28"/>
          <w:szCs w:val="28"/>
        </w:rPr>
        <w:t xml:space="preserve"> Протягом п’ятнадцяти років соціологами Уманського регіонального відділення САУ здійснюється моніторинг ставлення </w:t>
      </w:r>
    </w:p>
    <w:p w:rsidR="00A776DC" w:rsidRDefault="002F26A6" w:rsidP="00545E73">
      <w:pPr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BA52E9">
        <w:rPr>
          <w:rFonts w:ascii="Times New Roman" w:hAnsi="Times New Roman" w:cs="Times New Roman"/>
          <w:sz w:val="28"/>
          <w:szCs w:val="28"/>
        </w:rPr>
        <w:t>Як п</w:t>
      </w:r>
      <w:r w:rsidR="00045156" w:rsidRPr="00BA52E9">
        <w:rPr>
          <w:rFonts w:ascii="Times New Roman" w:hAnsi="Times New Roman" w:cs="Times New Roman"/>
          <w:sz w:val="28"/>
          <w:szCs w:val="28"/>
        </w:rPr>
        <w:t xml:space="preserve">оказують результати </w:t>
      </w:r>
      <w:r w:rsidR="00545E73">
        <w:rPr>
          <w:rFonts w:ascii="Times New Roman" w:hAnsi="Times New Roman" w:cs="Times New Roman"/>
          <w:sz w:val="28"/>
          <w:szCs w:val="28"/>
        </w:rPr>
        <w:t>соціологічного моніторингу</w:t>
      </w:r>
      <w:r w:rsidR="00E9247B">
        <w:rPr>
          <w:rFonts w:ascii="Times New Roman" w:hAnsi="Times New Roman" w:cs="Times New Roman"/>
          <w:sz w:val="28"/>
          <w:szCs w:val="28"/>
        </w:rPr>
        <w:t xml:space="preserve">, </w:t>
      </w:r>
      <w:r w:rsidR="004E152B">
        <w:rPr>
          <w:rFonts w:ascii="Times New Roman" w:hAnsi="Times New Roman" w:cs="Times New Roman"/>
          <w:sz w:val="28"/>
          <w:szCs w:val="28"/>
        </w:rPr>
        <w:t>майже усі респонденти (94,1</w:t>
      </w:r>
      <w:r w:rsidRPr="00BA52E9">
        <w:rPr>
          <w:rFonts w:ascii="Times New Roman" w:hAnsi="Times New Roman" w:cs="Times New Roman"/>
          <w:sz w:val="28"/>
          <w:szCs w:val="28"/>
        </w:rPr>
        <w:t>%) є власниками земельних ділянок</w:t>
      </w:r>
      <w:r w:rsidR="00A776DC">
        <w:rPr>
          <w:rFonts w:ascii="Times New Roman" w:hAnsi="Times New Roman" w:cs="Times New Roman"/>
          <w:sz w:val="28"/>
          <w:szCs w:val="28"/>
        </w:rPr>
        <w:t xml:space="preserve"> (табл. 1)</w:t>
      </w:r>
      <w:r w:rsidRPr="00BA52E9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A776DC" w:rsidRDefault="00A776DC" w:rsidP="00A776DC">
      <w:pPr>
        <w:spacing w:line="360" w:lineRule="auto"/>
        <w:ind w:firstLine="709"/>
        <w:jc w:val="right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Таблиця 1</w:t>
      </w:r>
    </w:p>
    <w:p w:rsidR="00545E73" w:rsidRPr="00A776DC" w:rsidRDefault="00545E73" w:rsidP="00545E73">
      <w:pPr>
        <w:spacing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</w:rPr>
      </w:pPr>
      <w:r w:rsidRPr="00A776DC">
        <w:rPr>
          <w:rFonts w:ascii="Times New Roman" w:hAnsi="Times New Roman" w:cs="Times New Roman"/>
          <w:b/>
          <w:sz w:val="28"/>
          <w:szCs w:val="28"/>
        </w:rPr>
        <w:t>Способи використання землі сільськими респондентами, %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22"/>
        <w:gridCol w:w="4731"/>
        <w:gridCol w:w="1175"/>
        <w:gridCol w:w="1093"/>
        <w:gridCol w:w="1276"/>
      </w:tblGrid>
      <w:tr w:rsidR="00545E73" w:rsidRPr="00A776DC" w:rsidTr="004E152B">
        <w:tc>
          <w:tcPr>
            <w:tcW w:w="622" w:type="dxa"/>
          </w:tcPr>
          <w:p w:rsidR="00545E73" w:rsidRPr="00A776DC" w:rsidRDefault="00545E73" w:rsidP="00502841">
            <w:pPr>
              <w:spacing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A776DC">
              <w:rPr>
                <w:rFonts w:ascii="Times New Roman" w:hAnsi="Times New Roman" w:cs="Times New Roman"/>
                <w:sz w:val="28"/>
                <w:szCs w:val="28"/>
              </w:rPr>
              <w:t>№ п/п</w:t>
            </w:r>
          </w:p>
        </w:tc>
        <w:tc>
          <w:tcPr>
            <w:tcW w:w="4731" w:type="dxa"/>
          </w:tcPr>
          <w:p w:rsidR="00545E73" w:rsidRPr="00A776DC" w:rsidRDefault="00545E73" w:rsidP="00502841">
            <w:pPr>
              <w:spacing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A776DC">
              <w:rPr>
                <w:rFonts w:ascii="Times New Roman" w:hAnsi="Times New Roman" w:cs="Times New Roman"/>
                <w:sz w:val="28"/>
                <w:szCs w:val="28"/>
              </w:rPr>
              <w:t>Способи використання землі</w:t>
            </w:r>
          </w:p>
        </w:tc>
        <w:tc>
          <w:tcPr>
            <w:tcW w:w="1175" w:type="dxa"/>
          </w:tcPr>
          <w:p w:rsidR="00545E73" w:rsidRPr="00A776DC" w:rsidRDefault="00545E73" w:rsidP="00502841">
            <w:pPr>
              <w:spacing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A776DC">
              <w:rPr>
                <w:rFonts w:ascii="Times New Roman" w:hAnsi="Times New Roman" w:cs="Times New Roman"/>
                <w:sz w:val="28"/>
                <w:szCs w:val="28"/>
              </w:rPr>
              <w:t xml:space="preserve">2011 р., </w:t>
            </w:r>
            <w:r w:rsidRPr="00A776DC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n</w:t>
            </w:r>
            <w:r w:rsidRPr="00A776DC">
              <w:rPr>
                <w:rFonts w:ascii="Times New Roman" w:hAnsi="Times New Roman" w:cs="Times New Roman"/>
                <w:sz w:val="28"/>
                <w:szCs w:val="28"/>
              </w:rPr>
              <w:t>=1246</w:t>
            </w:r>
          </w:p>
        </w:tc>
        <w:tc>
          <w:tcPr>
            <w:tcW w:w="1093" w:type="dxa"/>
          </w:tcPr>
          <w:p w:rsidR="00545E73" w:rsidRPr="00A776DC" w:rsidRDefault="00545E73" w:rsidP="004A000A">
            <w:pPr>
              <w:spacing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A776DC">
              <w:rPr>
                <w:rFonts w:ascii="Times New Roman" w:hAnsi="Times New Roman" w:cs="Times New Roman"/>
                <w:sz w:val="28"/>
                <w:szCs w:val="28"/>
              </w:rPr>
              <w:t>2013</w:t>
            </w:r>
            <w:r w:rsidR="004A000A" w:rsidRPr="00A776DC">
              <w:rPr>
                <w:rFonts w:ascii="Times New Roman" w:hAnsi="Times New Roman" w:cs="Times New Roman"/>
                <w:sz w:val="28"/>
                <w:szCs w:val="28"/>
              </w:rPr>
              <w:t>р.,</w:t>
            </w:r>
            <w:r w:rsidRPr="00A776DC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A776DC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n</w:t>
            </w:r>
            <w:r w:rsidRPr="00A776DC">
              <w:rPr>
                <w:rFonts w:ascii="Times New Roman" w:hAnsi="Times New Roman" w:cs="Times New Roman"/>
                <w:sz w:val="28"/>
                <w:szCs w:val="28"/>
              </w:rPr>
              <w:t>=1025</w:t>
            </w:r>
          </w:p>
        </w:tc>
        <w:tc>
          <w:tcPr>
            <w:tcW w:w="1276" w:type="dxa"/>
          </w:tcPr>
          <w:p w:rsidR="00545E73" w:rsidRPr="00A776DC" w:rsidRDefault="00E9247B" w:rsidP="00E9247B">
            <w:pPr>
              <w:spacing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A776DC">
              <w:rPr>
                <w:rFonts w:ascii="Times New Roman" w:hAnsi="Times New Roman" w:cs="Times New Roman"/>
                <w:sz w:val="28"/>
                <w:szCs w:val="28"/>
              </w:rPr>
              <w:t>2017</w:t>
            </w:r>
            <w:r w:rsidR="00545E73" w:rsidRPr="00A776DC">
              <w:rPr>
                <w:rFonts w:ascii="Times New Roman" w:hAnsi="Times New Roman" w:cs="Times New Roman"/>
                <w:sz w:val="28"/>
                <w:szCs w:val="28"/>
              </w:rPr>
              <w:t xml:space="preserve"> р., </w:t>
            </w:r>
            <w:r w:rsidR="00545E73" w:rsidRPr="00A776DC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n</w:t>
            </w:r>
            <w:r w:rsidR="00545E73" w:rsidRPr="00A776DC">
              <w:rPr>
                <w:rFonts w:ascii="Times New Roman" w:hAnsi="Times New Roman" w:cs="Times New Roman"/>
                <w:sz w:val="28"/>
                <w:szCs w:val="28"/>
              </w:rPr>
              <w:t>=</w:t>
            </w:r>
            <w:r w:rsidRPr="00A776DC">
              <w:rPr>
                <w:rFonts w:ascii="Times New Roman" w:hAnsi="Times New Roman" w:cs="Times New Roman"/>
                <w:sz w:val="28"/>
                <w:szCs w:val="28"/>
              </w:rPr>
              <w:t>1087</w:t>
            </w:r>
          </w:p>
        </w:tc>
      </w:tr>
      <w:tr w:rsidR="00545E73" w:rsidRPr="00C27B9D" w:rsidTr="004E152B">
        <w:tc>
          <w:tcPr>
            <w:tcW w:w="622" w:type="dxa"/>
          </w:tcPr>
          <w:p w:rsidR="00545E73" w:rsidRPr="00C27B9D" w:rsidRDefault="00545E73" w:rsidP="00502841">
            <w:pPr>
              <w:spacing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27B9D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4731" w:type="dxa"/>
          </w:tcPr>
          <w:p w:rsidR="00545E73" w:rsidRPr="00C27B9D" w:rsidRDefault="00545E73" w:rsidP="00502841">
            <w:pPr>
              <w:spacing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27B9D">
              <w:rPr>
                <w:rFonts w:ascii="Times New Roman" w:hAnsi="Times New Roman" w:cs="Times New Roman"/>
                <w:sz w:val="24"/>
                <w:szCs w:val="24"/>
              </w:rPr>
              <w:t>Ведуть господарство на присадибних ділянках</w:t>
            </w:r>
          </w:p>
        </w:tc>
        <w:tc>
          <w:tcPr>
            <w:tcW w:w="1175" w:type="dxa"/>
          </w:tcPr>
          <w:p w:rsidR="00545E73" w:rsidRPr="00C27B9D" w:rsidRDefault="00545E73" w:rsidP="00502841">
            <w:pPr>
              <w:spacing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27B9D">
              <w:rPr>
                <w:rFonts w:ascii="Times New Roman" w:hAnsi="Times New Roman" w:cs="Times New Roman"/>
                <w:sz w:val="24"/>
                <w:szCs w:val="24"/>
              </w:rPr>
              <w:t>31,5</w:t>
            </w:r>
          </w:p>
        </w:tc>
        <w:tc>
          <w:tcPr>
            <w:tcW w:w="1093" w:type="dxa"/>
          </w:tcPr>
          <w:p w:rsidR="00545E73" w:rsidRPr="00C27B9D" w:rsidRDefault="00545E73" w:rsidP="00502841">
            <w:pPr>
              <w:spacing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27B9D">
              <w:rPr>
                <w:rFonts w:ascii="Times New Roman" w:hAnsi="Times New Roman" w:cs="Times New Roman"/>
                <w:sz w:val="24"/>
                <w:szCs w:val="24"/>
              </w:rPr>
              <w:t>31,7</w:t>
            </w:r>
          </w:p>
        </w:tc>
        <w:tc>
          <w:tcPr>
            <w:tcW w:w="1276" w:type="dxa"/>
          </w:tcPr>
          <w:p w:rsidR="00545E73" w:rsidRPr="00C27B9D" w:rsidRDefault="00611BE7" w:rsidP="00502841">
            <w:pPr>
              <w:spacing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27B9D">
              <w:rPr>
                <w:rFonts w:ascii="Times New Roman" w:hAnsi="Times New Roman" w:cs="Times New Roman"/>
                <w:sz w:val="24"/>
                <w:szCs w:val="24"/>
              </w:rPr>
              <w:t>3</w:t>
            </w:r>
            <w:r w:rsidR="004E152B" w:rsidRPr="00C27B9D">
              <w:rPr>
                <w:rFonts w:ascii="Times New Roman" w:hAnsi="Times New Roman" w:cs="Times New Roman"/>
                <w:sz w:val="24"/>
                <w:szCs w:val="24"/>
              </w:rPr>
              <w:t>2,6</w:t>
            </w:r>
          </w:p>
        </w:tc>
      </w:tr>
      <w:tr w:rsidR="00545E73" w:rsidRPr="00C27B9D" w:rsidTr="004E152B">
        <w:tc>
          <w:tcPr>
            <w:tcW w:w="622" w:type="dxa"/>
          </w:tcPr>
          <w:p w:rsidR="00545E73" w:rsidRPr="00C27B9D" w:rsidRDefault="00545E73" w:rsidP="00502841">
            <w:pPr>
              <w:spacing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27B9D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4731" w:type="dxa"/>
          </w:tcPr>
          <w:p w:rsidR="00545E73" w:rsidRPr="00C27B9D" w:rsidRDefault="00545E73" w:rsidP="00502841">
            <w:pPr>
              <w:spacing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27B9D">
              <w:rPr>
                <w:rFonts w:ascii="Times New Roman" w:hAnsi="Times New Roman" w:cs="Times New Roman"/>
                <w:sz w:val="24"/>
                <w:szCs w:val="24"/>
              </w:rPr>
              <w:t>Приватизовану землю (пай) здають в оренду</w:t>
            </w:r>
          </w:p>
        </w:tc>
        <w:tc>
          <w:tcPr>
            <w:tcW w:w="1175" w:type="dxa"/>
          </w:tcPr>
          <w:p w:rsidR="00545E73" w:rsidRPr="00C27B9D" w:rsidRDefault="00545E73" w:rsidP="00502841">
            <w:pPr>
              <w:spacing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27B9D">
              <w:rPr>
                <w:rFonts w:ascii="Times New Roman" w:hAnsi="Times New Roman" w:cs="Times New Roman"/>
                <w:sz w:val="24"/>
                <w:szCs w:val="24"/>
              </w:rPr>
              <w:t>24,0</w:t>
            </w:r>
          </w:p>
        </w:tc>
        <w:tc>
          <w:tcPr>
            <w:tcW w:w="1093" w:type="dxa"/>
          </w:tcPr>
          <w:p w:rsidR="00545E73" w:rsidRPr="00C27B9D" w:rsidRDefault="00545E73" w:rsidP="00502841">
            <w:pPr>
              <w:spacing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27B9D">
              <w:rPr>
                <w:rFonts w:ascii="Times New Roman" w:hAnsi="Times New Roman" w:cs="Times New Roman"/>
                <w:sz w:val="24"/>
                <w:szCs w:val="24"/>
              </w:rPr>
              <w:t>25,2</w:t>
            </w:r>
          </w:p>
        </w:tc>
        <w:tc>
          <w:tcPr>
            <w:tcW w:w="1276" w:type="dxa"/>
          </w:tcPr>
          <w:p w:rsidR="00545E73" w:rsidRPr="00C27B9D" w:rsidRDefault="00611BE7" w:rsidP="00502841">
            <w:pPr>
              <w:spacing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27B9D">
              <w:rPr>
                <w:rFonts w:ascii="Times New Roman" w:hAnsi="Times New Roman" w:cs="Times New Roman"/>
                <w:sz w:val="24"/>
                <w:szCs w:val="24"/>
              </w:rPr>
              <w:t>28</w:t>
            </w:r>
            <w:r w:rsidR="004E152B" w:rsidRPr="00C27B9D">
              <w:rPr>
                <w:rFonts w:ascii="Times New Roman" w:hAnsi="Times New Roman" w:cs="Times New Roman"/>
                <w:sz w:val="24"/>
                <w:szCs w:val="24"/>
              </w:rPr>
              <w:t>,7</w:t>
            </w:r>
          </w:p>
        </w:tc>
      </w:tr>
      <w:tr w:rsidR="00545E73" w:rsidRPr="00C27B9D" w:rsidTr="004E152B">
        <w:tc>
          <w:tcPr>
            <w:tcW w:w="622" w:type="dxa"/>
          </w:tcPr>
          <w:p w:rsidR="00545E73" w:rsidRPr="00C27B9D" w:rsidRDefault="00545E73" w:rsidP="00502841">
            <w:pPr>
              <w:spacing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27B9D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4731" w:type="dxa"/>
          </w:tcPr>
          <w:p w:rsidR="00545E73" w:rsidRPr="00C27B9D" w:rsidRDefault="00545E73" w:rsidP="00502841">
            <w:pPr>
              <w:spacing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27B9D">
              <w:rPr>
                <w:rFonts w:ascii="Times New Roman" w:hAnsi="Times New Roman" w:cs="Times New Roman"/>
                <w:sz w:val="24"/>
                <w:szCs w:val="24"/>
              </w:rPr>
              <w:t>Господарюють на приватизованій землі та у присадибному господарстві</w:t>
            </w:r>
          </w:p>
        </w:tc>
        <w:tc>
          <w:tcPr>
            <w:tcW w:w="1175" w:type="dxa"/>
          </w:tcPr>
          <w:p w:rsidR="00545E73" w:rsidRPr="00C27B9D" w:rsidRDefault="00545E73" w:rsidP="00502841">
            <w:pPr>
              <w:spacing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27B9D">
              <w:rPr>
                <w:rFonts w:ascii="Times New Roman" w:hAnsi="Times New Roman" w:cs="Times New Roman"/>
                <w:sz w:val="24"/>
                <w:szCs w:val="24"/>
              </w:rPr>
              <w:t>19,1</w:t>
            </w:r>
          </w:p>
        </w:tc>
        <w:tc>
          <w:tcPr>
            <w:tcW w:w="1093" w:type="dxa"/>
          </w:tcPr>
          <w:p w:rsidR="00545E73" w:rsidRPr="00C27B9D" w:rsidRDefault="00545E73" w:rsidP="00502841">
            <w:pPr>
              <w:spacing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27B9D">
              <w:rPr>
                <w:rFonts w:ascii="Times New Roman" w:hAnsi="Times New Roman" w:cs="Times New Roman"/>
                <w:sz w:val="24"/>
                <w:szCs w:val="24"/>
              </w:rPr>
              <w:t>17,5</w:t>
            </w:r>
          </w:p>
        </w:tc>
        <w:tc>
          <w:tcPr>
            <w:tcW w:w="1276" w:type="dxa"/>
          </w:tcPr>
          <w:p w:rsidR="00545E73" w:rsidRPr="00C27B9D" w:rsidRDefault="00545E73" w:rsidP="00502841">
            <w:pPr>
              <w:spacing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27B9D">
              <w:rPr>
                <w:rFonts w:ascii="Times New Roman" w:hAnsi="Times New Roman" w:cs="Times New Roman"/>
                <w:sz w:val="24"/>
                <w:szCs w:val="24"/>
              </w:rPr>
              <w:t>20,</w:t>
            </w:r>
            <w:r w:rsidR="004E152B" w:rsidRPr="00C27B9D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545E73" w:rsidRPr="00C27B9D" w:rsidTr="004E152B">
        <w:tc>
          <w:tcPr>
            <w:tcW w:w="622" w:type="dxa"/>
          </w:tcPr>
          <w:p w:rsidR="00545E73" w:rsidRPr="00C27B9D" w:rsidRDefault="00545E73" w:rsidP="00502841">
            <w:pPr>
              <w:spacing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27B9D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4731" w:type="dxa"/>
          </w:tcPr>
          <w:p w:rsidR="00545E73" w:rsidRPr="00C27B9D" w:rsidRDefault="00545E73" w:rsidP="00502841">
            <w:pPr>
              <w:spacing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27B9D">
              <w:rPr>
                <w:rFonts w:ascii="Times New Roman" w:hAnsi="Times New Roman" w:cs="Times New Roman"/>
                <w:sz w:val="24"/>
                <w:szCs w:val="24"/>
              </w:rPr>
              <w:t>Мають присадибну ділянку і приватизовану землю, але ні там, ні там не працюють</w:t>
            </w:r>
          </w:p>
        </w:tc>
        <w:tc>
          <w:tcPr>
            <w:tcW w:w="1175" w:type="dxa"/>
          </w:tcPr>
          <w:p w:rsidR="00545E73" w:rsidRPr="00C27B9D" w:rsidRDefault="00545E73" w:rsidP="00502841">
            <w:pPr>
              <w:spacing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27B9D">
              <w:rPr>
                <w:rFonts w:ascii="Times New Roman" w:hAnsi="Times New Roman" w:cs="Times New Roman"/>
                <w:sz w:val="24"/>
                <w:szCs w:val="24"/>
              </w:rPr>
              <w:t>11,4</w:t>
            </w:r>
          </w:p>
        </w:tc>
        <w:tc>
          <w:tcPr>
            <w:tcW w:w="1093" w:type="dxa"/>
          </w:tcPr>
          <w:p w:rsidR="00545E73" w:rsidRPr="00C27B9D" w:rsidRDefault="00545E73" w:rsidP="00502841">
            <w:pPr>
              <w:spacing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27B9D">
              <w:rPr>
                <w:rFonts w:ascii="Times New Roman" w:hAnsi="Times New Roman" w:cs="Times New Roman"/>
                <w:sz w:val="24"/>
                <w:szCs w:val="24"/>
              </w:rPr>
              <w:t>12,8</w:t>
            </w:r>
          </w:p>
        </w:tc>
        <w:tc>
          <w:tcPr>
            <w:tcW w:w="1276" w:type="dxa"/>
          </w:tcPr>
          <w:p w:rsidR="00545E73" w:rsidRPr="00C27B9D" w:rsidRDefault="004E152B" w:rsidP="00502841">
            <w:pPr>
              <w:spacing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27B9D">
              <w:rPr>
                <w:rFonts w:ascii="Times New Roman" w:hAnsi="Times New Roman" w:cs="Times New Roman"/>
                <w:sz w:val="24"/>
                <w:szCs w:val="24"/>
              </w:rPr>
              <w:t>5,6</w:t>
            </w:r>
          </w:p>
        </w:tc>
      </w:tr>
      <w:tr w:rsidR="00545E73" w:rsidRPr="00C27B9D" w:rsidTr="004E152B">
        <w:tc>
          <w:tcPr>
            <w:tcW w:w="622" w:type="dxa"/>
          </w:tcPr>
          <w:p w:rsidR="00545E73" w:rsidRPr="00C27B9D" w:rsidRDefault="00545E73" w:rsidP="00502841">
            <w:pPr>
              <w:spacing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27B9D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4731" w:type="dxa"/>
          </w:tcPr>
          <w:p w:rsidR="00545E73" w:rsidRPr="00C27B9D" w:rsidRDefault="00545E73" w:rsidP="00502841">
            <w:pPr>
              <w:spacing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27B9D">
              <w:rPr>
                <w:rFonts w:ascii="Times New Roman" w:hAnsi="Times New Roman" w:cs="Times New Roman"/>
                <w:sz w:val="24"/>
                <w:szCs w:val="24"/>
              </w:rPr>
              <w:t xml:space="preserve">Хотіли б здати в оренду приватизований </w:t>
            </w:r>
            <w:r w:rsidRPr="00C27B9D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пай, але він не визначений в натурі</w:t>
            </w:r>
          </w:p>
        </w:tc>
        <w:tc>
          <w:tcPr>
            <w:tcW w:w="1175" w:type="dxa"/>
          </w:tcPr>
          <w:p w:rsidR="00545E73" w:rsidRPr="00C27B9D" w:rsidRDefault="00545E73" w:rsidP="00502841">
            <w:pPr>
              <w:spacing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27B9D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2,7</w:t>
            </w:r>
          </w:p>
        </w:tc>
        <w:tc>
          <w:tcPr>
            <w:tcW w:w="1093" w:type="dxa"/>
          </w:tcPr>
          <w:p w:rsidR="00545E73" w:rsidRPr="00C27B9D" w:rsidRDefault="00545E73" w:rsidP="00502841">
            <w:pPr>
              <w:spacing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27B9D">
              <w:rPr>
                <w:rFonts w:ascii="Times New Roman" w:hAnsi="Times New Roman" w:cs="Times New Roman"/>
                <w:sz w:val="24"/>
                <w:szCs w:val="24"/>
              </w:rPr>
              <w:t>3,0</w:t>
            </w:r>
          </w:p>
        </w:tc>
        <w:tc>
          <w:tcPr>
            <w:tcW w:w="1276" w:type="dxa"/>
          </w:tcPr>
          <w:p w:rsidR="00545E73" w:rsidRPr="00C27B9D" w:rsidRDefault="00611BE7" w:rsidP="00502841">
            <w:pPr>
              <w:spacing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27B9D"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 w:rsidR="004E152B" w:rsidRPr="00C27B9D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Pr="00C27B9D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545E73" w:rsidRPr="00C27B9D" w:rsidTr="004E152B">
        <w:tc>
          <w:tcPr>
            <w:tcW w:w="622" w:type="dxa"/>
          </w:tcPr>
          <w:p w:rsidR="00545E73" w:rsidRPr="00C27B9D" w:rsidRDefault="00545E73" w:rsidP="00502841">
            <w:pPr>
              <w:spacing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27B9D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6</w:t>
            </w:r>
          </w:p>
        </w:tc>
        <w:tc>
          <w:tcPr>
            <w:tcW w:w="4731" w:type="dxa"/>
          </w:tcPr>
          <w:p w:rsidR="00545E73" w:rsidRPr="00C27B9D" w:rsidRDefault="00545E73" w:rsidP="00502841">
            <w:pPr>
              <w:spacing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27B9D">
              <w:rPr>
                <w:rFonts w:ascii="Times New Roman" w:hAnsi="Times New Roman" w:cs="Times New Roman"/>
                <w:sz w:val="24"/>
                <w:szCs w:val="24"/>
              </w:rPr>
              <w:t>Ніхто земельний пай в оренду не бере</w:t>
            </w:r>
          </w:p>
        </w:tc>
        <w:tc>
          <w:tcPr>
            <w:tcW w:w="1175" w:type="dxa"/>
          </w:tcPr>
          <w:p w:rsidR="00545E73" w:rsidRPr="00C27B9D" w:rsidRDefault="00545E73" w:rsidP="00502841">
            <w:pPr>
              <w:spacing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27B9D">
              <w:rPr>
                <w:rFonts w:ascii="Times New Roman" w:hAnsi="Times New Roman" w:cs="Times New Roman"/>
                <w:sz w:val="24"/>
                <w:szCs w:val="24"/>
              </w:rPr>
              <w:t>2,1</w:t>
            </w:r>
          </w:p>
        </w:tc>
        <w:tc>
          <w:tcPr>
            <w:tcW w:w="1093" w:type="dxa"/>
          </w:tcPr>
          <w:p w:rsidR="00545E73" w:rsidRPr="00C27B9D" w:rsidRDefault="00545E73" w:rsidP="00502841">
            <w:pPr>
              <w:spacing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27B9D">
              <w:rPr>
                <w:rFonts w:ascii="Times New Roman" w:hAnsi="Times New Roman" w:cs="Times New Roman"/>
                <w:sz w:val="24"/>
                <w:szCs w:val="24"/>
              </w:rPr>
              <w:t>1,7</w:t>
            </w:r>
          </w:p>
        </w:tc>
        <w:tc>
          <w:tcPr>
            <w:tcW w:w="1276" w:type="dxa"/>
          </w:tcPr>
          <w:p w:rsidR="00545E73" w:rsidRPr="00C27B9D" w:rsidRDefault="00545E73" w:rsidP="00502841">
            <w:pPr>
              <w:spacing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27B9D">
              <w:rPr>
                <w:rFonts w:ascii="Times New Roman" w:hAnsi="Times New Roman" w:cs="Times New Roman"/>
                <w:sz w:val="24"/>
                <w:szCs w:val="24"/>
              </w:rPr>
              <w:t>2,</w:t>
            </w:r>
            <w:r w:rsidR="004E152B" w:rsidRPr="00C27B9D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545E73" w:rsidRPr="00C27B9D" w:rsidTr="004E152B">
        <w:tc>
          <w:tcPr>
            <w:tcW w:w="622" w:type="dxa"/>
          </w:tcPr>
          <w:p w:rsidR="00545E73" w:rsidRPr="00C27B9D" w:rsidRDefault="00545E73" w:rsidP="00502841">
            <w:pPr>
              <w:spacing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27B9D"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  <w:tc>
          <w:tcPr>
            <w:tcW w:w="4731" w:type="dxa"/>
          </w:tcPr>
          <w:p w:rsidR="00545E73" w:rsidRPr="00C27B9D" w:rsidRDefault="00545E73" w:rsidP="00502841">
            <w:pPr>
              <w:spacing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27B9D">
              <w:rPr>
                <w:rFonts w:ascii="Times New Roman" w:hAnsi="Times New Roman" w:cs="Times New Roman"/>
                <w:sz w:val="24"/>
                <w:szCs w:val="24"/>
              </w:rPr>
              <w:t>Працюють лише в агрофірмі (власного господарства немає)</w:t>
            </w:r>
          </w:p>
        </w:tc>
        <w:tc>
          <w:tcPr>
            <w:tcW w:w="1175" w:type="dxa"/>
          </w:tcPr>
          <w:p w:rsidR="00545E73" w:rsidRPr="00C27B9D" w:rsidRDefault="00545E73" w:rsidP="00502841">
            <w:pPr>
              <w:spacing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27B9D">
              <w:rPr>
                <w:rFonts w:ascii="Times New Roman" w:hAnsi="Times New Roman" w:cs="Times New Roman"/>
                <w:sz w:val="24"/>
                <w:szCs w:val="24"/>
              </w:rPr>
              <w:t>9,2</w:t>
            </w:r>
          </w:p>
        </w:tc>
        <w:tc>
          <w:tcPr>
            <w:tcW w:w="1093" w:type="dxa"/>
          </w:tcPr>
          <w:p w:rsidR="00545E73" w:rsidRPr="00C27B9D" w:rsidRDefault="00545E73" w:rsidP="00502841">
            <w:pPr>
              <w:spacing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27B9D">
              <w:rPr>
                <w:rFonts w:ascii="Times New Roman" w:hAnsi="Times New Roman" w:cs="Times New Roman"/>
                <w:sz w:val="24"/>
                <w:szCs w:val="24"/>
              </w:rPr>
              <w:t>8,1</w:t>
            </w:r>
          </w:p>
        </w:tc>
        <w:tc>
          <w:tcPr>
            <w:tcW w:w="1276" w:type="dxa"/>
          </w:tcPr>
          <w:p w:rsidR="00545E73" w:rsidRPr="00C27B9D" w:rsidRDefault="004E152B" w:rsidP="00502841">
            <w:pPr>
              <w:spacing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27B9D">
              <w:rPr>
                <w:rFonts w:ascii="Times New Roman" w:hAnsi="Times New Roman" w:cs="Times New Roman"/>
                <w:sz w:val="24"/>
                <w:szCs w:val="24"/>
              </w:rPr>
              <w:t>5,9</w:t>
            </w:r>
          </w:p>
        </w:tc>
      </w:tr>
    </w:tbl>
    <w:p w:rsidR="00545E73" w:rsidRPr="00BA52E9" w:rsidRDefault="00545E73" w:rsidP="00BA52E9">
      <w:pPr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A776DC" w:rsidRDefault="00A776DC" w:rsidP="00BA52E9">
      <w:pPr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BA52E9">
        <w:rPr>
          <w:rFonts w:ascii="Times New Roman" w:hAnsi="Times New Roman" w:cs="Times New Roman"/>
          <w:sz w:val="28"/>
          <w:szCs w:val="28"/>
        </w:rPr>
        <w:t xml:space="preserve">Проте використовується земля по-різному: </w:t>
      </w:r>
      <w:r w:rsidR="00611BE7">
        <w:rPr>
          <w:rFonts w:ascii="Times New Roman" w:hAnsi="Times New Roman" w:cs="Times New Roman"/>
          <w:sz w:val="28"/>
          <w:szCs w:val="28"/>
        </w:rPr>
        <w:t>третина</w:t>
      </w:r>
      <w:r>
        <w:rPr>
          <w:rFonts w:ascii="Times New Roman" w:hAnsi="Times New Roman" w:cs="Times New Roman"/>
          <w:sz w:val="28"/>
          <w:szCs w:val="28"/>
        </w:rPr>
        <w:t xml:space="preserve"> респондентів ведуть</w:t>
      </w:r>
      <w:r w:rsidRPr="00BA52E9">
        <w:rPr>
          <w:rFonts w:ascii="Times New Roman" w:hAnsi="Times New Roman" w:cs="Times New Roman"/>
          <w:sz w:val="28"/>
          <w:szCs w:val="28"/>
        </w:rPr>
        <w:t xml:space="preserve"> господарство лише на присадибній ділянці (</w:t>
      </w:r>
      <w:r w:rsidR="00F90197">
        <w:rPr>
          <w:rFonts w:ascii="Times New Roman" w:hAnsi="Times New Roman" w:cs="Times New Roman"/>
          <w:sz w:val="28"/>
          <w:szCs w:val="28"/>
        </w:rPr>
        <w:t>3</w:t>
      </w:r>
      <w:r>
        <w:rPr>
          <w:rFonts w:ascii="Times New Roman" w:hAnsi="Times New Roman" w:cs="Times New Roman"/>
          <w:sz w:val="28"/>
          <w:szCs w:val="28"/>
        </w:rPr>
        <w:t>2,6</w:t>
      </w:r>
      <w:r w:rsidRPr="00BA52E9">
        <w:rPr>
          <w:rFonts w:ascii="Times New Roman" w:hAnsi="Times New Roman" w:cs="Times New Roman"/>
          <w:sz w:val="28"/>
          <w:szCs w:val="28"/>
        </w:rPr>
        <w:t>%), кожен п’ятий господарює на приватизованій зе</w:t>
      </w:r>
      <w:r>
        <w:rPr>
          <w:rFonts w:ascii="Times New Roman" w:hAnsi="Times New Roman" w:cs="Times New Roman"/>
          <w:sz w:val="28"/>
          <w:szCs w:val="28"/>
        </w:rPr>
        <w:t>млі та присадибній ділянці (20,0</w:t>
      </w:r>
      <w:r w:rsidRPr="00BA52E9">
        <w:rPr>
          <w:rFonts w:ascii="Times New Roman" w:hAnsi="Times New Roman" w:cs="Times New Roman"/>
          <w:sz w:val="28"/>
          <w:szCs w:val="28"/>
        </w:rPr>
        <w:t xml:space="preserve">%), кожний </w:t>
      </w:r>
      <w:r>
        <w:rPr>
          <w:rFonts w:ascii="Times New Roman" w:hAnsi="Times New Roman" w:cs="Times New Roman"/>
          <w:sz w:val="28"/>
          <w:szCs w:val="28"/>
        </w:rPr>
        <w:t>третій</w:t>
      </w:r>
      <w:r w:rsidRPr="00BA52E9">
        <w:rPr>
          <w:rFonts w:ascii="Times New Roman" w:hAnsi="Times New Roman" w:cs="Times New Roman"/>
          <w:sz w:val="28"/>
          <w:szCs w:val="28"/>
        </w:rPr>
        <w:t xml:space="preserve"> здає приватизовану землю в оренду (</w:t>
      </w:r>
      <w:r w:rsidR="00F90197">
        <w:rPr>
          <w:rFonts w:ascii="Times New Roman" w:hAnsi="Times New Roman" w:cs="Times New Roman"/>
          <w:sz w:val="28"/>
          <w:szCs w:val="28"/>
        </w:rPr>
        <w:t>28</w:t>
      </w:r>
      <w:r>
        <w:rPr>
          <w:rFonts w:ascii="Times New Roman" w:hAnsi="Times New Roman" w:cs="Times New Roman"/>
          <w:sz w:val="28"/>
          <w:szCs w:val="28"/>
        </w:rPr>
        <w:t>,7</w:t>
      </w:r>
      <w:r w:rsidRPr="00BA52E9">
        <w:rPr>
          <w:rFonts w:ascii="Times New Roman" w:hAnsi="Times New Roman" w:cs="Times New Roman"/>
          <w:sz w:val="28"/>
          <w:szCs w:val="28"/>
        </w:rPr>
        <w:t xml:space="preserve">%). Разом з тим дехто був би радий здати свій наділ у оренду, але або земельний наділ ще не визначений в натурі </w:t>
      </w:r>
      <w:r>
        <w:rPr>
          <w:rFonts w:ascii="Times New Roman" w:hAnsi="Times New Roman" w:cs="Times New Roman"/>
          <w:sz w:val="28"/>
          <w:szCs w:val="28"/>
        </w:rPr>
        <w:t>(</w:t>
      </w:r>
      <w:r w:rsidR="00F90197">
        <w:rPr>
          <w:rFonts w:ascii="Times New Roman" w:hAnsi="Times New Roman" w:cs="Times New Roman"/>
          <w:sz w:val="28"/>
          <w:szCs w:val="28"/>
        </w:rPr>
        <w:t>5,1</w:t>
      </w:r>
      <w:r w:rsidRPr="00BA52E9">
        <w:rPr>
          <w:rFonts w:ascii="Times New Roman" w:hAnsi="Times New Roman" w:cs="Times New Roman"/>
          <w:sz w:val="28"/>
          <w:szCs w:val="28"/>
        </w:rPr>
        <w:t>%), або його ніхто не хоче орендувати (2,1%).</w:t>
      </w:r>
      <w:r w:rsidRPr="00BA52E9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Лише 5,9%  сільських респондентів відповіли, що не мають</w:t>
      </w:r>
      <w:r w:rsidRPr="00BA52E9">
        <w:rPr>
          <w:rFonts w:ascii="Times New Roman" w:hAnsi="Times New Roman" w:cs="Times New Roman"/>
          <w:sz w:val="28"/>
          <w:szCs w:val="28"/>
        </w:rPr>
        <w:t xml:space="preserve"> власної землі і через те працює в сільськогосподарському підприємстві. Привертає увагу досить велика кіль</w:t>
      </w:r>
      <w:r>
        <w:rPr>
          <w:rFonts w:ascii="Times New Roman" w:hAnsi="Times New Roman" w:cs="Times New Roman"/>
          <w:sz w:val="28"/>
          <w:szCs w:val="28"/>
        </w:rPr>
        <w:t>кість учасників опитування (5,6</w:t>
      </w:r>
      <w:r w:rsidRPr="00BA52E9">
        <w:rPr>
          <w:rFonts w:ascii="Times New Roman" w:hAnsi="Times New Roman" w:cs="Times New Roman"/>
          <w:sz w:val="28"/>
          <w:szCs w:val="28"/>
        </w:rPr>
        <w:t>%), які, маючи й присадибну ділянку, й приватизовану землю, ні там, ні там не працюють.</w:t>
      </w:r>
      <w:r>
        <w:rPr>
          <w:rFonts w:ascii="Times New Roman" w:hAnsi="Times New Roman" w:cs="Times New Roman"/>
          <w:sz w:val="28"/>
          <w:szCs w:val="28"/>
        </w:rPr>
        <w:t xml:space="preserve"> Проте їхня питома вага протягом останніх років зменшилася вдвічі, в той час як працюючих на землі власників помітно зросла. </w:t>
      </w:r>
    </w:p>
    <w:p w:rsidR="00C43027" w:rsidRPr="00BA52E9" w:rsidRDefault="002F26A6" w:rsidP="00BA52E9">
      <w:pPr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BA52E9">
        <w:rPr>
          <w:rFonts w:ascii="Times New Roman" w:hAnsi="Times New Roman" w:cs="Times New Roman"/>
          <w:sz w:val="28"/>
          <w:szCs w:val="28"/>
        </w:rPr>
        <w:t xml:space="preserve">Можна зробити висновок, що </w:t>
      </w:r>
      <w:r w:rsidR="00A776DC">
        <w:rPr>
          <w:rFonts w:ascii="Times New Roman" w:hAnsi="Times New Roman" w:cs="Times New Roman"/>
          <w:sz w:val="28"/>
          <w:szCs w:val="28"/>
        </w:rPr>
        <w:t>абсолютна більшість</w:t>
      </w:r>
      <w:r w:rsidRPr="00BA52E9">
        <w:rPr>
          <w:rFonts w:ascii="Times New Roman" w:hAnsi="Times New Roman" w:cs="Times New Roman"/>
          <w:sz w:val="28"/>
          <w:szCs w:val="28"/>
        </w:rPr>
        <w:t xml:space="preserve"> власників земельних ділянок і земельних паїв використовують землю для виробництва сільськогосподарської продукції та задоволення власних потреб у продуктах харчування (</w:t>
      </w:r>
      <w:r w:rsidR="00A776DC">
        <w:rPr>
          <w:rFonts w:ascii="Times New Roman" w:hAnsi="Times New Roman" w:cs="Times New Roman"/>
          <w:sz w:val="28"/>
          <w:szCs w:val="28"/>
        </w:rPr>
        <w:t>96,3</w:t>
      </w:r>
      <w:r w:rsidRPr="00BA52E9">
        <w:rPr>
          <w:rFonts w:ascii="Times New Roman" w:hAnsi="Times New Roman" w:cs="Times New Roman"/>
          <w:sz w:val="28"/>
          <w:szCs w:val="28"/>
        </w:rPr>
        <w:t>%). Переважну більшість їх можна віднести до імовірних учасників ринку земель: покупців і продавців.</w:t>
      </w:r>
      <w:r w:rsidR="00C43027" w:rsidRPr="00BA52E9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BA52E9">
        <w:rPr>
          <w:rFonts w:ascii="Times New Roman" w:hAnsi="Times New Roman" w:cs="Times New Roman"/>
          <w:sz w:val="28"/>
          <w:szCs w:val="28"/>
        </w:rPr>
        <w:t xml:space="preserve">Однак на шляху формування ринку земель існують певні перешкоди. Більше чверті власників земельних паїв  (28,9%) повідомили, що вони або не одержали Державного акту на землю (15,1%), або їхній пай ще не розмежований в натурі (13,8%). </w:t>
      </w:r>
    </w:p>
    <w:p w:rsidR="002F26A6" w:rsidRPr="00026E47" w:rsidRDefault="002F26A6" w:rsidP="00BA52E9">
      <w:pPr>
        <w:spacing w:line="360" w:lineRule="auto"/>
        <w:ind w:firstLine="567"/>
        <w:jc w:val="both"/>
        <w:rPr>
          <w:rFonts w:ascii="Times New Roman" w:hAnsi="Times New Roman" w:cs="Times New Roman"/>
          <w:bCs/>
          <w:i/>
          <w:iCs/>
          <w:sz w:val="28"/>
          <w:szCs w:val="28"/>
        </w:rPr>
      </w:pPr>
      <w:r w:rsidRPr="00BA52E9">
        <w:rPr>
          <w:rFonts w:ascii="Times New Roman" w:hAnsi="Times New Roman" w:cs="Times New Roman"/>
          <w:sz w:val="28"/>
          <w:szCs w:val="28"/>
        </w:rPr>
        <w:t xml:space="preserve">Про те, що процеси змін у ментальності селянства відбуваються досить складно, свідчить той факт, що </w:t>
      </w:r>
      <w:r w:rsidR="007664E4">
        <w:rPr>
          <w:rFonts w:ascii="Times New Roman" w:hAnsi="Times New Roman" w:cs="Times New Roman"/>
          <w:sz w:val="28"/>
          <w:szCs w:val="28"/>
        </w:rPr>
        <w:t>близько третини</w:t>
      </w:r>
      <w:r w:rsidRPr="00BA52E9">
        <w:rPr>
          <w:rFonts w:ascii="Times New Roman" w:hAnsi="Times New Roman" w:cs="Times New Roman"/>
          <w:sz w:val="28"/>
          <w:szCs w:val="28"/>
        </w:rPr>
        <w:t xml:space="preserve"> власників земельних паїв (</w:t>
      </w:r>
      <w:r w:rsidR="00026E47">
        <w:rPr>
          <w:rFonts w:ascii="Times New Roman" w:hAnsi="Times New Roman" w:cs="Times New Roman"/>
          <w:sz w:val="28"/>
          <w:szCs w:val="28"/>
        </w:rPr>
        <w:t>2</w:t>
      </w:r>
      <w:r w:rsidR="007664E4">
        <w:rPr>
          <w:rFonts w:ascii="Times New Roman" w:hAnsi="Times New Roman" w:cs="Times New Roman"/>
          <w:sz w:val="28"/>
          <w:szCs w:val="28"/>
        </w:rPr>
        <w:t>9</w:t>
      </w:r>
      <w:r w:rsidR="00026E47">
        <w:rPr>
          <w:rFonts w:ascii="Times New Roman" w:hAnsi="Times New Roman" w:cs="Times New Roman"/>
          <w:sz w:val="28"/>
          <w:szCs w:val="28"/>
        </w:rPr>
        <w:t>,</w:t>
      </w:r>
      <w:r w:rsidRPr="00BA52E9">
        <w:rPr>
          <w:rFonts w:ascii="Times New Roman" w:hAnsi="Times New Roman" w:cs="Times New Roman"/>
          <w:sz w:val="28"/>
          <w:szCs w:val="28"/>
        </w:rPr>
        <w:t xml:space="preserve">7%) вважає, що Державний акт про право власності на землю допоміг відчути себе справжнім власником. </w:t>
      </w:r>
      <w:r w:rsidR="00026E47">
        <w:rPr>
          <w:rFonts w:ascii="Times New Roman" w:hAnsi="Times New Roman" w:cs="Times New Roman"/>
          <w:sz w:val="28"/>
          <w:szCs w:val="28"/>
        </w:rPr>
        <w:t>Стільки ж</w:t>
      </w:r>
      <w:r w:rsidRPr="00BA52E9">
        <w:rPr>
          <w:rFonts w:ascii="Times New Roman" w:hAnsi="Times New Roman" w:cs="Times New Roman"/>
          <w:sz w:val="28"/>
          <w:szCs w:val="28"/>
        </w:rPr>
        <w:t xml:space="preserve"> бачить в цьому як позитивні, так </w:t>
      </w:r>
      <w:r w:rsidRPr="00BA52E9">
        <w:rPr>
          <w:rFonts w:ascii="Times New Roman" w:hAnsi="Times New Roman" w:cs="Times New Roman"/>
          <w:sz w:val="28"/>
          <w:szCs w:val="28"/>
        </w:rPr>
        <w:lastRenderedPageBreak/>
        <w:t>і негативні риси (</w:t>
      </w:r>
      <w:r w:rsidR="00026E47">
        <w:rPr>
          <w:rFonts w:ascii="Times New Roman" w:hAnsi="Times New Roman" w:cs="Times New Roman"/>
          <w:sz w:val="28"/>
          <w:szCs w:val="28"/>
        </w:rPr>
        <w:t>29,4%). М</w:t>
      </w:r>
      <w:r w:rsidRPr="00BA52E9">
        <w:rPr>
          <w:rFonts w:ascii="Times New Roman" w:hAnsi="Times New Roman" w:cs="Times New Roman"/>
          <w:sz w:val="28"/>
          <w:szCs w:val="28"/>
        </w:rPr>
        <w:t xml:space="preserve">айже </w:t>
      </w:r>
      <w:r w:rsidR="00026E47">
        <w:rPr>
          <w:rFonts w:ascii="Times New Roman" w:hAnsi="Times New Roman" w:cs="Times New Roman"/>
          <w:sz w:val="28"/>
          <w:szCs w:val="28"/>
        </w:rPr>
        <w:t>вдвічі менше</w:t>
      </w:r>
      <w:r w:rsidRPr="00BA52E9">
        <w:rPr>
          <w:rFonts w:ascii="Times New Roman" w:hAnsi="Times New Roman" w:cs="Times New Roman"/>
          <w:sz w:val="28"/>
          <w:szCs w:val="28"/>
        </w:rPr>
        <w:t xml:space="preserve"> респондентів (</w:t>
      </w:r>
      <w:r w:rsidR="00026E47">
        <w:rPr>
          <w:rFonts w:ascii="Times New Roman" w:hAnsi="Times New Roman" w:cs="Times New Roman"/>
          <w:sz w:val="28"/>
          <w:szCs w:val="28"/>
        </w:rPr>
        <w:t>15</w:t>
      </w:r>
      <w:r w:rsidRPr="00BA52E9">
        <w:rPr>
          <w:rFonts w:ascii="Times New Roman" w:hAnsi="Times New Roman" w:cs="Times New Roman"/>
          <w:sz w:val="28"/>
          <w:szCs w:val="28"/>
        </w:rPr>
        <w:t xml:space="preserve">,6%) певно відповіла, що Акт про право власності на землю ніяк не сприяв формуванню почуття власника. </w:t>
      </w:r>
      <w:r w:rsidR="00026E47">
        <w:rPr>
          <w:rFonts w:ascii="Times New Roman" w:hAnsi="Times New Roman" w:cs="Times New Roman"/>
          <w:sz w:val="28"/>
          <w:szCs w:val="28"/>
        </w:rPr>
        <w:t xml:space="preserve">А це суттєво менше,ніж десятиріччя тому. </w:t>
      </w:r>
      <w:r w:rsidRPr="00BA52E9">
        <w:rPr>
          <w:rFonts w:ascii="Times New Roman" w:hAnsi="Times New Roman" w:cs="Times New Roman"/>
          <w:sz w:val="28"/>
          <w:szCs w:val="28"/>
        </w:rPr>
        <w:t xml:space="preserve">При цьому </w:t>
      </w:r>
      <w:r w:rsidR="00026E47">
        <w:rPr>
          <w:rFonts w:ascii="Times New Roman" w:hAnsi="Times New Roman" w:cs="Times New Roman"/>
          <w:sz w:val="28"/>
          <w:szCs w:val="28"/>
        </w:rPr>
        <w:t>чверть</w:t>
      </w:r>
      <w:r w:rsidRPr="00BA52E9">
        <w:rPr>
          <w:rFonts w:ascii="Times New Roman" w:hAnsi="Times New Roman" w:cs="Times New Roman"/>
          <w:sz w:val="28"/>
          <w:szCs w:val="28"/>
        </w:rPr>
        <w:t xml:space="preserve"> респондентів</w:t>
      </w:r>
      <w:r w:rsidRPr="00026E47">
        <w:rPr>
          <w:rFonts w:ascii="Times New Roman" w:hAnsi="Times New Roman" w:cs="Times New Roman"/>
          <w:sz w:val="28"/>
          <w:szCs w:val="28"/>
        </w:rPr>
        <w:t xml:space="preserve"> (</w:t>
      </w:r>
      <w:r w:rsidR="00026E47">
        <w:rPr>
          <w:rFonts w:ascii="Times New Roman" w:hAnsi="Times New Roman" w:cs="Times New Roman"/>
          <w:sz w:val="28"/>
          <w:szCs w:val="28"/>
        </w:rPr>
        <w:t>25,3</w:t>
      </w:r>
      <w:r w:rsidRPr="00026E47">
        <w:rPr>
          <w:rFonts w:ascii="Times New Roman" w:hAnsi="Times New Roman" w:cs="Times New Roman"/>
          <w:sz w:val="28"/>
          <w:szCs w:val="28"/>
        </w:rPr>
        <w:t xml:space="preserve">%) ухилилися від відповіді. </w:t>
      </w:r>
    </w:p>
    <w:p w:rsidR="002F26A6" w:rsidRPr="00BA52E9" w:rsidRDefault="002F26A6" w:rsidP="00BA52E9">
      <w:pPr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026E47">
        <w:rPr>
          <w:rFonts w:ascii="Times New Roman" w:hAnsi="Times New Roman" w:cs="Times New Roman"/>
          <w:sz w:val="28"/>
          <w:szCs w:val="28"/>
        </w:rPr>
        <w:t xml:space="preserve">Неоднозначним є й ставлення селян до власності на землю як соціального інституту. Дещо більше половини респондентів (56,8%) позитивно оцінюють інститут власності </w:t>
      </w:r>
      <w:r w:rsidRPr="00BA52E9">
        <w:rPr>
          <w:rFonts w:ascii="Times New Roman" w:hAnsi="Times New Roman" w:cs="Times New Roman"/>
          <w:sz w:val="28"/>
          <w:szCs w:val="28"/>
        </w:rPr>
        <w:t>на землю, зокрема кожен третій пов’язує з нею матеріальне благополуччя своє та своєї родини (32,9%). Кожен четвертий отримує моральне задоволення від володіння земельними ділянками (23,9%).</w:t>
      </w:r>
      <w:r w:rsidR="00C43027" w:rsidRPr="00BA52E9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BA52E9">
        <w:rPr>
          <w:rFonts w:ascii="Times New Roman" w:hAnsi="Times New Roman" w:cs="Times New Roman"/>
          <w:sz w:val="28"/>
          <w:szCs w:val="28"/>
        </w:rPr>
        <w:t>Проте близько третини опитаних (31,6%) переважно негативно ставляться до земельної власності, зокрема побоюючись, чи не відб</w:t>
      </w:r>
      <w:r w:rsidR="002444A2">
        <w:rPr>
          <w:rFonts w:ascii="Times New Roman" w:hAnsi="Times New Roman" w:cs="Times New Roman"/>
          <w:sz w:val="28"/>
          <w:szCs w:val="28"/>
        </w:rPr>
        <w:t>еруть її, як це було у минулому (р</w:t>
      </w:r>
      <w:r w:rsidR="003A0CFB">
        <w:rPr>
          <w:rFonts w:ascii="Times New Roman" w:hAnsi="Times New Roman" w:cs="Times New Roman"/>
          <w:sz w:val="28"/>
          <w:szCs w:val="28"/>
        </w:rPr>
        <w:t xml:space="preserve">ис. 1). </w:t>
      </w:r>
    </w:p>
    <w:p w:rsidR="00F041E9" w:rsidRDefault="00A048E8" w:rsidP="00BA52E9">
      <w:pPr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  <w:lang w:val="ru-RU" w:eastAsia="ru-RU"/>
        </w:rPr>
        <w:drawing>
          <wp:inline distT="0" distB="0" distL="0" distR="0">
            <wp:extent cx="5486400" cy="3200400"/>
            <wp:effectExtent l="19050" t="0" r="19050" b="0"/>
            <wp:docPr id="1" name="Диаграмма 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8"/>
              </a:graphicData>
            </a:graphic>
          </wp:inline>
        </w:drawing>
      </w:r>
    </w:p>
    <w:p w:rsidR="003A0CFB" w:rsidRPr="00914A90" w:rsidRDefault="003A0CFB" w:rsidP="00914A90">
      <w:pPr>
        <w:spacing w:line="360" w:lineRule="auto"/>
        <w:ind w:firstLine="567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914A90">
        <w:rPr>
          <w:rFonts w:ascii="Times New Roman" w:hAnsi="Times New Roman" w:cs="Times New Roman"/>
          <w:b/>
          <w:sz w:val="28"/>
          <w:szCs w:val="28"/>
        </w:rPr>
        <w:t>Рис. 1. Відповіді сільських респондентів на питання щодо ставлення до власності на землю,%</w:t>
      </w:r>
    </w:p>
    <w:p w:rsidR="003A0CFB" w:rsidRDefault="003A0CFB" w:rsidP="003A0CFB">
      <w:pPr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BA52E9">
        <w:rPr>
          <w:rFonts w:ascii="Times New Roman" w:hAnsi="Times New Roman" w:cs="Times New Roman"/>
          <w:sz w:val="28"/>
          <w:szCs w:val="28"/>
        </w:rPr>
        <w:t xml:space="preserve">Можна виділити наступні блоки проблем, що хвилюють селян. </w:t>
      </w:r>
      <w:r w:rsidRPr="00914A90">
        <w:rPr>
          <w:rFonts w:ascii="Times New Roman" w:hAnsi="Times New Roman" w:cs="Times New Roman"/>
          <w:i/>
          <w:sz w:val="28"/>
          <w:szCs w:val="28"/>
        </w:rPr>
        <w:t>По-перше</w:t>
      </w:r>
      <w:r w:rsidRPr="00BA52E9">
        <w:rPr>
          <w:rFonts w:ascii="Times New Roman" w:hAnsi="Times New Roman" w:cs="Times New Roman"/>
          <w:sz w:val="28"/>
          <w:szCs w:val="28"/>
        </w:rPr>
        <w:t xml:space="preserve">, це </w:t>
      </w:r>
      <w:r w:rsidR="00F640F1">
        <w:rPr>
          <w:rFonts w:ascii="Times New Roman" w:hAnsi="Times New Roman" w:cs="Times New Roman"/>
          <w:sz w:val="28"/>
          <w:szCs w:val="28"/>
        </w:rPr>
        <w:t>в</w:t>
      </w:r>
      <w:r w:rsidR="001B27A4">
        <w:rPr>
          <w:rFonts w:ascii="Times New Roman" w:hAnsi="Times New Roman" w:cs="Times New Roman"/>
          <w:sz w:val="28"/>
          <w:szCs w:val="28"/>
        </w:rPr>
        <w:t>имоги навести порядок у державі,</w:t>
      </w:r>
      <w:r w:rsidR="001B27A4" w:rsidRPr="001B27A4">
        <w:rPr>
          <w:rFonts w:ascii="Times New Roman" w:hAnsi="Times New Roman" w:cs="Times New Roman"/>
          <w:sz w:val="28"/>
          <w:szCs w:val="28"/>
        </w:rPr>
        <w:t xml:space="preserve"> </w:t>
      </w:r>
      <w:r w:rsidR="001B27A4" w:rsidRPr="00BA52E9">
        <w:rPr>
          <w:rFonts w:ascii="Times New Roman" w:hAnsi="Times New Roman" w:cs="Times New Roman"/>
          <w:sz w:val="28"/>
          <w:szCs w:val="28"/>
        </w:rPr>
        <w:t xml:space="preserve">недостатній </w:t>
      </w:r>
      <w:r w:rsidR="001B27A4">
        <w:rPr>
          <w:rFonts w:ascii="Times New Roman" w:hAnsi="Times New Roman" w:cs="Times New Roman"/>
          <w:sz w:val="28"/>
          <w:szCs w:val="28"/>
        </w:rPr>
        <w:t>правовий захист громадян</w:t>
      </w:r>
      <w:r w:rsidR="001B27A4" w:rsidRPr="00BA52E9">
        <w:rPr>
          <w:rFonts w:ascii="Times New Roman" w:hAnsi="Times New Roman" w:cs="Times New Roman"/>
          <w:sz w:val="28"/>
          <w:szCs w:val="28"/>
        </w:rPr>
        <w:t>, невпевненість у своєму майбутньому</w:t>
      </w:r>
      <w:r w:rsidR="001B27A4">
        <w:rPr>
          <w:rFonts w:ascii="Times New Roman" w:hAnsi="Times New Roman" w:cs="Times New Roman"/>
          <w:sz w:val="28"/>
          <w:szCs w:val="28"/>
        </w:rPr>
        <w:t xml:space="preserve">. </w:t>
      </w:r>
      <w:r w:rsidR="00914A90" w:rsidRPr="00914A90">
        <w:rPr>
          <w:rFonts w:ascii="Times New Roman" w:hAnsi="Times New Roman" w:cs="Times New Roman"/>
          <w:i/>
          <w:sz w:val="28"/>
          <w:szCs w:val="28"/>
        </w:rPr>
        <w:t xml:space="preserve">По-друге </w:t>
      </w:r>
      <w:r w:rsidRPr="00BA52E9">
        <w:rPr>
          <w:rFonts w:ascii="Times New Roman" w:hAnsi="Times New Roman" w:cs="Times New Roman"/>
          <w:sz w:val="28"/>
          <w:szCs w:val="28"/>
        </w:rPr>
        <w:t>матеріальні пот</w:t>
      </w:r>
      <w:r w:rsidR="001B27A4">
        <w:rPr>
          <w:rFonts w:ascii="Times New Roman" w:hAnsi="Times New Roman" w:cs="Times New Roman"/>
          <w:sz w:val="28"/>
          <w:szCs w:val="28"/>
        </w:rPr>
        <w:t>реби: нестача заощаджень</w:t>
      </w:r>
      <w:r w:rsidRPr="00BA52E9">
        <w:rPr>
          <w:rFonts w:ascii="Times New Roman" w:hAnsi="Times New Roman" w:cs="Times New Roman"/>
          <w:sz w:val="28"/>
          <w:szCs w:val="28"/>
        </w:rPr>
        <w:t>, труднощі з отриманн</w:t>
      </w:r>
      <w:r w:rsidR="001B27A4">
        <w:rPr>
          <w:rFonts w:ascii="Times New Roman" w:hAnsi="Times New Roman" w:cs="Times New Roman"/>
          <w:sz w:val="28"/>
          <w:szCs w:val="28"/>
        </w:rPr>
        <w:t>ям додаткового заробітку</w:t>
      </w:r>
      <w:r w:rsidRPr="00BA52E9">
        <w:rPr>
          <w:rFonts w:ascii="Times New Roman" w:hAnsi="Times New Roman" w:cs="Times New Roman"/>
          <w:sz w:val="28"/>
          <w:szCs w:val="28"/>
        </w:rPr>
        <w:t>, пробл</w:t>
      </w:r>
      <w:r w:rsidR="001B27A4">
        <w:rPr>
          <w:rFonts w:ascii="Times New Roman" w:hAnsi="Times New Roman" w:cs="Times New Roman"/>
          <w:sz w:val="28"/>
          <w:szCs w:val="28"/>
        </w:rPr>
        <w:t xml:space="preserve">еми з </w:t>
      </w:r>
      <w:r w:rsidR="001B27A4">
        <w:rPr>
          <w:rFonts w:ascii="Times New Roman" w:hAnsi="Times New Roman" w:cs="Times New Roman"/>
          <w:sz w:val="28"/>
          <w:szCs w:val="28"/>
        </w:rPr>
        <w:lastRenderedPageBreak/>
        <w:t>працевлаштування</w:t>
      </w:r>
      <w:r w:rsidRPr="00BA52E9">
        <w:rPr>
          <w:rFonts w:ascii="Times New Roman" w:hAnsi="Times New Roman" w:cs="Times New Roman"/>
          <w:sz w:val="28"/>
          <w:szCs w:val="28"/>
        </w:rPr>
        <w:t xml:space="preserve">. </w:t>
      </w:r>
      <w:r w:rsidRPr="00914A90">
        <w:rPr>
          <w:rFonts w:ascii="Times New Roman" w:hAnsi="Times New Roman" w:cs="Times New Roman"/>
          <w:i/>
          <w:sz w:val="28"/>
          <w:szCs w:val="28"/>
        </w:rPr>
        <w:t>По-третє</w:t>
      </w:r>
      <w:r w:rsidRPr="00BA52E9">
        <w:rPr>
          <w:rFonts w:ascii="Times New Roman" w:hAnsi="Times New Roman" w:cs="Times New Roman"/>
          <w:sz w:val="28"/>
          <w:szCs w:val="28"/>
        </w:rPr>
        <w:t>, ту</w:t>
      </w:r>
      <w:r w:rsidR="001B27A4">
        <w:rPr>
          <w:rFonts w:ascii="Times New Roman" w:hAnsi="Times New Roman" w:cs="Times New Roman"/>
          <w:sz w:val="28"/>
          <w:szCs w:val="28"/>
        </w:rPr>
        <w:t>рбота про власну безпеку</w:t>
      </w:r>
      <w:r w:rsidRPr="00BA52E9">
        <w:rPr>
          <w:rFonts w:ascii="Times New Roman" w:hAnsi="Times New Roman" w:cs="Times New Roman"/>
          <w:sz w:val="28"/>
          <w:szCs w:val="28"/>
        </w:rPr>
        <w:t>, екологічні й медичні загр</w:t>
      </w:r>
      <w:r w:rsidR="001B27A4">
        <w:rPr>
          <w:rFonts w:ascii="Times New Roman" w:hAnsi="Times New Roman" w:cs="Times New Roman"/>
          <w:sz w:val="28"/>
          <w:szCs w:val="28"/>
        </w:rPr>
        <w:t>ози життю селян</w:t>
      </w:r>
      <w:r w:rsidR="002444A2">
        <w:rPr>
          <w:rFonts w:ascii="Times New Roman" w:hAnsi="Times New Roman" w:cs="Times New Roman"/>
          <w:sz w:val="28"/>
          <w:szCs w:val="28"/>
        </w:rPr>
        <w:t xml:space="preserve"> (табл. 2).</w:t>
      </w:r>
    </w:p>
    <w:p w:rsidR="002444A2" w:rsidRPr="002444A2" w:rsidRDefault="001B27A4" w:rsidP="002444A2">
      <w:pPr>
        <w:spacing w:line="360" w:lineRule="auto"/>
        <w:ind w:firstLine="709"/>
        <w:jc w:val="right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Таблиця 2</w:t>
      </w:r>
    </w:p>
    <w:p w:rsidR="002444A2" w:rsidRPr="002444A2" w:rsidRDefault="002444A2" w:rsidP="002444A2">
      <w:pPr>
        <w:spacing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2444A2">
        <w:rPr>
          <w:rFonts w:ascii="Times New Roman" w:hAnsi="Times New Roman" w:cs="Times New Roman"/>
          <w:b/>
          <w:sz w:val="28"/>
          <w:szCs w:val="28"/>
        </w:rPr>
        <w:t>Чого не вистачає українському селянинові, %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2340"/>
        <w:gridCol w:w="900"/>
        <w:gridCol w:w="900"/>
        <w:gridCol w:w="900"/>
        <w:gridCol w:w="900"/>
        <w:gridCol w:w="900"/>
        <w:gridCol w:w="900"/>
        <w:gridCol w:w="900"/>
        <w:gridCol w:w="823"/>
      </w:tblGrid>
      <w:tr w:rsidR="002444A2" w:rsidRPr="002444A2" w:rsidTr="008C14E0">
        <w:tc>
          <w:tcPr>
            <w:tcW w:w="2340" w:type="dxa"/>
            <w:vMerge w:val="restart"/>
            <w:shd w:val="clear" w:color="auto" w:fill="auto"/>
          </w:tcPr>
          <w:p w:rsidR="002444A2" w:rsidRPr="002444A2" w:rsidRDefault="002444A2" w:rsidP="00D31D61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2444A2">
              <w:rPr>
                <w:rFonts w:ascii="Times New Roman" w:hAnsi="Times New Roman" w:cs="Times New Roman"/>
                <w:sz w:val="28"/>
                <w:szCs w:val="28"/>
              </w:rPr>
              <w:t>Позиція оцінювання</w:t>
            </w:r>
          </w:p>
        </w:tc>
        <w:tc>
          <w:tcPr>
            <w:tcW w:w="1800" w:type="dxa"/>
            <w:gridSpan w:val="2"/>
            <w:shd w:val="clear" w:color="auto" w:fill="auto"/>
          </w:tcPr>
          <w:p w:rsidR="002444A2" w:rsidRPr="002444A2" w:rsidRDefault="002444A2" w:rsidP="00D31D61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2444A2">
              <w:rPr>
                <w:rFonts w:ascii="Times New Roman" w:hAnsi="Times New Roman" w:cs="Times New Roman"/>
                <w:sz w:val="28"/>
                <w:szCs w:val="28"/>
              </w:rPr>
              <w:t>Не вистачає</w:t>
            </w:r>
          </w:p>
        </w:tc>
        <w:tc>
          <w:tcPr>
            <w:tcW w:w="1800" w:type="dxa"/>
            <w:gridSpan w:val="2"/>
          </w:tcPr>
          <w:p w:rsidR="002444A2" w:rsidRPr="002444A2" w:rsidRDefault="002444A2" w:rsidP="00D31D61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2444A2">
              <w:rPr>
                <w:rFonts w:ascii="Times New Roman" w:hAnsi="Times New Roman" w:cs="Times New Roman"/>
                <w:sz w:val="28"/>
                <w:szCs w:val="28"/>
              </w:rPr>
              <w:t>Наскільки вистачає, настільки й не вистачає</w:t>
            </w:r>
          </w:p>
        </w:tc>
        <w:tc>
          <w:tcPr>
            <w:tcW w:w="1800" w:type="dxa"/>
            <w:gridSpan w:val="2"/>
          </w:tcPr>
          <w:p w:rsidR="002444A2" w:rsidRPr="002444A2" w:rsidRDefault="002444A2" w:rsidP="00D31D61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2444A2">
              <w:rPr>
                <w:rFonts w:ascii="Times New Roman" w:hAnsi="Times New Roman" w:cs="Times New Roman"/>
                <w:sz w:val="28"/>
                <w:szCs w:val="28"/>
              </w:rPr>
              <w:t>Вистачає</w:t>
            </w:r>
          </w:p>
        </w:tc>
        <w:tc>
          <w:tcPr>
            <w:tcW w:w="1723" w:type="dxa"/>
            <w:gridSpan w:val="2"/>
          </w:tcPr>
          <w:p w:rsidR="002444A2" w:rsidRPr="002444A2" w:rsidRDefault="002444A2" w:rsidP="00D31D61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2444A2">
              <w:rPr>
                <w:rFonts w:ascii="Times New Roman" w:hAnsi="Times New Roman" w:cs="Times New Roman"/>
                <w:sz w:val="28"/>
                <w:szCs w:val="28"/>
              </w:rPr>
              <w:t>Рейтинг відчуття нестачі</w:t>
            </w:r>
          </w:p>
        </w:tc>
      </w:tr>
      <w:tr w:rsidR="002444A2" w:rsidRPr="002444A2" w:rsidTr="008C14E0">
        <w:tc>
          <w:tcPr>
            <w:tcW w:w="2340" w:type="dxa"/>
            <w:vMerge/>
            <w:shd w:val="clear" w:color="auto" w:fill="auto"/>
          </w:tcPr>
          <w:p w:rsidR="002444A2" w:rsidRPr="002444A2" w:rsidRDefault="002444A2" w:rsidP="00D31D61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00" w:type="dxa"/>
            <w:shd w:val="clear" w:color="auto" w:fill="auto"/>
          </w:tcPr>
          <w:p w:rsidR="002444A2" w:rsidRPr="002444A2" w:rsidRDefault="002444A2" w:rsidP="00D31D61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2444A2">
              <w:rPr>
                <w:rFonts w:ascii="Times New Roman" w:hAnsi="Times New Roman" w:cs="Times New Roman"/>
                <w:sz w:val="28"/>
                <w:szCs w:val="28"/>
              </w:rPr>
              <w:t xml:space="preserve">2013 </w:t>
            </w:r>
          </w:p>
        </w:tc>
        <w:tc>
          <w:tcPr>
            <w:tcW w:w="900" w:type="dxa"/>
          </w:tcPr>
          <w:p w:rsidR="002444A2" w:rsidRPr="002444A2" w:rsidRDefault="00C27B9D" w:rsidP="00D31D61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2017</w:t>
            </w:r>
            <w:r w:rsidR="002444A2" w:rsidRPr="002444A2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</w:p>
        </w:tc>
        <w:tc>
          <w:tcPr>
            <w:tcW w:w="900" w:type="dxa"/>
          </w:tcPr>
          <w:p w:rsidR="002444A2" w:rsidRPr="002444A2" w:rsidRDefault="002444A2" w:rsidP="00D31D61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2444A2">
              <w:rPr>
                <w:rFonts w:ascii="Times New Roman" w:hAnsi="Times New Roman" w:cs="Times New Roman"/>
                <w:sz w:val="28"/>
                <w:szCs w:val="28"/>
              </w:rPr>
              <w:t xml:space="preserve">2013 </w:t>
            </w:r>
          </w:p>
        </w:tc>
        <w:tc>
          <w:tcPr>
            <w:tcW w:w="900" w:type="dxa"/>
          </w:tcPr>
          <w:p w:rsidR="002444A2" w:rsidRPr="002444A2" w:rsidRDefault="00C27B9D" w:rsidP="00D31D61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2017</w:t>
            </w:r>
            <w:r w:rsidR="002444A2" w:rsidRPr="002444A2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</w:p>
        </w:tc>
        <w:tc>
          <w:tcPr>
            <w:tcW w:w="900" w:type="dxa"/>
          </w:tcPr>
          <w:p w:rsidR="002444A2" w:rsidRPr="002444A2" w:rsidRDefault="002444A2" w:rsidP="00D31D61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2444A2">
              <w:rPr>
                <w:rFonts w:ascii="Times New Roman" w:hAnsi="Times New Roman" w:cs="Times New Roman"/>
                <w:sz w:val="28"/>
                <w:szCs w:val="28"/>
              </w:rPr>
              <w:t xml:space="preserve">2013 </w:t>
            </w:r>
          </w:p>
        </w:tc>
        <w:tc>
          <w:tcPr>
            <w:tcW w:w="900" w:type="dxa"/>
          </w:tcPr>
          <w:p w:rsidR="002444A2" w:rsidRPr="002444A2" w:rsidRDefault="002444A2" w:rsidP="00D31D61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2444A2">
              <w:rPr>
                <w:rFonts w:ascii="Times New Roman" w:hAnsi="Times New Roman" w:cs="Times New Roman"/>
                <w:sz w:val="28"/>
                <w:szCs w:val="28"/>
              </w:rPr>
              <w:t>201</w:t>
            </w:r>
            <w:r w:rsidR="00C27B9D">
              <w:rPr>
                <w:rFonts w:ascii="Times New Roman" w:hAnsi="Times New Roman" w:cs="Times New Roman"/>
                <w:sz w:val="28"/>
                <w:szCs w:val="28"/>
              </w:rPr>
              <w:t>7</w:t>
            </w:r>
          </w:p>
        </w:tc>
        <w:tc>
          <w:tcPr>
            <w:tcW w:w="900" w:type="dxa"/>
          </w:tcPr>
          <w:p w:rsidR="002444A2" w:rsidRPr="002444A2" w:rsidRDefault="002444A2" w:rsidP="00D31D61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2444A2">
              <w:rPr>
                <w:rFonts w:ascii="Times New Roman" w:hAnsi="Times New Roman" w:cs="Times New Roman"/>
                <w:sz w:val="28"/>
                <w:szCs w:val="28"/>
              </w:rPr>
              <w:t>2013</w:t>
            </w:r>
          </w:p>
        </w:tc>
        <w:tc>
          <w:tcPr>
            <w:tcW w:w="823" w:type="dxa"/>
          </w:tcPr>
          <w:p w:rsidR="002444A2" w:rsidRPr="002444A2" w:rsidRDefault="002444A2" w:rsidP="00D31D61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2444A2">
              <w:rPr>
                <w:rFonts w:ascii="Times New Roman" w:hAnsi="Times New Roman" w:cs="Times New Roman"/>
                <w:sz w:val="28"/>
                <w:szCs w:val="28"/>
              </w:rPr>
              <w:t>201</w:t>
            </w:r>
            <w:r w:rsidR="00C27B9D">
              <w:rPr>
                <w:rFonts w:ascii="Times New Roman" w:hAnsi="Times New Roman" w:cs="Times New Roman"/>
                <w:sz w:val="28"/>
                <w:szCs w:val="28"/>
              </w:rPr>
              <w:t>7</w:t>
            </w:r>
          </w:p>
        </w:tc>
      </w:tr>
      <w:tr w:rsidR="002444A2" w:rsidRPr="00C27B9D" w:rsidTr="008C14E0">
        <w:tc>
          <w:tcPr>
            <w:tcW w:w="2340" w:type="dxa"/>
          </w:tcPr>
          <w:p w:rsidR="002444A2" w:rsidRPr="00C27B9D" w:rsidRDefault="002444A2" w:rsidP="00D31D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27B9D">
              <w:rPr>
                <w:rFonts w:ascii="Times New Roman" w:hAnsi="Times New Roman" w:cs="Times New Roman"/>
                <w:sz w:val="24"/>
                <w:szCs w:val="24"/>
              </w:rPr>
              <w:t>Заощаджень</w:t>
            </w:r>
          </w:p>
        </w:tc>
        <w:tc>
          <w:tcPr>
            <w:tcW w:w="900" w:type="dxa"/>
          </w:tcPr>
          <w:p w:rsidR="002444A2" w:rsidRPr="00C27B9D" w:rsidRDefault="002444A2" w:rsidP="00D31D6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27B9D">
              <w:rPr>
                <w:rFonts w:ascii="Times New Roman" w:hAnsi="Times New Roman" w:cs="Times New Roman"/>
                <w:sz w:val="24"/>
                <w:szCs w:val="24"/>
              </w:rPr>
              <w:t>50,8</w:t>
            </w:r>
          </w:p>
        </w:tc>
        <w:tc>
          <w:tcPr>
            <w:tcW w:w="900" w:type="dxa"/>
          </w:tcPr>
          <w:p w:rsidR="002444A2" w:rsidRPr="00C27B9D" w:rsidRDefault="00160FF3" w:rsidP="00D31D6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45,0</w:t>
            </w:r>
          </w:p>
        </w:tc>
        <w:tc>
          <w:tcPr>
            <w:tcW w:w="900" w:type="dxa"/>
          </w:tcPr>
          <w:p w:rsidR="002444A2" w:rsidRPr="00C27B9D" w:rsidRDefault="002444A2" w:rsidP="00D31D6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27B9D">
              <w:rPr>
                <w:rFonts w:ascii="Times New Roman" w:hAnsi="Times New Roman" w:cs="Times New Roman"/>
                <w:sz w:val="24"/>
                <w:szCs w:val="24"/>
              </w:rPr>
              <w:t>29,1</w:t>
            </w:r>
          </w:p>
        </w:tc>
        <w:tc>
          <w:tcPr>
            <w:tcW w:w="900" w:type="dxa"/>
          </w:tcPr>
          <w:p w:rsidR="002444A2" w:rsidRPr="00160FF3" w:rsidRDefault="00160FF3" w:rsidP="00D31D6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32,1</w:t>
            </w:r>
          </w:p>
        </w:tc>
        <w:tc>
          <w:tcPr>
            <w:tcW w:w="900" w:type="dxa"/>
          </w:tcPr>
          <w:p w:rsidR="002444A2" w:rsidRPr="00C27B9D" w:rsidRDefault="002444A2" w:rsidP="00D31D6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27B9D">
              <w:rPr>
                <w:rFonts w:ascii="Times New Roman" w:hAnsi="Times New Roman" w:cs="Times New Roman"/>
                <w:sz w:val="24"/>
                <w:szCs w:val="24"/>
              </w:rPr>
              <w:t>20,1</w:t>
            </w:r>
          </w:p>
        </w:tc>
        <w:tc>
          <w:tcPr>
            <w:tcW w:w="900" w:type="dxa"/>
          </w:tcPr>
          <w:p w:rsidR="002444A2" w:rsidRPr="00277374" w:rsidRDefault="00277374" w:rsidP="00D31D6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14,6</w:t>
            </w:r>
          </w:p>
        </w:tc>
        <w:tc>
          <w:tcPr>
            <w:tcW w:w="900" w:type="dxa"/>
          </w:tcPr>
          <w:p w:rsidR="002444A2" w:rsidRPr="00C27B9D" w:rsidRDefault="002444A2" w:rsidP="00D31D6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27B9D"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823" w:type="dxa"/>
          </w:tcPr>
          <w:p w:rsidR="002444A2" w:rsidRPr="00CC4129" w:rsidRDefault="00CC4129" w:rsidP="00D31D61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</w:t>
            </w:r>
          </w:p>
        </w:tc>
      </w:tr>
      <w:tr w:rsidR="002444A2" w:rsidRPr="00C27B9D" w:rsidTr="008C14E0">
        <w:tc>
          <w:tcPr>
            <w:tcW w:w="2340" w:type="dxa"/>
          </w:tcPr>
          <w:p w:rsidR="002444A2" w:rsidRPr="00C27B9D" w:rsidRDefault="002444A2" w:rsidP="00D31D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27B9D">
              <w:rPr>
                <w:rFonts w:ascii="Times New Roman" w:hAnsi="Times New Roman" w:cs="Times New Roman"/>
                <w:sz w:val="24"/>
                <w:szCs w:val="24"/>
              </w:rPr>
              <w:t>Порядку у суспільстві</w:t>
            </w:r>
          </w:p>
        </w:tc>
        <w:tc>
          <w:tcPr>
            <w:tcW w:w="900" w:type="dxa"/>
          </w:tcPr>
          <w:p w:rsidR="002444A2" w:rsidRPr="00C27B9D" w:rsidRDefault="002444A2" w:rsidP="00D31D6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27B9D">
              <w:rPr>
                <w:rFonts w:ascii="Times New Roman" w:hAnsi="Times New Roman" w:cs="Times New Roman"/>
                <w:sz w:val="24"/>
                <w:szCs w:val="24"/>
              </w:rPr>
              <w:t>68,8</w:t>
            </w:r>
          </w:p>
        </w:tc>
        <w:tc>
          <w:tcPr>
            <w:tcW w:w="900" w:type="dxa"/>
          </w:tcPr>
          <w:p w:rsidR="002444A2" w:rsidRPr="00C27B9D" w:rsidRDefault="00160FF3" w:rsidP="00D31D6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52,6</w:t>
            </w:r>
          </w:p>
        </w:tc>
        <w:tc>
          <w:tcPr>
            <w:tcW w:w="900" w:type="dxa"/>
          </w:tcPr>
          <w:p w:rsidR="002444A2" w:rsidRPr="00C27B9D" w:rsidRDefault="002444A2" w:rsidP="00D31D6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27B9D">
              <w:rPr>
                <w:rFonts w:ascii="Times New Roman" w:hAnsi="Times New Roman" w:cs="Times New Roman"/>
                <w:sz w:val="24"/>
                <w:szCs w:val="24"/>
              </w:rPr>
              <w:t>24,4</w:t>
            </w:r>
          </w:p>
        </w:tc>
        <w:tc>
          <w:tcPr>
            <w:tcW w:w="900" w:type="dxa"/>
          </w:tcPr>
          <w:p w:rsidR="002444A2" w:rsidRPr="00C27B9D" w:rsidRDefault="00160FF3" w:rsidP="00D31D61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30,1</w:t>
            </w:r>
          </w:p>
        </w:tc>
        <w:tc>
          <w:tcPr>
            <w:tcW w:w="900" w:type="dxa"/>
          </w:tcPr>
          <w:p w:rsidR="002444A2" w:rsidRPr="00C27B9D" w:rsidRDefault="002444A2" w:rsidP="00D31D6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27B9D">
              <w:rPr>
                <w:rFonts w:ascii="Times New Roman" w:hAnsi="Times New Roman" w:cs="Times New Roman"/>
                <w:sz w:val="24"/>
                <w:szCs w:val="24"/>
              </w:rPr>
              <w:t>6,8</w:t>
            </w:r>
          </w:p>
        </w:tc>
        <w:tc>
          <w:tcPr>
            <w:tcW w:w="900" w:type="dxa"/>
          </w:tcPr>
          <w:p w:rsidR="002444A2" w:rsidRPr="00277374" w:rsidRDefault="00277374" w:rsidP="00D31D6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12,7</w:t>
            </w:r>
          </w:p>
        </w:tc>
        <w:tc>
          <w:tcPr>
            <w:tcW w:w="900" w:type="dxa"/>
          </w:tcPr>
          <w:p w:rsidR="002444A2" w:rsidRPr="00C27B9D" w:rsidRDefault="002444A2" w:rsidP="00D31D6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27B9D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823" w:type="dxa"/>
          </w:tcPr>
          <w:p w:rsidR="002444A2" w:rsidRPr="00C27B9D" w:rsidRDefault="002444A2" w:rsidP="00D31D6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27B9D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2444A2" w:rsidRPr="00C27B9D" w:rsidTr="008C14E0">
        <w:tc>
          <w:tcPr>
            <w:tcW w:w="2340" w:type="dxa"/>
          </w:tcPr>
          <w:p w:rsidR="002444A2" w:rsidRPr="00C27B9D" w:rsidRDefault="002444A2" w:rsidP="00D31D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27B9D">
              <w:rPr>
                <w:rFonts w:ascii="Times New Roman" w:hAnsi="Times New Roman" w:cs="Times New Roman"/>
                <w:sz w:val="24"/>
                <w:szCs w:val="24"/>
              </w:rPr>
              <w:t>Правового захисту</w:t>
            </w:r>
          </w:p>
        </w:tc>
        <w:tc>
          <w:tcPr>
            <w:tcW w:w="900" w:type="dxa"/>
          </w:tcPr>
          <w:p w:rsidR="002444A2" w:rsidRPr="00C27B9D" w:rsidRDefault="002444A2" w:rsidP="00D31D6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27B9D">
              <w:rPr>
                <w:rFonts w:ascii="Times New Roman" w:hAnsi="Times New Roman" w:cs="Times New Roman"/>
                <w:sz w:val="24"/>
                <w:szCs w:val="24"/>
              </w:rPr>
              <w:t>55,2</w:t>
            </w:r>
          </w:p>
        </w:tc>
        <w:tc>
          <w:tcPr>
            <w:tcW w:w="900" w:type="dxa"/>
          </w:tcPr>
          <w:p w:rsidR="002444A2" w:rsidRPr="00C27B9D" w:rsidRDefault="00160FF3" w:rsidP="00D31D6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44,0</w:t>
            </w:r>
          </w:p>
        </w:tc>
        <w:tc>
          <w:tcPr>
            <w:tcW w:w="900" w:type="dxa"/>
          </w:tcPr>
          <w:p w:rsidR="002444A2" w:rsidRPr="00C27B9D" w:rsidRDefault="002444A2" w:rsidP="00D31D6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27B9D">
              <w:rPr>
                <w:rFonts w:ascii="Times New Roman" w:hAnsi="Times New Roman" w:cs="Times New Roman"/>
                <w:sz w:val="24"/>
                <w:szCs w:val="24"/>
              </w:rPr>
              <w:t>31,6</w:t>
            </w:r>
          </w:p>
        </w:tc>
        <w:tc>
          <w:tcPr>
            <w:tcW w:w="900" w:type="dxa"/>
          </w:tcPr>
          <w:p w:rsidR="002444A2" w:rsidRPr="00C27B9D" w:rsidRDefault="00160FF3" w:rsidP="00D31D61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36,6</w:t>
            </w:r>
          </w:p>
        </w:tc>
        <w:tc>
          <w:tcPr>
            <w:tcW w:w="900" w:type="dxa"/>
          </w:tcPr>
          <w:p w:rsidR="002444A2" w:rsidRPr="00C27B9D" w:rsidRDefault="002444A2" w:rsidP="00D31D6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27B9D">
              <w:rPr>
                <w:rFonts w:ascii="Times New Roman" w:hAnsi="Times New Roman" w:cs="Times New Roman"/>
                <w:sz w:val="24"/>
                <w:szCs w:val="24"/>
              </w:rPr>
              <w:t>13,2</w:t>
            </w:r>
          </w:p>
        </w:tc>
        <w:tc>
          <w:tcPr>
            <w:tcW w:w="900" w:type="dxa"/>
          </w:tcPr>
          <w:p w:rsidR="002444A2" w:rsidRPr="00C27B9D" w:rsidRDefault="00277374" w:rsidP="00D31D61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12,4</w:t>
            </w:r>
          </w:p>
        </w:tc>
        <w:tc>
          <w:tcPr>
            <w:tcW w:w="900" w:type="dxa"/>
          </w:tcPr>
          <w:p w:rsidR="002444A2" w:rsidRPr="00C27B9D" w:rsidRDefault="002444A2" w:rsidP="00D31D6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27B9D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823" w:type="dxa"/>
          </w:tcPr>
          <w:p w:rsidR="002444A2" w:rsidRPr="00CC4129" w:rsidRDefault="00CC4129" w:rsidP="00D31D61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3</w:t>
            </w:r>
          </w:p>
        </w:tc>
      </w:tr>
      <w:tr w:rsidR="002444A2" w:rsidRPr="00C27B9D" w:rsidTr="008C14E0">
        <w:tc>
          <w:tcPr>
            <w:tcW w:w="2340" w:type="dxa"/>
          </w:tcPr>
          <w:p w:rsidR="002444A2" w:rsidRPr="00C27B9D" w:rsidRDefault="002444A2" w:rsidP="00D31D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27B9D">
              <w:rPr>
                <w:rFonts w:ascii="Times New Roman" w:hAnsi="Times New Roman" w:cs="Times New Roman"/>
                <w:sz w:val="24"/>
                <w:szCs w:val="24"/>
              </w:rPr>
              <w:t>Власної впевненості у майбутньому</w:t>
            </w:r>
          </w:p>
        </w:tc>
        <w:tc>
          <w:tcPr>
            <w:tcW w:w="900" w:type="dxa"/>
          </w:tcPr>
          <w:p w:rsidR="002444A2" w:rsidRPr="00C27B9D" w:rsidRDefault="002444A2" w:rsidP="00D31D6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27B9D">
              <w:rPr>
                <w:rFonts w:ascii="Times New Roman" w:hAnsi="Times New Roman" w:cs="Times New Roman"/>
                <w:sz w:val="24"/>
                <w:szCs w:val="24"/>
              </w:rPr>
              <w:t>57,7</w:t>
            </w:r>
          </w:p>
        </w:tc>
        <w:tc>
          <w:tcPr>
            <w:tcW w:w="900" w:type="dxa"/>
          </w:tcPr>
          <w:p w:rsidR="002444A2" w:rsidRPr="00C27B9D" w:rsidRDefault="00160FF3" w:rsidP="00D31D6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33,7</w:t>
            </w:r>
          </w:p>
        </w:tc>
        <w:tc>
          <w:tcPr>
            <w:tcW w:w="900" w:type="dxa"/>
          </w:tcPr>
          <w:p w:rsidR="002444A2" w:rsidRPr="00C27B9D" w:rsidRDefault="002444A2" w:rsidP="00D31D6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27B9D">
              <w:rPr>
                <w:rFonts w:ascii="Times New Roman" w:hAnsi="Times New Roman" w:cs="Times New Roman"/>
                <w:sz w:val="24"/>
                <w:szCs w:val="24"/>
              </w:rPr>
              <w:t>29,1</w:t>
            </w:r>
          </w:p>
        </w:tc>
        <w:tc>
          <w:tcPr>
            <w:tcW w:w="900" w:type="dxa"/>
          </w:tcPr>
          <w:p w:rsidR="002444A2" w:rsidRPr="00C27B9D" w:rsidRDefault="00160FF3" w:rsidP="00D31D61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26,6</w:t>
            </w:r>
          </w:p>
        </w:tc>
        <w:tc>
          <w:tcPr>
            <w:tcW w:w="900" w:type="dxa"/>
          </w:tcPr>
          <w:p w:rsidR="002444A2" w:rsidRPr="00C27B9D" w:rsidRDefault="002444A2" w:rsidP="00D31D6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27B9D">
              <w:rPr>
                <w:rFonts w:ascii="Times New Roman" w:hAnsi="Times New Roman" w:cs="Times New Roman"/>
                <w:sz w:val="24"/>
                <w:szCs w:val="24"/>
              </w:rPr>
              <w:t>13,2</w:t>
            </w:r>
          </w:p>
        </w:tc>
        <w:tc>
          <w:tcPr>
            <w:tcW w:w="900" w:type="dxa"/>
          </w:tcPr>
          <w:p w:rsidR="002444A2" w:rsidRPr="00C27B9D" w:rsidRDefault="00277374" w:rsidP="00D31D61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17,9</w:t>
            </w:r>
          </w:p>
        </w:tc>
        <w:tc>
          <w:tcPr>
            <w:tcW w:w="900" w:type="dxa"/>
          </w:tcPr>
          <w:p w:rsidR="002444A2" w:rsidRPr="00C27B9D" w:rsidRDefault="002444A2" w:rsidP="00D31D6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27B9D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823" w:type="dxa"/>
          </w:tcPr>
          <w:p w:rsidR="002444A2" w:rsidRPr="00C27B9D" w:rsidRDefault="002444A2" w:rsidP="00D31D6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27B9D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</w:tr>
      <w:tr w:rsidR="002444A2" w:rsidRPr="00C27B9D" w:rsidTr="008C14E0">
        <w:tc>
          <w:tcPr>
            <w:tcW w:w="2340" w:type="dxa"/>
          </w:tcPr>
          <w:p w:rsidR="002444A2" w:rsidRPr="00C27B9D" w:rsidRDefault="002444A2" w:rsidP="00D31D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27B9D">
              <w:rPr>
                <w:rFonts w:ascii="Times New Roman" w:hAnsi="Times New Roman" w:cs="Times New Roman"/>
                <w:sz w:val="24"/>
                <w:szCs w:val="24"/>
              </w:rPr>
              <w:t>Можливостей працевлаштування</w:t>
            </w:r>
          </w:p>
        </w:tc>
        <w:tc>
          <w:tcPr>
            <w:tcW w:w="900" w:type="dxa"/>
          </w:tcPr>
          <w:p w:rsidR="002444A2" w:rsidRPr="00C27B9D" w:rsidRDefault="002444A2" w:rsidP="00D31D6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27B9D">
              <w:rPr>
                <w:rFonts w:ascii="Times New Roman" w:hAnsi="Times New Roman" w:cs="Times New Roman"/>
                <w:sz w:val="24"/>
                <w:szCs w:val="24"/>
              </w:rPr>
              <w:t>61,1</w:t>
            </w:r>
          </w:p>
        </w:tc>
        <w:tc>
          <w:tcPr>
            <w:tcW w:w="900" w:type="dxa"/>
          </w:tcPr>
          <w:p w:rsidR="002444A2" w:rsidRPr="00C27B9D" w:rsidRDefault="00D31D61" w:rsidP="00D31D6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35,2</w:t>
            </w:r>
          </w:p>
        </w:tc>
        <w:tc>
          <w:tcPr>
            <w:tcW w:w="900" w:type="dxa"/>
          </w:tcPr>
          <w:p w:rsidR="002444A2" w:rsidRPr="00C27B9D" w:rsidRDefault="002444A2" w:rsidP="00D31D6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27B9D">
              <w:rPr>
                <w:rFonts w:ascii="Times New Roman" w:hAnsi="Times New Roman" w:cs="Times New Roman"/>
                <w:sz w:val="24"/>
                <w:szCs w:val="24"/>
              </w:rPr>
              <w:t>26,5</w:t>
            </w:r>
          </w:p>
        </w:tc>
        <w:tc>
          <w:tcPr>
            <w:tcW w:w="900" w:type="dxa"/>
          </w:tcPr>
          <w:p w:rsidR="002444A2" w:rsidRPr="00160FF3" w:rsidRDefault="00160FF3" w:rsidP="00D31D6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33,2</w:t>
            </w:r>
          </w:p>
        </w:tc>
        <w:tc>
          <w:tcPr>
            <w:tcW w:w="900" w:type="dxa"/>
          </w:tcPr>
          <w:p w:rsidR="002444A2" w:rsidRPr="00C27B9D" w:rsidRDefault="002444A2" w:rsidP="00D31D6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27B9D">
              <w:rPr>
                <w:rFonts w:ascii="Times New Roman" w:hAnsi="Times New Roman" w:cs="Times New Roman"/>
                <w:sz w:val="24"/>
                <w:szCs w:val="24"/>
              </w:rPr>
              <w:t>12,4</w:t>
            </w:r>
          </w:p>
        </w:tc>
        <w:tc>
          <w:tcPr>
            <w:tcW w:w="900" w:type="dxa"/>
          </w:tcPr>
          <w:p w:rsidR="002444A2" w:rsidRPr="00C27B9D" w:rsidRDefault="00277374" w:rsidP="00D31D6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13,2</w:t>
            </w:r>
          </w:p>
        </w:tc>
        <w:tc>
          <w:tcPr>
            <w:tcW w:w="900" w:type="dxa"/>
          </w:tcPr>
          <w:p w:rsidR="002444A2" w:rsidRPr="00C27B9D" w:rsidRDefault="002444A2" w:rsidP="00D31D6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27B9D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823" w:type="dxa"/>
          </w:tcPr>
          <w:p w:rsidR="002444A2" w:rsidRPr="00C27B9D" w:rsidRDefault="002444A2" w:rsidP="00D31D6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27B9D"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</w:tr>
      <w:tr w:rsidR="002444A2" w:rsidRPr="00C27B9D" w:rsidTr="008C14E0">
        <w:trPr>
          <w:trHeight w:val="1075"/>
        </w:trPr>
        <w:tc>
          <w:tcPr>
            <w:tcW w:w="2340" w:type="dxa"/>
          </w:tcPr>
          <w:p w:rsidR="002444A2" w:rsidRPr="00C27B9D" w:rsidRDefault="002444A2" w:rsidP="00D31D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27B9D">
              <w:rPr>
                <w:rFonts w:ascii="Times New Roman" w:hAnsi="Times New Roman" w:cs="Times New Roman"/>
                <w:sz w:val="24"/>
                <w:szCs w:val="24"/>
              </w:rPr>
              <w:t>Екологічної безпеки свого життя</w:t>
            </w:r>
          </w:p>
        </w:tc>
        <w:tc>
          <w:tcPr>
            <w:tcW w:w="900" w:type="dxa"/>
          </w:tcPr>
          <w:p w:rsidR="002444A2" w:rsidRPr="00C27B9D" w:rsidRDefault="002444A2" w:rsidP="00D31D6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27B9D">
              <w:rPr>
                <w:rFonts w:ascii="Times New Roman" w:hAnsi="Times New Roman" w:cs="Times New Roman"/>
                <w:sz w:val="24"/>
                <w:szCs w:val="24"/>
              </w:rPr>
              <w:t>55,1</w:t>
            </w:r>
          </w:p>
        </w:tc>
        <w:tc>
          <w:tcPr>
            <w:tcW w:w="900" w:type="dxa"/>
          </w:tcPr>
          <w:p w:rsidR="002444A2" w:rsidRPr="00C27B9D" w:rsidRDefault="00D31D61" w:rsidP="00D31D6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36,8</w:t>
            </w:r>
          </w:p>
        </w:tc>
        <w:tc>
          <w:tcPr>
            <w:tcW w:w="900" w:type="dxa"/>
          </w:tcPr>
          <w:p w:rsidR="002444A2" w:rsidRPr="00C27B9D" w:rsidRDefault="002444A2" w:rsidP="00D31D6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27B9D">
              <w:rPr>
                <w:rFonts w:ascii="Times New Roman" w:hAnsi="Times New Roman" w:cs="Times New Roman"/>
                <w:sz w:val="24"/>
                <w:szCs w:val="24"/>
              </w:rPr>
              <w:t>38,9</w:t>
            </w:r>
          </w:p>
        </w:tc>
        <w:tc>
          <w:tcPr>
            <w:tcW w:w="900" w:type="dxa"/>
          </w:tcPr>
          <w:p w:rsidR="002444A2" w:rsidRPr="00C27B9D" w:rsidRDefault="00160FF3" w:rsidP="00D31D61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29,0</w:t>
            </w:r>
          </w:p>
        </w:tc>
        <w:tc>
          <w:tcPr>
            <w:tcW w:w="900" w:type="dxa"/>
          </w:tcPr>
          <w:p w:rsidR="002444A2" w:rsidRPr="00C27B9D" w:rsidRDefault="002444A2" w:rsidP="00D31D6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27B9D">
              <w:rPr>
                <w:rFonts w:ascii="Times New Roman" w:hAnsi="Times New Roman" w:cs="Times New Roman"/>
                <w:sz w:val="24"/>
                <w:szCs w:val="24"/>
              </w:rPr>
              <w:t>6,0</w:t>
            </w:r>
          </w:p>
        </w:tc>
        <w:tc>
          <w:tcPr>
            <w:tcW w:w="900" w:type="dxa"/>
          </w:tcPr>
          <w:p w:rsidR="002444A2" w:rsidRPr="00C27B9D" w:rsidRDefault="00277374" w:rsidP="00D31D6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17,0</w:t>
            </w:r>
          </w:p>
        </w:tc>
        <w:tc>
          <w:tcPr>
            <w:tcW w:w="900" w:type="dxa"/>
          </w:tcPr>
          <w:p w:rsidR="002444A2" w:rsidRPr="00C27B9D" w:rsidRDefault="002444A2" w:rsidP="00D31D6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27B9D">
              <w:rPr>
                <w:rFonts w:ascii="Times New Roman" w:hAnsi="Times New Roman" w:cs="Times New Roman"/>
                <w:sz w:val="24"/>
                <w:szCs w:val="24"/>
              </w:rPr>
              <w:t>6-7</w:t>
            </w:r>
          </w:p>
        </w:tc>
        <w:tc>
          <w:tcPr>
            <w:tcW w:w="823" w:type="dxa"/>
          </w:tcPr>
          <w:p w:rsidR="002444A2" w:rsidRPr="00103E75" w:rsidRDefault="00103E75" w:rsidP="00D31D61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6</w:t>
            </w:r>
          </w:p>
        </w:tc>
      </w:tr>
      <w:tr w:rsidR="002444A2" w:rsidRPr="00C27B9D" w:rsidTr="008C14E0">
        <w:tc>
          <w:tcPr>
            <w:tcW w:w="2340" w:type="dxa"/>
          </w:tcPr>
          <w:p w:rsidR="002444A2" w:rsidRPr="00C27B9D" w:rsidRDefault="002444A2" w:rsidP="00D31D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27B9D">
              <w:rPr>
                <w:rFonts w:ascii="Times New Roman" w:hAnsi="Times New Roman" w:cs="Times New Roman"/>
                <w:sz w:val="24"/>
                <w:szCs w:val="24"/>
              </w:rPr>
              <w:t>Особистої безпеки життя</w:t>
            </w:r>
          </w:p>
        </w:tc>
        <w:tc>
          <w:tcPr>
            <w:tcW w:w="900" w:type="dxa"/>
          </w:tcPr>
          <w:p w:rsidR="002444A2" w:rsidRPr="00C27B9D" w:rsidRDefault="002444A2" w:rsidP="00D31D6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27B9D">
              <w:rPr>
                <w:rFonts w:ascii="Times New Roman" w:hAnsi="Times New Roman" w:cs="Times New Roman"/>
                <w:sz w:val="24"/>
                <w:szCs w:val="24"/>
              </w:rPr>
              <w:t>47,2</w:t>
            </w:r>
          </w:p>
        </w:tc>
        <w:tc>
          <w:tcPr>
            <w:tcW w:w="900" w:type="dxa"/>
          </w:tcPr>
          <w:p w:rsidR="002444A2" w:rsidRPr="00C27B9D" w:rsidRDefault="00D31D61" w:rsidP="00D31D6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29,9</w:t>
            </w:r>
          </w:p>
        </w:tc>
        <w:tc>
          <w:tcPr>
            <w:tcW w:w="900" w:type="dxa"/>
          </w:tcPr>
          <w:p w:rsidR="002444A2" w:rsidRPr="00C27B9D" w:rsidRDefault="002444A2" w:rsidP="00D31D6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27B9D">
              <w:rPr>
                <w:rFonts w:ascii="Times New Roman" w:hAnsi="Times New Roman" w:cs="Times New Roman"/>
                <w:sz w:val="24"/>
                <w:szCs w:val="24"/>
              </w:rPr>
              <w:t>32,9</w:t>
            </w:r>
          </w:p>
        </w:tc>
        <w:tc>
          <w:tcPr>
            <w:tcW w:w="900" w:type="dxa"/>
          </w:tcPr>
          <w:p w:rsidR="002444A2" w:rsidRPr="00C27B9D" w:rsidRDefault="00160FF3" w:rsidP="00D31D61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30,1</w:t>
            </w:r>
          </w:p>
        </w:tc>
        <w:tc>
          <w:tcPr>
            <w:tcW w:w="900" w:type="dxa"/>
          </w:tcPr>
          <w:p w:rsidR="002444A2" w:rsidRPr="00C27B9D" w:rsidRDefault="002444A2" w:rsidP="00D31D6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27B9D">
              <w:rPr>
                <w:rFonts w:ascii="Times New Roman" w:hAnsi="Times New Roman" w:cs="Times New Roman"/>
                <w:sz w:val="24"/>
                <w:szCs w:val="24"/>
              </w:rPr>
              <w:t>19,2</w:t>
            </w:r>
          </w:p>
        </w:tc>
        <w:tc>
          <w:tcPr>
            <w:tcW w:w="900" w:type="dxa"/>
          </w:tcPr>
          <w:p w:rsidR="002444A2" w:rsidRPr="00C27B9D" w:rsidRDefault="00277374" w:rsidP="00D31D6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25,6</w:t>
            </w:r>
          </w:p>
        </w:tc>
        <w:tc>
          <w:tcPr>
            <w:tcW w:w="900" w:type="dxa"/>
          </w:tcPr>
          <w:p w:rsidR="002444A2" w:rsidRPr="00C27B9D" w:rsidRDefault="002444A2" w:rsidP="00D31D6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27B9D"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  <w:tc>
          <w:tcPr>
            <w:tcW w:w="823" w:type="dxa"/>
          </w:tcPr>
          <w:p w:rsidR="002444A2" w:rsidRPr="00C27B9D" w:rsidRDefault="002444A2" w:rsidP="00D31D6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27B9D">
              <w:rPr>
                <w:rFonts w:ascii="Times New Roman" w:hAnsi="Times New Roman" w:cs="Times New Roman"/>
                <w:sz w:val="24"/>
                <w:szCs w:val="24"/>
              </w:rPr>
              <w:t>10</w:t>
            </w:r>
          </w:p>
        </w:tc>
      </w:tr>
      <w:tr w:rsidR="002444A2" w:rsidRPr="00C27B9D" w:rsidTr="008C14E0">
        <w:tc>
          <w:tcPr>
            <w:tcW w:w="2340" w:type="dxa"/>
          </w:tcPr>
          <w:p w:rsidR="002444A2" w:rsidRPr="00C27B9D" w:rsidRDefault="002444A2" w:rsidP="00D31D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27B9D">
              <w:rPr>
                <w:rFonts w:ascii="Times New Roman" w:hAnsi="Times New Roman" w:cs="Times New Roman"/>
                <w:sz w:val="24"/>
                <w:szCs w:val="24"/>
              </w:rPr>
              <w:t>Медичної допомоги</w:t>
            </w:r>
          </w:p>
        </w:tc>
        <w:tc>
          <w:tcPr>
            <w:tcW w:w="900" w:type="dxa"/>
          </w:tcPr>
          <w:p w:rsidR="002444A2" w:rsidRPr="00C27B9D" w:rsidRDefault="002444A2" w:rsidP="00D31D6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27B9D">
              <w:rPr>
                <w:rFonts w:ascii="Times New Roman" w:hAnsi="Times New Roman" w:cs="Times New Roman"/>
                <w:sz w:val="24"/>
                <w:szCs w:val="24"/>
              </w:rPr>
              <w:t>49,6</w:t>
            </w:r>
          </w:p>
        </w:tc>
        <w:tc>
          <w:tcPr>
            <w:tcW w:w="900" w:type="dxa"/>
          </w:tcPr>
          <w:p w:rsidR="002444A2" w:rsidRPr="00C27B9D" w:rsidRDefault="00D31D61" w:rsidP="00D31D6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38,5</w:t>
            </w:r>
          </w:p>
        </w:tc>
        <w:tc>
          <w:tcPr>
            <w:tcW w:w="900" w:type="dxa"/>
          </w:tcPr>
          <w:p w:rsidR="002444A2" w:rsidRPr="00C27B9D" w:rsidRDefault="002444A2" w:rsidP="00D31D6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27B9D">
              <w:rPr>
                <w:rFonts w:ascii="Times New Roman" w:hAnsi="Times New Roman" w:cs="Times New Roman"/>
                <w:sz w:val="24"/>
                <w:szCs w:val="24"/>
              </w:rPr>
              <w:t>28,6</w:t>
            </w:r>
          </w:p>
        </w:tc>
        <w:tc>
          <w:tcPr>
            <w:tcW w:w="900" w:type="dxa"/>
          </w:tcPr>
          <w:p w:rsidR="002444A2" w:rsidRPr="00160FF3" w:rsidRDefault="00160FF3" w:rsidP="00D31D6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35,6</w:t>
            </w:r>
          </w:p>
        </w:tc>
        <w:tc>
          <w:tcPr>
            <w:tcW w:w="900" w:type="dxa"/>
          </w:tcPr>
          <w:p w:rsidR="002444A2" w:rsidRPr="00C27B9D" w:rsidRDefault="002444A2" w:rsidP="00D31D6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27B9D">
              <w:rPr>
                <w:rFonts w:ascii="Times New Roman" w:hAnsi="Times New Roman" w:cs="Times New Roman"/>
                <w:sz w:val="24"/>
                <w:szCs w:val="24"/>
              </w:rPr>
              <w:t>21,8</w:t>
            </w:r>
          </w:p>
        </w:tc>
        <w:tc>
          <w:tcPr>
            <w:tcW w:w="900" w:type="dxa"/>
          </w:tcPr>
          <w:p w:rsidR="002444A2" w:rsidRPr="00C27B9D" w:rsidRDefault="00277374" w:rsidP="00D31D6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17,2</w:t>
            </w:r>
          </w:p>
        </w:tc>
        <w:tc>
          <w:tcPr>
            <w:tcW w:w="900" w:type="dxa"/>
          </w:tcPr>
          <w:p w:rsidR="002444A2" w:rsidRPr="00C27B9D" w:rsidRDefault="002444A2" w:rsidP="00D31D6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27B9D">
              <w:rPr>
                <w:rFonts w:ascii="Times New Roman" w:hAnsi="Times New Roman" w:cs="Times New Roman"/>
                <w:sz w:val="24"/>
                <w:szCs w:val="24"/>
              </w:rPr>
              <w:t>9</w:t>
            </w:r>
          </w:p>
        </w:tc>
        <w:tc>
          <w:tcPr>
            <w:tcW w:w="823" w:type="dxa"/>
          </w:tcPr>
          <w:p w:rsidR="002444A2" w:rsidRPr="00CC4129" w:rsidRDefault="00CC4129" w:rsidP="00D31D61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5</w:t>
            </w:r>
          </w:p>
        </w:tc>
      </w:tr>
      <w:tr w:rsidR="002444A2" w:rsidRPr="00C27B9D" w:rsidTr="008C14E0">
        <w:tc>
          <w:tcPr>
            <w:tcW w:w="2340" w:type="dxa"/>
          </w:tcPr>
          <w:p w:rsidR="002444A2" w:rsidRPr="00C27B9D" w:rsidRDefault="002444A2" w:rsidP="00D31D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27B9D">
              <w:rPr>
                <w:rFonts w:ascii="Times New Roman" w:hAnsi="Times New Roman" w:cs="Times New Roman"/>
                <w:sz w:val="24"/>
                <w:szCs w:val="24"/>
              </w:rPr>
              <w:t>Неухильного дотримання усіма соціальних законів</w:t>
            </w:r>
          </w:p>
        </w:tc>
        <w:tc>
          <w:tcPr>
            <w:tcW w:w="900" w:type="dxa"/>
          </w:tcPr>
          <w:p w:rsidR="002444A2" w:rsidRPr="00C27B9D" w:rsidRDefault="002444A2" w:rsidP="00D31D6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27B9D">
              <w:rPr>
                <w:rFonts w:ascii="Times New Roman" w:hAnsi="Times New Roman" w:cs="Times New Roman"/>
                <w:sz w:val="24"/>
                <w:szCs w:val="24"/>
              </w:rPr>
              <w:t>58,5</w:t>
            </w:r>
          </w:p>
        </w:tc>
        <w:tc>
          <w:tcPr>
            <w:tcW w:w="900" w:type="dxa"/>
          </w:tcPr>
          <w:p w:rsidR="002444A2" w:rsidRPr="00C27B9D" w:rsidRDefault="00D31D61" w:rsidP="00D31D6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32,5</w:t>
            </w:r>
          </w:p>
        </w:tc>
        <w:tc>
          <w:tcPr>
            <w:tcW w:w="900" w:type="dxa"/>
          </w:tcPr>
          <w:p w:rsidR="002444A2" w:rsidRPr="00C27B9D" w:rsidRDefault="002444A2" w:rsidP="00D31D6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27B9D">
              <w:rPr>
                <w:rFonts w:ascii="Times New Roman" w:hAnsi="Times New Roman" w:cs="Times New Roman"/>
                <w:sz w:val="24"/>
                <w:szCs w:val="24"/>
              </w:rPr>
              <w:t>31,2</w:t>
            </w:r>
          </w:p>
        </w:tc>
        <w:tc>
          <w:tcPr>
            <w:tcW w:w="900" w:type="dxa"/>
          </w:tcPr>
          <w:p w:rsidR="002444A2" w:rsidRPr="00C27B9D" w:rsidRDefault="00160FF3" w:rsidP="00D31D61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32,8</w:t>
            </w:r>
          </w:p>
        </w:tc>
        <w:tc>
          <w:tcPr>
            <w:tcW w:w="900" w:type="dxa"/>
          </w:tcPr>
          <w:p w:rsidR="002444A2" w:rsidRPr="00C27B9D" w:rsidRDefault="002444A2" w:rsidP="00D31D6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27B9D">
              <w:rPr>
                <w:rFonts w:ascii="Times New Roman" w:hAnsi="Times New Roman" w:cs="Times New Roman"/>
                <w:sz w:val="24"/>
                <w:szCs w:val="24"/>
              </w:rPr>
              <w:t>10,3</w:t>
            </w:r>
          </w:p>
        </w:tc>
        <w:tc>
          <w:tcPr>
            <w:tcW w:w="900" w:type="dxa"/>
          </w:tcPr>
          <w:p w:rsidR="002444A2" w:rsidRPr="00C27B9D" w:rsidRDefault="00277374" w:rsidP="00D31D6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12,9</w:t>
            </w:r>
          </w:p>
        </w:tc>
        <w:tc>
          <w:tcPr>
            <w:tcW w:w="900" w:type="dxa"/>
          </w:tcPr>
          <w:p w:rsidR="002444A2" w:rsidRPr="00C27B9D" w:rsidRDefault="002444A2" w:rsidP="00D31D6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27B9D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823" w:type="dxa"/>
          </w:tcPr>
          <w:p w:rsidR="002444A2" w:rsidRPr="00C27B9D" w:rsidRDefault="002444A2" w:rsidP="00D31D6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27B9D"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</w:tr>
      <w:tr w:rsidR="002444A2" w:rsidRPr="00C27B9D" w:rsidTr="008C14E0">
        <w:tc>
          <w:tcPr>
            <w:tcW w:w="2340" w:type="dxa"/>
          </w:tcPr>
          <w:p w:rsidR="002444A2" w:rsidRPr="00C27B9D" w:rsidRDefault="002444A2" w:rsidP="00D31D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27B9D">
              <w:rPr>
                <w:rFonts w:ascii="Times New Roman" w:hAnsi="Times New Roman" w:cs="Times New Roman"/>
                <w:sz w:val="24"/>
                <w:szCs w:val="24"/>
              </w:rPr>
              <w:t>Можливостей повноцінно провести відпуску</w:t>
            </w:r>
          </w:p>
        </w:tc>
        <w:tc>
          <w:tcPr>
            <w:tcW w:w="900" w:type="dxa"/>
          </w:tcPr>
          <w:p w:rsidR="002444A2" w:rsidRPr="00C27B9D" w:rsidRDefault="002444A2" w:rsidP="00D31D6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27B9D">
              <w:rPr>
                <w:rFonts w:ascii="Times New Roman" w:hAnsi="Times New Roman" w:cs="Times New Roman"/>
                <w:sz w:val="24"/>
                <w:szCs w:val="24"/>
              </w:rPr>
              <w:t>55,1</w:t>
            </w:r>
          </w:p>
        </w:tc>
        <w:tc>
          <w:tcPr>
            <w:tcW w:w="900" w:type="dxa"/>
          </w:tcPr>
          <w:p w:rsidR="002444A2" w:rsidRPr="00C27B9D" w:rsidRDefault="00D31D61" w:rsidP="00D31D6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42,8</w:t>
            </w:r>
          </w:p>
        </w:tc>
        <w:tc>
          <w:tcPr>
            <w:tcW w:w="900" w:type="dxa"/>
          </w:tcPr>
          <w:p w:rsidR="002444A2" w:rsidRPr="00C27B9D" w:rsidRDefault="002444A2" w:rsidP="00D31D6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27B9D">
              <w:rPr>
                <w:rFonts w:ascii="Times New Roman" w:hAnsi="Times New Roman" w:cs="Times New Roman"/>
                <w:sz w:val="24"/>
                <w:szCs w:val="24"/>
              </w:rPr>
              <w:t>24,8</w:t>
            </w:r>
          </w:p>
        </w:tc>
        <w:tc>
          <w:tcPr>
            <w:tcW w:w="900" w:type="dxa"/>
          </w:tcPr>
          <w:p w:rsidR="002444A2" w:rsidRPr="00160FF3" w:rsidRDefault="00160FF3" w:rsidP="00D31D6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26,1</w:t>
            </w:r>
          </w:p>
        </w:tc>
        <w:tc>
          <w:tcPr>
            <w:tcW w:w="900" w:type="dxa"/>
          </w:tcPr>
          <w:p w:rsidR="002444A2" w:rsidRPr="00C27B9D" w:rsidRDefault="002444A2" w:rsidP="00D31D6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27B9D">
              <w:rPr>
                <w:rFonts w:ascii="Times New Roman" w:hAnsi="Times New Roman" w:cs="Times New Roman"/>
                <w:sz w:val="24"/>
                <w:szCs w:val="24"/>
              </w:rPr>
              <w:t>20,1</w:t>
            </w:r>
          </w:p>
        </w:tc>
        <w:tc>
          <w:tcPr>
            <w:tcW w:w="900" w:type="dxa"/>
          </w:tcPr>
          <w:p w:rsidR="002444A2" w:rsidRPr="00C27B9D" w:rsidRDefault="00277374" w:rsidP="00D31D6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17,9</w:t>
            </w:r>
          </w:p>
        </w:tc>
        <w:tc>
          <w:tcPr>
            <w:tcW w:w="900" w:type="dxa"/>
          </w:tcPr>
          <w:p w:rsidR="002444A2" w:rsidRPr="00C27B9D" w:rsidRDefault="002444A2" w:rsidP="00D31D6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27B9D">
              <w:rPr>
                <w:rFonts w:ascii="Times New Roman" w:hAnsi="Times New Roman" w:cs="Times New Roman"/>
                <w:sz w:val="24"/>
                <w:szCs w:val="24"/>
              </w:rPr>
              <w:t>6-7</w:t>
            </w:r>
          </w:p>
        </w:tc>
        <w:tc>
          <w:tcPr>
            <w:tcW w:w="823" w:type="dxa"/>
          </w:tcPr>
          <w:p w:rsidR="002444A2" w:rsidRPr="00CC4129" w:rsidRDefault="00CC4129" w:rsidP="00D31D61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4</w:t>
            </w:r>
          </w:p>
        </w:tc>
      </w:tr>
      <w:tr w:rsidR="002444A2" w:rsidRPr="00C27B9D" w:rsidTr="008C14E0">
        <w:tc>
          <w:tcPr>
            <w:tcW w:w="2340" w:type="dxa"/>
          </w:tcPr>
          <w:p w:rsidR="002444A2" w:rsidRPr="00C27B9D" w:rsidRDefault="002444A2" w:rsidP="00D31D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27B9D">
              <w:rPr>
                <w:rFonts w:ascii="Times New Roman" w:hAnsi="Times New Roman" w:cs="Times New Roman"/>
                <w:sz w:val="24"/>
                <w:szCs w:val="24"/>
              </w:rPr>
              <w:t>Здоров</w:t>
            </w:r>
            <w:r w:rsidRPr="00C27B9D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’</w:t>
            </w:r>
            <w:r w:rsidRPr="00C27B9D">
              <w:rPr>
                <w:rFonts w:ascii="Times New Roman" w:hAnsi="Times New Roman" w:cs="Times New Roman"/>
                <w:sz w:val="24"/>
                <w:szCs w:val="24"/>
              </w:rPr>
              <w:t>я</w:t>
            </w:r>
          </w:p>
        </w:tc>
        <w:tc>
          <w:tcPr>
            <w:tcW w:w="900" w:type="dxa"/>
          </w:tcPr>
          <w:p w:rsidR="002444A2" w:rsidRPr="00C27B9D" w:rsidRDefault="002444A2" w:rsidP="00D31D6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27B9D">
              <w:rPr>
                <w:rFonts w:ascii="Times New Roman" w:hAnsi="Times New Roman" w:cs="Times New Roman"/>
                <w:sz w:val="24"/>
                <w:szCs w:val="24"/>
              </w:rPr>
              <w:t>45,8</w:t>
            </w:r>
          </w:p>
        </w:tc>
        <w:tc>
          <w:tcPr>
            <w:tcW w:w="900" w:type="dxa"/>
          </w:tcPr>
          <w:p w:rsidR="002444A2" w:rsidRPr="00C27B9D" w:rsidRDefault="00D31D61" w:rsidP="00D31D6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31,1</w:t>
            </w:r>
          </w:p>
        </w:tc>
        <w:tc>
          <w:tcPr>
            <w:tcW w:w="900" w:type="dxa"/>
          </w:tcPr>
          <w:p w:rsidR="002444A2" w:rsidRPr="00C27B9D" w:rsidRDefault="002444A2" w:rsidP="00D31D6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27B9D">
              <w:rPr>
                <w:rFonts w:ascii="Times New Roman" w:hAnsi="Times New Roman" w:cs="Times New Roman"/>
                <w:sz w:val="24"/>
                <w:szCs w:val="24"/>
              </w:rPr>
              <w:t>31,6</w:t>
            </w:r>
          </w:p>
        </w:tc>
        <w:tc>
          <w:tcPr>
            <w:tcW w:w="900" w:type="dxa"/>
          </w:tcPr>
          <w:p w:rsidR="002444A2" w:rsidRPr="00C27B9D" w:rsidRDefault="00160FF3" w:rsidP="00D31D61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31,1</w:t>
            </w:r>
          </w:p>
        </w:tc>
        <w:tc>
          <w:tcPr>
            <w:tcW w:w="900" w:type="dxa"/>
          </w:tcPr>
          <w:p w:rsidR="002444A2" w:rsidRPr="00C27B9D" w:rsidRDefault="002444A2" w:rsidP="00D31D6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27B9D">
              <w:rPr>
                <w:rFonts w:ascii="Times New Roman" w:hAnsi="Times New Roman" w:cs="Times New Roman"/>
                <w:sz w:val="24"/>
                <w:szCs w:val="24"/>
              </w:rPr>
              <w:t>22,6</w:t>
            </w:r>
          </w:p>
        </w:tc>
        <w:tc>
          <w:tcPr>
            <w:tcW w:w="900" w:type="dxa"/>
          </w:tcPr>
          <w:p w:rsidR="002444A2" w:rsidRPr="00C27B9D" w:rsidRDefault="00277374" w:rsidP="00D31D6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28,2</w:t>
            </w:r>
          </w:p>
        </w:tc>
        <w:tc>
          <w:tcPr>
            <w:tcW w:w="900" w:type="dxa"/>
          </w:tcPr>
          <w:p w:rsidR="002444A2" w:rsidRPr="00C27B9D" w:rsidRDefault="002444A2" w:rsidP="00D31D6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27B9D">
              <w:rPr>
                <w:rFonts w:ascii="Times New Roman" w:hAnsi="Times New Roman" w:cs="Times New Roman"/>
                <w:sz w:val="24"/>
                <w:szCs w:val="24"/>
              </w:rPr>
              <w:t>10</w:t>
            </w:r>
          </w:p>
        </w:tc>
        <w:tc>
          <w:tcPr>
            <w:tcW w:w="823" w:type="dxa"/>
          </w:tcPr>
          <w:p w:rsidR="002444A2" w:rsidRPr="00C27B9D" w:rsidRDefault="002444A2" w:rsidP="00D31D6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27B9D">
              <w:rPr>
                <w:rFonts w:ascii="Times New Roman" w:hAnsi="Times New Roman" w:cs="Times New Roman"/>
                <w:sz w:val="24"/>
                <w:szCs w:val="24"/>
              </w:rPr>
              <w:t>11</w:t>
            </w:r>
          </w:p>
        </w:tc>
      </w:tr>
      <w:tr w:rsidR="002444A2" w:rsidRPr="00C27B9D" w:rsidTr="008C14E0">
        <w:tc>
          <w:tcPr>
            <w:tcW w:w="2340" w:type="dxa"/>
          </w:tcPr>
          <w:p w:rsidR="002444A2" w:rsidRPr="00C27B9D" w:rsidRDefault="002444A2" w:rsidP="00D31D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27B9D">
              <w:rPr>
                <w:rFonts w:ascii="Times New Roman" w:hAnsi="Times New Roman" w:cs="Times New Roman"/>
                <w:sz w:val="24"/>
                <w:szCs w:val="24"/>
              </w:rPr>
              <w:t xml:space="preserve">Людяності, співчуття, </w:t>
            </w:r>
            <w:r w:rsidRPr="00C27B9D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милосердя, доброти серед оточуючих людей</w:t>
            </w:r>
          </w:p>
        </w:tc>
        <w:tc>
          <w:tcPr>
            <w:tcW w:w="900" w:type="dxa"/>
          </w:tcPr>
          <w:p w:rsidR="002444A2" w:rsidRPr="00C27B9D" w:rsidRDefault="002444A2" w:rsidP="00D31D6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27B9D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34,6</w:t>
            </w:r>
          </w:p>
        </w:tc>
        <w:tc>
          <w:tcPr>
            <w:tcW w:w="900" w:type="dxa"/>
          </w:tcPr>
          <w:p w:rsidR="002444A2" w:rsidRPr="00C27B9D" w:rsidRDefault="00D31D61" w:rsidP="00D31D6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23,2</w:t>
            </w:r>
          </w:p>
        </w:tc>
        <w:tc>
          <w:tcPr>
            <w:tcW w:w="900" w:type="dxa"/>
          </w:tcPr>
          <w:p w:rsidR="002444A2" w:rsidRPr="00C27B9D" w:rsidRDefault="002444A2" w:rsidP="00D31D6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27B9D">
              <w:rPr>
                <w:rFonts w:ascii="Times New Roman" w:hAnsi="Times New Roman" w:cs="Times New Roman"/>
                <w:sz w:val="24"/>
                <w:szCs w:val="24"/>
              </w:rPr>
              <w:t>39,3</w:t>
            </w:r>
          </w:p>
        </w:tc>
        <w:tc>
          <w:tcPr>
            <w:tcW w:w="900" w:type="dxa"/>
          </w:tcPr>
          <w:p w:rsidR="002444A2" w:rsidRPr="00C27B9D" w:rsidRDefault="00160FF3" w:rsidP="00D31D61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36,6</w:t>
            </w:r>
          </w:p>
        </w:tc>
        <w:tc>
          <w:tcPr>
            <w:tcW w:w="900" w:type="dxa"/>
          </w:tcPr>
          <w:p w:rsidR="002444A2" w:rsidRPr="00C27B9D" w:rsidRDefault="002444A2" w:rsidP="00D31D6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27B9D">
              <w:rPr>
                <w:rFonts w:ascii="Times New Roman" w:hAnsi="Times New Roman" w:cs="Times New Roman"/>
                <w:sz w:val="24"/>
                <w:szCs w:val="24"/>
              </w:rPr>
              <w:t>26,1</w:t>
            </w:r>
          </w:p>
        </w:tc>
        <w:tc>
          <w:tcPr>
            <w:tcW w:w="900" w:type="dxa"/>
          </w:tcPr>
          <w:p w:rsidR="002444A2" w:rsidRPr="00C27B9D" w:rsidRDefault="00277374" w:rsidP="00D31D6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24,2</w:t>
            </w:r>
          </w:p>
        </w:tc>
        <w:tc>
          <w:tcPr>
            <w:tcW w:w="900" w:type="dxa"/>
          </w:tcPr>
          <w:p w:rsidR="002444A2" w:rsidRPr="00C27B9D" w:rsidRDefault="002444A2" w:rsidP="00D31D6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27B9D">
              <w:rPr>
                <w:rFonts w:ascii="Times New Roman" w:hAnsi="Times New Roman" w:cs="Times New Roman"/>
                <w:sz w:val="24"/>
                <w:szCs w:val="24"/>
              </w:rPr>
              <w:t>14</w:t>
            </w:r>
          </w:p>
        </w:tc>
        <w:tc>
          <w:tcPr>
            <w:tcW w:w="823" w:type="dxa"/>
          </w:tcPr>
          <w:p w:rsidR="002444A2" w:rsidRPr="00103E75" w:rsidRDefault="002444A2" w:rsidP="00D31D61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C27B9D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103E75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</w:t>
            </w:r>
          </w:p>
        </w:tc>
      </w:tr>
      <w:tr w:rsidR="002444A2" w:rsidRPr="00C27B9D" w:rsidTr="008C14E0">
        <w:tc>
          <w:tcPr>
            <w:tcW w:w="2340" w:type="dxa"/>
          </w:tcPr>
          <w:p w:rsidR="002444A2" w:rsidRPr="00C27B9D" w:rsidRDefault="002444A2" w:rsidP="00D31D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27B9D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Людського щастя</w:t>
            </w:r>
          </w:p>
        </w:tc>
        <w:tc>
          <w:tcPr>
            <w:tcW w:w="900" w:type="dxa"/>
          </w:tcPr>
          <w:p w:rsidR="002444A2" w:rsidRPr="00C27B9D" w:rsidRDefault="002444A2" w:rsidP="00D31D6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27B9D">
              <w:rPr>
                <w:rFonts w:ascii="Times New Roman" w:hAnsi="Times New Roman" w:cs="Times New Roman"/>
                <w:sz w:val="24"/>
                <w:szCs w:val="24"/>
              </w:rPr>
              <w:t>38,5</w:t>
            </w:r>
          </w:p>
        </w:tc>
        <w:tc>
          <w:tcPr>
            <w:tcW w:w="900" w:type="dxa"/>
          </w:tcPr>
          <w:p w:rsidR="002444A2" w:rsidRPr="00C27B9D" w:rsidRDefault="00D31D61" w:rsidP="00D31D6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20,3</w:t>
            </w:r>
          </w:p>
        </w:tc>
        <w:tc>
          <w:tcPr>
            <w:tcW w:w="900" w:type="dxa"/>
          </w:tcPr>
          <w:p w:rsidR="002444A2" w:rsidRPr="00C27B9D" w:rsidRDefault="002444A2" w:rsidP="00D31D6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27B9D">
              <w:rPr>
                <w:rFonts w:ascii="Times New Roman" w:hAnsi="Times New Roman" w:cs="Times New Roman"/>
                <w:sz w:val="24"/>
                <w:szCs w:val="24"/>
              </w:rPr>
              <w:t>29,5</w:t>
            </w:r>
          </w:p>
        </w:tc>
        <w:tc>
          <w:tcPr>
            <w:tcW w:w="900" w:type="dxa"/>
          </w:tcPr>
          <w:p w:rsidR="002444A2" w:rsidRPr="00C27B9D" w:rsidRDefault="00160FF3" w:rsidP="00D31D61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29,0</w:t>
            </w:r>
          </w:p>
        </w:tc>
        <w:tc>
          <w:tcPr>
            <w:tcW w:w="900" w:type="dxa"/>
          </w:tcPr>
          <w:p w:rsidR="002444A2" w:rsidRPr="00C27B9D" w:rsidRDefault="002444A2" w:rsidP="00D31D6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27B9D">
              <w:rPr>
                <w:rFonts w:ascii="Times New Roman" w:hAnsi="Times New Roman" w:cs="Times New Roman"/>
                <w:sz w:val="24"/>
                <w:szCs w:val="24"/>
              </w:rPr>
              <w:t>32,0</w:t>
            </w:r>
          </w:p>
        </w:tc>
        <w:tc>
          <w:tcPr>
            <w:tcW w:w="900" w:type="dxa"/>
          </w:tcPr>
          <w:p w:rsidR="002444A2" w:rsidRPr="00C27B9D" w:rsidRDefault="00160FF3" w:rsidP="00D31D6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36,8</w:t>
            </w:r>
          </w:p>
        </w:tc>
        <w:tc>
          <w:tcPr>
            <w:tcW w:w="900" w:type="dxa"/>
          </w:tcPr>
          <w:p w:rsidR="002444A2" w:rsidRPr="00C27B9D" w:rsidRDefault="002444A2" w:rsidP="00D31D6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27B9D">
              <w:rPr>
                <w:rFonts w:ascii="Times New Roman" w:hAnsi="Times New Roman" w:cs="Times New Roman"/>
                <w:sz w:val="24"/>
                <w:szCs w:val="24"/>
              </w:rPr>
              <w:t>13</w:t>
            </w:r>
          </w:p>
        </w:tc>
        <w:tc>
          <w:tcPr>
            <w:tcW w:w="823" w:type="dxa"/>
          </w:tcPr>
          <w:p w:rsidR="002444A2" w:rsidRPr="00103E75" w:rsidRDefault="002444A2" w:rsidP="00D31D61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C27B9D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103E75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3</w:t>
            </w:r>
          </w:p>
        </w:tc>
      </w:tr>
      <w:tr w:rsidR="002444A2" w:rsidRPr="00C27B9D" w:rsidTr="008C14E0">
        <w:tc>
          <w:tcPr>
            <w:tcW w:w="2340" w:type="dxa"/>
          </w:tcPr>
          <w:p w:rsidR="002444A2" w:rsidRPr="00C27B9D" w:rsidRDefault="002444A2" w:rsidP="00D31D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27B9D">
              <w:rPr>
                <w:rFonts w:ascii="Times New Roman" w:hAnsi="Times New Roman" w:cs="Times New Roman"/>
                <w:sz w:val="24"/>
                <w:szCs w:val="24"/>
              </w:rPr>
              <w:t>Сили волі для опанування життєвою ситуацією в умовах кризи</w:t>
            </w:r>
          </w:p>
        </w:tc>
        <w:tc>
          <w:tcPr>
            <w:tcW w:w="900" w:type="dxa"/>
          </w:tcPr>
          <w:p w:rsidR="002444A2" w:rsidRPr="00C27B9D" w:rsidRDefault="002444A2" w:rsidP="00D31D6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27B9D">
              <w:rPr>
                <w:rFonts w:ascii="Times New Roman" w:hAnsi="Times New Roman" w:cs="Times New Roman"/>
                <w:sz w:val="24"/>
                <w:szCs w:val="24"/>
              </w:rPr>
              <w:t>43,1</w:t>
            </w:r>
          </w:p>
        </w:tc>
        <w:tc>
          <w:tcPr>
            <w:tcW w:w="900" w:type="dxa"/>
          </w:tcPr>
          <w:p w:rsidR="002444A2" w:rsidRPr="00C27B9D" w:rsidRDefault="00D31D61" w:rsidP="00D31D6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19,1</w:t>
            </w:r>
          </w:p>
        </w:tc>
        <w:tc>
          <w:tcPr>
            <w:tcW w:w="900" w:type="dxa"/>
          </w:tcPr>
          <w:p w:rsidR="002444A2" w:rsidRPr="00C27B9D" w:rsidRDefault="002444A2" w:rsidP="00D31D6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27B9D">
              <w:rPr>
                <w:rFonts w:ascii="Times New Roman" w:hAnsi="Times New Roman" w:cs="Times New Roman"/>
                <w:sz w:val="24"/>
                <w:szCs w:val="24"/>
              </w:rPr>
              <w:t>38,5</w:t>
            </w:r>
          </w:p>
        </w:tc>
        <w:tc>
          <w:tcPr>
            <w:tcW w:w="900" w:type="dxa"/>
          </w:tcPr>
          <w:p w:rsidR="002444A2" w:rsidRPr="00C27B9D" w:rsidRDefault="00160FF3" w:rsidP="00D31D61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36,1</w:t>
            </w:r>
          </w:p>
        </w:tc>
        <w:tc>
          <w:tcPr>
            <w:tcW w:w="900" w:type="dxa"/>
          </w:tcPr>
          <w:p w:rsidR="002444A2" w:rsidRPr="00C27B9D" w:rsidRDefault="002444A2" w:rsidP="00D31D6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27B9D">
              <w:rPr>
                <w:rFonts w:ascii="Times New Roman" w:hAnsi="Times New Roman" w:cs="Times New Roman"/>
                <w:sz w:val="24"/>
                <w:szCs w:val="24"/>
              </w:rPr>
              <w:t>18,4</w:t>
            </w:r>
          </w:p>
        </w:tc>
        <w:tc>
          <w:tcPr>
            <w:tcW w:w="900" w:type="dxa"/>
          </w:tcPr>
          <w:p w:rsidR="002444A2" w:rsidRPr="00C27B9D" w:rsidRDefault="00160FF3" w:rsidP="00D31D6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19,4</w:t>
            </w:r>
          </w:p>
        </w:tc>
        <w:tc>
          <w:tcPr>
            <w:tcW w:w="900" w:type="dxa"/>
          </w:tcPr>
          <w:p w:rsidR="002444A2" w:rsidRPr="00C27B9D" w:rsidRDefault="002444A2" w:rsidP="00D31D6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27B9D">
              <w:rPr>
                <w:rFonts w:ascii="Times New Roman" w:hAnsi="Times New Roman" w:cs="Times New Roman"/>
                <w:sz w:val="24"/>
                <w:szCs w:val="24"/>
              </w:rPr>
              <w:t>11</w:t>
            </w:r>
          </w:p>
        </w:tc>
        <w:tc>
          <w:tcPr>
            <w:tcW w:w="823" w:type="dxa"/>
          </w:tcPr>
          <w:p w:rsidR="002444A2" w:rsidRPr="00C27B9D" w:rsidRDefault="002444A2" w:rsidP="00D31D6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27B9D">
              <w:rPr>
                <w:rFonts w:ascii="Times New Roman" w:hAnsi="Times New Roman" w:cs="Times New Roman"/>
                <w:sz w:val="24"/>
                <w:szCs w:val="24"/>
              </w:rPr>
              <w:t>14</w:t>
            </w:r>
          </w:p>
        </w:tc>
      </w:tr>
      <w:tr w:rsidR="002444A2" w:rsidRPr="00C27B9D" w:rsidTr="008C14E0">
        <w:tc>
          <w:tcPr>
            <w:tcW w:w="2340" w:type="dxa"/>
          </w:tcPr>
          <w:p w:rsidR="002444A2" w:rsidRPr="00C27B9D" w:rsidRDefault="002444A2" w:rsidP="00D31D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27B9D">
              <w:rPr>
                <w:rFonts w:ascii="Times New Roman" w:hAnsi="Times New Roman" w:cs="Times New Roman"/>
                <w:sz w:val="24"/>
                <w:szCs w:val="24"/>
              </w:rPr>
              <w:t>Інформації про історичне минуле</w:t>
            </w:r>
          </w:p>
        </w:tc>
        <w:tc>
          <w:tcPr>
            <w:tcW w:w="900" w:type="dxa"/>
          </w:tcPr>
          <w:p w:rsidR="002444A2" w:rsidRPr="00C27B9D" w:rsidRDefault="002444A2" w:rsidP="00D31D6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27B9D">
              <w:rPr>
                <w:rFonts w:ascii="Times New Roman" w:hAnsi="Times New Roman" w:cs="Times New Roman"/>
                <w:sz w:val="24"/>
                <w:szCs w:val="24"/>
              </w:rPr>
              <w:t>31,2</w:t>
            </w:r>
          </w:p>
        </w:tc>
        <w:tc>
          <w:tcPr>
            <w:tcW w:w="900" w:type="dxa"/>
          </w:tcPr>
          <w:p w:rsidR="002444A2" w:rsidRPr="00CC4129" w:rsidRDefault="00D31D61" w:rsidP="00D31D61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13,4</w:t>
            </w:r>
          </w:p>
        </w:tc>
        <w:tc>
          <w:tcPr>
            <w:tcW w:w="900" w:type="dxa"/>
          </w:tcPr>
          <w:p w:rsidR="002444A2" w:rsidRPr="00C27B9D" w:rsidRDefault="002444A2" w:rsidP="00D31D6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27B9D">
              <w:rPr>
                <w:rFonts w:ascii="Times New Roman" w:hAnsi="Times New Roman" w:cs="Times New Roman"/>
                <w:sz w:val="24"/>
                <w:szCs w:val="24"/>
              </w:rPr>
              <w:t>29,9</w:t>
            </w:r>
          </w:p>
        </w:tc>
        <w:tc>
          <w:tcPr>
            <w:tcW w:w="900" w:type="dxa"/>
          </w:tcPr>
          <w:p w:rsidR="002444A2" w:rsidRPr="00160FF3" w:rsidRDefault="00160FF3" w:rsidP="00D31D6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27,0</w:t>
            </w:r>
          </w:p>
        </w:tc>
        <w:tc>
          <w:tcPr>
            <w:tcW w:w="900" w:type="dxa"/>
          </w:tcPr>
          <w:p w:rsidR="002444A2" w:rsidRPr="00C27B9D" w:rsidRDefault="002444A2" w:rsidP="00D31D6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27B9D">
              <w:rPr>
                <w:rFonts w:ascii="Times New Roman" w:hAnsi="Times New Roman" w:cs="Times New Roman"/>
                <w:sz w:val="24"/>
                <w:szCs w:val="24"/>
              </w:rPr>
              <w:t>38,9</w:t>
            </w:r>
          </w:p>
        </w:tc>
        <w:tc>
          <w:tcPr>
            <w:tcW w:w="900" w:type="dxa"/>
          </w:tcPr>
          <w:p w:rsidR="002444A2" w:rsidRPr="00C27B9D" w:rsidRDefault="00160FF3" w:rsidP="00D31D6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42,1</w:t>
            </w:r>
          </w:p>
        </w:tc>
        <w:tc>
          <w:tcPr>
            <w:tcW w:w="900" w:type="dxa"/>
          </w:tcPr>
          <w:p w:rsidR="002444A2" w:rsidRPr="00C27B9D" w:rsidRDefault="002444A2" w:rsidP="00D31D6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27B9D">
              <w:rPr>
                <w:rFonts w:ascii="Times New Roman" w:hAnsi="Times New Roman" w:cs="Times New Roman"/>
                <w:sz w:val="24"/>
                <w:szCs w:val="24"/>
              </w:rPr>
              <w:t>15</w:t>
            </w:r>
          </w:p>
        </w:tc>
        <w:tc>
          <w:tcPr>
            <w:tcW w:w="823" w:type="dxa"/>
          </w:tcPr>
          <w:p w:rsidR="002444A2" w:rsidRPr="00C27B9D" w:rsidRDefault="002444A2" w:rsidP="00D31D6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27B9D">
              <w:rPr>
                <w:rFonts w:ascii="Times New Roman" w:hAnsi="Times New Roman" w:cs="Times New Roman"/>
                <w:sz w:val="24"/>
                <w:szCs w:val="24"/>
              </w:rPr>
              <w:t>15</w:t>
            </w:r>
          </w:p>
        </w:tc>
      </w:tr>
    </w:tbl>
    <w:p w:rsidR="002444A2" w:rsidRDefault="002444A2" w:rsidP="00BA52E9">
      <w:pPr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2F26A6" w:rsidRDefault="00F640F1" w:rsidP="00BA52E9">
      <w:pPr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Вже протягом майже двох десятиріч в українському суспільстві точиться гостра дискусія щодо ринку земель сільськогосподарського призначення. </w:t>
      </w:r>
      <w:r w:rsidR="002F26A6" w:rsidRPr="002444A2">
        <w:rPr>
          <w:rFonts w:ascii="Times New Roman" w:hAnsi="Times New Roman" w:cs="Times New Roman"/>
          <w:sz w:val="28"/>
          <w:szCs w:val="28"/>
        </w:rPr>
        <w:t xml:space="preserve">У ставленні селян до купівлі-продажу землі відбуваються хоча й повільні, але й помітні зміни. Так, повністю підтримують скасування мораторію на купівлю-продаж земель 11,2% респондентів, оскільки, на їхнє переконання ринкова економіка передбачає й ринок земель, у тому числі сільськогосподарського призначення. </w:t>
      </w:r>
      <w:r w:rsidR="001A6E6F">
        <w:rPr>
          <w:rFonts w:ascii="Times New Roman" w:hAnsi="Times New Roman" w:cs="Times New Roman"/>
          <w:sz w:val="28"/>
          <w:szCs w:val="28"/>
        </w:rPr>
        <w:t>У півтора рази більше селян підтримують</w:t>
      </w:r>
      <w:r w:rsidR="002F26A6" w:rsidRPr="002444A2">
        <w:rPr>
          <w:rFonts w:ascii="Times New Roman" w:hAnsi="Times New Roman" w:cs="Times New Roman"/>
          <w:sz w:val="28"/>
          <w:szCs w:val="28"/>
        </w:rPr>
        <w:t xml:space="preserve"> земельний ринок, але головним чином за рахунок земель, що не використовуються за призначенням</w:t>
      </w:r>
      <w:r w:rsidR="001A6E6F">
        <w:rPr>
          <w:rFonts w:ascii="Times New Roman" w:hAnsi="Times New Roman" w:cs="Times New Roman"/>
          <w:sz w:val="28"/>
          <w:szCs w:val="28"/>
        </w:rPr>
        <w:t xml:space="preserve"> (16,0%). А це помітно більше, ніж шість років тому.</w:t>
      </w:r>
      <w:r w:rsidR="002F26A6" w:rsidRPr="002444A2">
        <w:rPr>
          <w:rFonts w:ascii="Times New Roman" w:hAnsi="Times New Roman" w:cs="Times New Roman"/>
          <w:sz w:val="28"/>
          <w:szCs w:val="28"/>
        </w:rPr>
        <w:t xml:space="preserve"> Разом з тим, </w:t>
      </w:r>
      <w:r w:rsidR="001A6E6F">
        <w:rPr>
          <w:rFonts w:ascii="Times New Roman" w:hAnsi="Times New Roman" w:cs="Times New Roman"/>
          <w:sz w:val="28"/>
          <w:szCs w:val="28"/>
        </w:rPr>
        <w:t xml:space="preserve">більше половини </w:t>
      </w:r>
      <w:r w:rsidR="002F26A6" w:rsidRPr="002444A2">
        <w:rPr>
          <w:rFonts w:ascii="Times New Roman" w:hAnsi="Times New Roman" w:cs="Times New Roman"/>
          <w:sz w:val="28"/>
          <w:szCs w:val="28"/>
        </w:rPr>
        <w:t>селян (</w:t>
      </w:r>
      <w:r w:rsidR="001A6E6F">
        <w:rPr>
          <w:rFonts w:ascii="Times New Roman" w:hAnsi="Times New Roman" w:cs="Times New Roman"/>
          <w:sz w:val="28"/>
          <w:szCs w:val="28"/>
        </w:rPr>
        <w:t>55,3</w:t>
      </w:r>
      <w:r w:rsidR="002F26A6" w:rsidRPr="002444A2">
        <w:rPr>
          <w:rFonts w:ascii="Times New Roman" w:hAnsi="Times New Roman" w:cs="Times New Roman"/>
          <w:sz w:val="28"/>
          <w:szCs w:val="28"/>
        </w:rPr>
        <w:t>%) негативно ставляться до введення земель сільськогосподарського призначення у ринковий обіг, вважаючи, що їх н</w:t>
      </w:r>
      <w:r w:rsidR="001A6E6F">
        <w:rPr>
          <w:rFonts w:ascii="Times New Roman" w:hAnsi="Times New Roman" w:cs="Times New Roman"/>
          <w:sz w:val="28"/>
          <w:szCs w:val="28"/>
        </w:rPr>
        <w:t>е можна купувати і продавати (29,2</w:t>
      </w:r>
      <w:r w:rsidR="002F26A6" w:rsidRPr="002444A2">
        <w:rPr>
          <w:rFonts w:ascii="Times New Roman" w:hAnsi="Times New Roman" w:cs="Times New Roman"/>
          <w:sz w:val="28"/>
          <w:szCs w:val="28"/>
        </w:rPr>
        <w:t>%) і тому, що земля є всенародним багатством</w:t>
      </w:r>
      <w:r w:rsidR="001A6E6F">
        <w:rPr>
          <w:rFonts w:ascii="Times New Roman" w:hAnsi="Times New Roman" w:cs="Times New Roman"/>
          <w:sz w:val="28"/>
          <w:szCs w:val="28"/>
        </w:rPr>
        <w:t xml:space="preserve"> (26,1</w:t>
      </w:r>
      <w:r w:rsidR="002F26A6" w:rsidRPr="002444A2">
        <w:rPr>
          <w:rFonts w:ascii="Times New Roman" w:hAnsi="Times New Roman" w:cs="Times New Roman"/>
          <w:sz w:val="28"/>
          <w:szCs w:val="28"/>
        </w:rPr>
        <w:t>%)</w:t>
      </w:r>
      <w:r w:rsidR="00AD18A3" w:rsidRPr="00AD18A3">
        <w:rPr>
          <w:rFonts w:ascii="Times New Roman" w:hAnsi="Times New Roman" w:cs="Times New Roman"/>
          <w:sz w:val="28"/>
          <w:szCs w:val="28"/>
          <w:lang w:val="ru-RU"/>
        </w:rPr>
        <w:t xml:space="preserve"> (</w:t>
      </w:r>
      <w:proofErr w:type="spellStart"/>
      <w:r w:rsidR="00AD18A3">
        <w:rPr>
          <w:rFonts w:ascii="Times New Roman" w:hAnsi="Times New Roman" w:cs="Times New Roman"/>
          <w:sz w:val="28"/>
          <w:szCs w:val="28"/>
        </w:rPr>
        <w:t>табл</w:t>
      </w:r>
      <w:proofErr w:type="spellEnd"/>
      <w:r w:rsidR="00AD18A3">
        <w:rPr>
          <w:rFonts w:ascii="Times New Roman" w:hAnsi="Times New Roman" w:cs="Times New Roman"/>
          <w:sz w:val="28"/>
          <w:szCs w:val="28"/>
        </w:rPr>
        <w:t xml:space="preserve"> 3)</w:t>
      </w:r>
      <w:r w:rsidR="002F26A6" w:rsidRPr="002444A2">
        <w:rPr>
          <w:rFonts w:ascii="Times New Roman" w:hAnsi="Times New Roman" w:cs="Times New Roman"/>
          <w:sz w:val="28"/>
          <w:szCs w:val="28"/>
        </w:rPr>
        <w:t>.</w:t>
      </w:r>
    </w:p>
    <w:p w:rsidR="00D54175" w:rsidRPr="00AD18A3" w:rsidRDefault="00D54175" w:rsidP="00AD18A3">
      <w:pPr>
        <w:spacing w:line="240" w:lineRule="auto"/>
        <w:ind w:firstLine="709"/>
        <w:jc w:val="right"/>
        <w:rPr>
          <w:rFonts w:ascii="Times New Roman" w:hAnsi="Times New Roman" w:cs="Times New Roman"/>
          <w:b/>
          <w:sz w:val="28"/>
          <w:szCs w:val="28"/>
        </w:rPr>
      </w:pPr>
      <w:r w:rsidRPr="00AD18A3">
        <w:rPr>
          <w:rFonts w:ascii="Times New Roman" w:hAnsi="Times New Roman" w:cs="Times New Roman"/>
          <w:b/>
          <w:sz w:val="28"/>
          <w:szCs w:val="28"/>
        </w:rPr>
        <w:t xml:space="preserve">Таблиця </w:t>
      </w:r>
      <w:r w:rsidR="00AD18A3" w:rsidRPr="00AD18A3">
        <w:rPr>
          <w:rFonts w:ascii="Times New Roman" w:hAnsi="Times New Roman" w:cs="Times New Roman"/>
          <w:b/>
          <w:sz w:val="28"/>
          <w:szCs w:val="28"/>
        </w:rPr>
        <w:t>3</w:t>
      </w:r>
    </w:p>
    <w:p w:rsidR="00D54175" w:rsidRPr="00AD18A3" w:rsidRDefault="00D54175" w:rsidP="00AD18A3">
      <w:pPr>
        <w:spacing w:line="24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AD18A3">
        <w:rPr>
          <w:rFonts w:ascii="Times New Roman" w:hAnsi="Times New Roman" w:cs="Times New Roman"/>
          <w:b/>
          <w:sz w:val="28"/>
          <w:szCs w:val="28"/>
        </w:rPr>
        <w:t>Ставлення сільських респондентів до скасування мораторію на купівлю-продаж земель, %</w:t>
      </w:r>
    </w:p>
    <w:tbl>
      <w:tblPr>
        <w:tblW w:w="96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940"/>
        <w:gridCol w:w="1291"/>
        <w:gridCol w:w="1232"/>
        <w:gridCol w:w="1232"/>
      </w:tblGrid>
      <w:tr w:rsidR="00D54175" w:rsidRPr="00AD18A3" w:rsidTr="00475A01">
        <w:tc>
          <w:tcPr>
            <w:tcW w:w="5940" w:type="dxa"/>
          </w:tcPr>
          <w:p w:rsidR="00D54175" w:rsidRPr="00AD18A3" w:rsidRDefault="00D54175" w:rsidP="00AD18A3">
            <w:pPr>
              <w:spacing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291" w:type="dxa"/>
          </w:tcPr>
          <w:p w:rsidR="00D54175" w:rsidRPr="00AD18A3" w:rsidRDefault="00D54175" w:rsidP="00AD18A3">
            <w:pPr>
              <w:spacing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D18A3">
              <w:rPr>
                <w:rFonts w:ascii="Times New Roman" w:hAnsi="Times New Roman" w:cs="Times New Roman"/>
                <w:sz w:val="28"/>
                <w:szCs w:val="28"/>
              </w:rPr>
              <w:t>2011</w:t>
            </w:r>
          </w:p>
        </w:tc>
        <w:tc>
          <w:tcPr>
            <w:tcW w:w="1232" w:type="dxa"/>
          </w:tcPr>
          <w:p w:rsidR="00D54175" w:rsidRPr="00AD18A3" w:rsidRDefault="00D54175" w:rsidP="00AD18A3">
            <w:pPr>
              <w:spacing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D18A3">
              <w:rPr>
                <w:rFonts w:ascii="Times New Roman" w:hAnsi="Times New Roman" w:cs="Times New Roman"/>
                <w:sz w:val="28"/>
                <w:szCs w:val="28"/>
              </w:rPr>
              <w:t>2013</w:t>
            </w:r>
          </w:p>
        </w:tc>
        <w:tc>
          <w:tcPr>
            <w:tcW w:w="1232" w:type="dxa"/>
          </w:tcPr>
          <w:p w:rsidR="00D54175" w:rsidRPr="00AD18A3" w:rsidRDefault="00D54175" w:rsidP="00AD18A3">
            <w:pPr>
              <w:spacing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D18A3">
              <w:rPr>
                <w:rFonts w:ascii="Times New Roman" w:hAnsi="Times New Roman" w:cs="Times New Roman"/>
                <w:sz w:val="28"/>
                <w:szCs w:val="28"/>
              </w:rPr>
              <w:t>2016</w:t>
            </w:r>
          </w:p>
        </w:tc>
      </w:tr>
      <w:tr w:rsidR="00D54175" w:rsidRPr="00AD18A3" w:rsidTr="00475A01">
        <w:tc>
          <w:tcPr>
            <w:tcW w:w="5940" w:type="dxa"/>
          </w:tcPr>
          <w:p w:rsidR="00D54175" w:rsidRPr="00AD18A3" w:rsidRDefault="00D54175" w:rsidP="00AD18A3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D18A3">
              <w:rPr>
                <w:rFonts w:ascii="Times New Roman" w:hAnsi="Times New Roman" w:cs="Times New Roman"/>
                <w:sz w:val="24"/>
                <w:szCs w:val="24"/>
              </w:rPr>
              <w:t>Повністю підтримую: ринкова економіка передбачає й ринок земель</w:t>
            </w:r>
          </w:p>
        </w:tc>
        <w:tc>
          <w:tcPr>
            <w:tcW w:w="1291" w:type="dxa"/>
          </w:tcPr>
          <w:p w:rsidR="00D54175" w:rsidRPr="00AD18A3" w:rsidRDefault="00D54175" w:rsidP="00AD18A3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D18A3">
              <w:rPr>
                <w:rFonts w:ascii="Times New Roman" w:hAnsi="Times New Roman" w:cs="Times New Roman"/>
                <w:sz w:val="24"/>
                <w:szCs w:val="24"/>
              </w:rPr>
              <w:t>11,2</w:t>
            </w:r>
          </w:p>
        </w:tc>
        <w:tc>
          <w:tcPr>
            <w:tcW w:w="1232" w:type="dxa"/>
          </w:tcPr>
          <w:p w:rsidR="00D54175" w:rsidRPr="00AD18A3" w:rsidRDefault="00D54175" w:rsidP="00AD18A3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D18A3">
              <w:rPr>
                <w:rFonts w:ascii="Times New Roman" w:hAnsi="Times New Roman" w:cs="Times New Roman"/>
                <w:sz w:val="24"/>
                <w:szCs w:val="24"/>
              </w:rPr>
              <w:t>7,7</w:t>
            </w:r>
          </w:p>
        </w:tc>
        <w:tc>
          <w:tcPr>
            <w:tcW w:w="1232" w:type="dxa"/>
          </w:tcPr>
          <w:p w:rsidR="00D54175" w:rsidRPr="00AD18A3" w:rsidRDefault="00AD18A3" w:rsidP="00AD18A3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D18A3">
              <w:rPr>
                <w:rFonts w:ascii="Times New Roman" w:hAnsi="Times New Roman" w:cs="Times New Roman"/>
                <w:sz w:val="24"/>
                <w:szCs w:val="24"/>
              </w:rPr>
              <w:t>6,8</w:t>
            </w:r>
          </w:p>
        </w:tc>
      </w:tr>
      <w:tr w:rsidR="00D54175" w:rsidRPr="00AD18A3" w:rsidTr="00475A01">
        <w:tc>
          <w:tcPr>
            <w:tcW w:w="5940" w:type="dxa"/>
          </w:tcPr>
          <w:p w:rsidR="00D54175" w:rsidRPr="00AD18A3" w:rsidRDefault="00D54175" w:rsidP="00AD18A3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D18A3">
              <w:rPr>
                <w:rFonts w:ascii="Times New Roman" w:hAnsi="Times New Roman" w:cs="Times New Roman"/>
                <w:sz w:val="24"/>
                <w:szCs w:val="24"/>
              </w:rPr>
              <w:t>Підтримую, але для земель, що не використовуються</w:t>
            </w:r>
          </w:p>
        </w:tc>
        <w:tc>
          <w:tcPr>
            <w:tcW w:w="1291" w:type="dxa"/>
          </w:tcPr>
          <w:p w:rsidR="00D54175" w:rsidRPr="00AD18A3" w:rsidRDefault="00D54175" w:rsidP="00AD18A3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D18A3">
              <w:rPr>
                <w:rFonts w:ascii="Times New Roman" w:hAnsi="Times New Roman" w:cs="Times New Roman"/>
                <w:sz w:val="24"/>
                <w:szCs w:val="24"/>
              </w:rPr>
              <w:t>11,2</w:t>
            </w:r>
          </w:p>
        </w:tc>
        <w:tc>
          <w:tcPr>
            <w:tcW w:w="1232" w:type="dxa"/>
          </w:tcPr>
          <w:p w:rsidR="00D54175" w:rsidRPr="00AD18A3" w:rsidRDefault="00D54175" w:rsidP="00AD18A3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D18A3">
              <w:rPr>
                <w:rFonts w:ascii="Times New Roman" w:hAnsi="Times New Roman" w:cs="Times New Roman"/>
                <w:sz w:val="24"/>
                <w:szCs w:val="24"/>
              </w:rPr>
              <w:t>18,8</w:t>
            </w:r>
          </w:p>
        </w:tc>
        <w:tc>
          <w:tcPr>
            <w:tcW w:w="1232" w:type="dxa"/>
          </w:tcPr>
          <w:p w:rsidR="00D54175" w:rsidRPr="00AD18A3" w:rsidRDefault="00D54175" w:rsidP="00AD18A3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D18A3">
              <w:rPr>
                <w:rFonts w:ascii="Times New Roman" w:hAnsi="Times New Roman" w:cs="Times New Roman"/>
                <w:sz w:val="24"/>
                <w:szCs w:val="24"/>
              </w:rPr>
              <w:t>16,</w:t>
            </w:r>
            <w:r w:rsidR="00AD18A3" w:rsidRPr="00AD18A3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D54175" w:rsidRPr="00AD18A3" w:rsidTr="00475A01">
        <w:tc>
          <w:tcPr>
            <w:tcW w:w="5940" w:type="dxa"/>
          </w:tcPr>
          <w:p w:rsidR="00D54175" w:rsidRPr="00AD18A3" w:rsidRDefault="00D54175" w:rsidP="00AD18A3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D18A3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Не підтримую: землі сільськогосподарського призначення продавати не можна</w:t>
            </w:r>
          </w:p>
        </w:tc>
        <w:tc>
          <w:tcPr>
            <w:tcW w:w="1291" w:type="dxa"/>
          </w:tcPr>
          <w:p w:rsidR="00D54175" w:rsidRPr="00AD18A3" w:rsidRDefault="00D54175" w:rsidP="00AD18A3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D18A3">
              <w:rPr>
                <w:rFonts w:ascii="Times New Roman" w:hAnsi="Times New Roman" w:cs="Times New Roman"/>
                <w:sz w:val="24"/>
                <w:szCs w:val="24"/>
              </w:rPr>
              <w:t>22,7</w:t>
            </w:r>
          </w:p>
        </w:tc>
        <w:tc>
          <w:tcPr>
            <w:tcW w:w="1232" w:type="dxa"/>
          </w:tcPr>
          <w:p w:rsidR="00D54175" w:rsidRPr="00AD18A3" w:rsidRDefault="00D54175" w:rsidP="00AD18A3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D18A3">
              <w:rPr>
                <w:rFonts w:ascii="Times New Roman" w:hAnsi="Times New Roman" w:cs="Times New Roman"/>
                <w:sz w:val="24"/>
                <w:szCs w:val="24"/>
              </w:rPr>
              <w:t>27,8</w:t>
            </w:r>
          </w:p>
        </w:tc>
        <w:tc>
          <w:tcPr>
            <w:tcW w:w="1232" w:type="dxa"/>
          </w:tcPr>
          <w:p w:rsidR="00D54175" w:rsidRPr="00AD18A3" w:rsidRDefault="00AD18A3" w:rsidP="00AD18A3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D18A3">
              <w:rPr>
                <w:rFonts w:ascii="Times New Roman" w:hAnsi="Times New Roman" w:cs="Times New Roman"/>
                <w:sz w:val="24"/>
                <w:szCs w:val="24"/>
              </w:rPr>
              <w:t>29,2</w:t>
            </w:r>
          </w:p>
        </w:tc>
      </w:tr>
      <w:tr w:rsidR="00D54175" w:rsidRPr="00AD18A3" w:rsidTr="00475A01">
        <w:tc>
          <w:tcPr>
            <w:tcW w:w="5940" w:type="dxa"/>
          </w:tcPr>
          <w:p w:rsidR="00D54175" w:rsidRPr="00AD18A3" w:rsidRDefault="00D54175" w:rsidP="00AD18A3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D18A3">
              <w:rPr>
                <w:rFonts w:ascii="Times New Roman" w:hAnsi="Times New Roman" w:cs="Times New Roman"/>
                <w:sz w:val="24"/>
                <w:szCs w:val="24"/>
              </w:rPr>
              <w:t>Категорично не підтримую: земля – загальнонародне багатство</w:t>
            </w:r>
          </w:p>
        </w:tc>
        <w:tc>
          <w:tcPr>
            <w:tcW w:w="1291" w:type="dxa"/>
          </w:tcPr>
          <w:p w:rsidR="00D54175" w:rsidRPr="00AD18A3" w:rsidRDefault="00D54175" w:rsidP="00AD18A3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D18A3">
              <w:rPr>
                <w:rFonts w:ascii="Times New Roman" w:hAnsi="Times New Roman" w:cs="Times New Roman"/>
                <w:sz w:val="24"/>
                <w:szCs w:val="24"/>
              </w:rPr>
              <w:t>39,6</w:t>
            </w:r>
          </w:p>
        </w:tc>
        <w:tc>
          <w:tcPr>
            <w:tcW w:w="1232" w:type="dxa"/>
          </w:tcPr>
          <w:p w:rsidR="00D54175" w:rsidRPr="00AD18A3" w:rsidRDefault="00D54175" w:rsidP="00AD18A3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D18A3">
              <w:rPr>
                <w:rFonts w:ascii="Times New Roman" w:hAnsi="Times New Roman" w:cs="Times New Roman"/>
                <w:sz w:val="24"/>
                <w:szCs w:val="24"/>
              </w:rPr>
              <w:t>24,8</w:t>
            </w:r>
          </w:p>
        </w:tc>
        <w:tc>
          <w:tcPr>
            <w:tcW w:w="1232" w:type="dxa"/>
          </w:tcPr>
          <w:p w:rsidR="00D54175" w:rsidRPr="00AD18A3" w:rsidRDefault="00D54175" w:rsidP="00AD18A3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D18A3">
              <w:rPr>
                <w:rFonts w:ascii="Times New Roman" w:hAnsi="Times New Roman" w:cs="Times New Roman"/>
                <w:sz w:val="24"/>
                <w:szCs w:val="24"/>
              </w:rPr>
              <w:t>26,</w:t>
            </w:r>
            <w:r w:rsidR="00AD18A3" w:rsidRPr="00AD18A3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D54175" w:rsidRPr="00AD18A3" w:rsidTr="00475A01">
        <w:tc>
          <w:tcPr>
            <w:tcW w:w="5940" w:type="dxa"/>
          </w:tcPr>
          <w:p w:rsidR="00D54175" w:rsidRPr="00AD18A3" w:rsidRDefault="00D54175" w:rsidP="00AD18A3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D18A3">
              <w:rPr>
                <w:rFonts w:ascii="Times New Roman" w:hAnsi="Times New Roman" w:cs="Times New Roman"/>
                <w:sz w:val="24"/>
                <w:szCs w:val="24"/>
              </w:rPr>
              <w:t>Важко відповісти</w:t>
            </w:r>
          </w:p>
        </w:tc>
        <w:tc>
          <w:tcPr>
            <w:tcW w:w="1291" w:type="dxa"/>
          </w:tcPr>
          <w:p w:rsidR="00D54175" w:rsidRPr="00AD18A3" w:rsidRDefault="00D54175" w:rsidP="00AD18A3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D18A3">
              <w:rPr>
                <w:rFonts w:ascii="Times New Roman" w:hAnsi="Times New Roman" w:cs="Times New Roman"/>
                <w:sz w:val="24"/>
                <w:szCs w:val="24"/>
              </w:rPr>
              <w:t>15,3</w:t>
            </w:r>
          </w:p>
        </w:tc>
        <w:tc>
          <w:tcPr>
            <w:tcW w:w="1232" w:type="dxa"/>
          </w:tcPr>
          <w:p w:rsidR="00D54175" w:rsidRPr="00AD18A3" w:rsidRDefault="00D54175" w:rsidP="00AD18A3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D18A3">
              <w:rPr>
                <w:rFonts w:ascii="Times New Roman" w:hAnsi="Times New Roman" w:cs="Times New Roman"/>
                <w:sz w:val="24"/>
                <w:szCs w:val="24"/>
              </w:rPr>
              <w:t>20,9</w:t>
            </w:r>
          </w:p>
        </w:tc>
        <w:tc>
          <w:tcPr>
            <w:tcW w:w="1232" w:type="dxa"/>
          </w:tcPr>
          <w:p w:rsidR="00D54175" w:rsidRPr="00AD18A3" w:rsidRDefault="00D54175" w:rsidP="00AD18A3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D18A3"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1A6E6F">
              <w:rPr>
                <w:rFonts w:ascii="Times New Roman" w:hAnsi="Times New Roman" w:cs="Times New Roman"/>
                <w:sz w:val="24"/>
                <w:szCs w:val="24"/>
              </w:rPr>
              <w:t>2,0</w:t>
            </w:r>
          </w:p>
        </w:tc>
      </w:tr>
    </w:tbl>
    <w:p w:rsidR="001A6E6F" w:rsidRDefault="001A6E6F" w:rsidP="00BA52E9">
      <w:pPr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Привертає увагу й той факт, що все більше селян не можуть визначитися із цим питанням.</w:t>
      </w:r>
    </w:p>
    <w:p w:rsidR="002F26A6" w:rsidRPr="002444A2" w:rsidRDefault="001A6E6F" w:rsidP="00BA52E9">
      <w:pPr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Я</w:t>
      </w:r>
      <w:r w:rsidR="002F26A6" w:rsidRPr="002444A2">
        <w:rPr>
          <w:rFonts w:ascii="Times New Roman" w:hAnsi="Times New Roman" w:cs="Times New Roman"/>
          <w:sz w:val="28"/>
          <w:szCs w:val="28"/>
        </w:rPr>
        <w:t xml:space="preserve">к реальна альтернатива купівлі-продажу земель розглядається оренда. Найбільш поширеною, виходячи з відповідей </w:t>
      </w:r>
      <w:proofErr w:type="spellStart"/>
      <w:r w:rsidR="002F26A6" w:rsidRPr="002444A2">
        <w:rPr>
          <w:rFonts w:ascii="Times New Roman" w:hAnsi="Times New Roman" w:cs="Times New Roman"/>
          <w:sz w:val="28"/>
          <w:szCs w:val="28"/>
        </w:rPr>
        <w:t>респондентів-орендадавців</w:t>
      </w:r>
      <w:proofErr w:type="spellEnd"/>
      <w:r w:rsidR="002F26A6" w:rsidRPr="002444A2">
        <w:rPr>
          <w:rFonts w:ascii="Times New Roman" w:hAnsi="Times New Roman" w:cs="Times New Roman"/>
          <w:sz w:val="28"/>
          <w:szCs w:val="28"/>
        </w:rPr>
        <w:t xml:space="preserve">, є довгострокова оренда в різних її проявах – 54,7% (з правом переходу власності до орендаря, дострокове погашення орендної плати тощо) та короткострокова оренда на 5 років (32,6%). Здача земельного паю в оренду на 10-15 років не користується особливою популярністю к сільських мешканців - власників земельних паїв. </w:t>
      </w:r>
    </w:p>
    <w:p w:rsidR="002F26A6" w:rsidRPr="002444A2" w:rsidRDefault="002F26A6" w:rsidP="00BA52E9">
      <w:pPr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2444A2">
        <w:rPr>
          <w:rFonts w:ascii="Times New Roman" w:hAnsi="Times New Roman" w:cs="Times New Roman"/>
          <w:sz w:val="28"/>
          <w:szCs w:val="28"/>
        </w:rPr>
        <w:t xml:space="preserve">Така розбіжність думок пояснюється тим, що лише </w:t>
      </w:r>
      <w:r w:rsidR="005F2365">
        <w:rPr>
          <w:rFonts w:ascii="Times New Roman" w:hAnsi="Times New Roman" w:cs="Times New Roman"/>
          <w:sz w:val="28"/>
          <w:szCs w:val="28"/>
        </w:rPr>
        <w:t>половина</w:t>
      </w:r>
      <w:r w:rsidRPr="002444A2">
        <w:rPr>
          <w:rFonts w:ascii="Times New Roman" w:hAnsi="Times New Roman" w:cs="Times New Roman"/>
          <w:sz w:val="28"/>
          <w:szCs w:val="28"/>
        </w:rPr>
        <w:t xml:space="preserve"> власників земельних паїв у той чи інший спосіб відчувають, що володіння землею є гарантією незалежності, засобом достатку й самозахисту його власника (</w:t>
      </w:r>
      <w:r w:rsidR="005F2365">
        <w:rPr>
          <w:rFonts w:ascii="Times New Roman" w:hAnsi="Times New Roman" w:cs="Times New Roman"/>
          <w:sz w:val="28"/>
          <w:szCs w:val="28"/>
        </w:rPr>
        <w:t>51,0</w:t>
      </w:r>
      <w:r w:rsidRPr="002444A2">
        <w:rPr>
          <w:rFonts w:ascii="Times New Roman" w:hAnsi="Times New Roman" w:cs="Times New Roman"/>
          <w:sz w:val="28"/>
          <w:szCs w:val="28"/>
        </w:rPr>
        <w:t xml:space="preserve">%). </w:t>
      </w:r>
      <w:r w:rsidR="005F2365">
        <w:rPr>
          <w:rFonts w:ascii="Times New Roman" w:hAnsi="Times New Roman" w:cs="Times New Roman"/>
          <w:sz w:val="28"/>
          <w:szCs w:val="28"/>
        </w:rPr>
        <w:t>Чверть</w:t>
      </w:r>
      <w:r w:rsidRPr="002444A2">
        <w:rPr>
          <w:rFonts w:ascii="Times New Roman" w:hAnsi="Times New Roman" w:cs="Times New Roman"/>
          <w:sz w:val="28"/>
          <w:szCs w:val="28"/>
        </w:rPr>
        <w:t xml:space="preserve"> респондентів (</w:t>
      </w:r>
      <w:r w:rsidR="005F2365">
        <w:rPr>
          <w:rFonts w:ascii="Times New Roman" w:hAnsi="Times New Roman" w:cs="Times New Roman"/>
          <w:sz w:val="28"/>
          <w:szCs w:val="28"/>
        </w:rPr>
        <w:t xml:space="preserve">23,0%) </w:t>
      </w:r>
      <w:r w:rsidRPr="002444A2">
        <w:rPr>
          <w:rFonts w:ascii="Times New Roman" w:hAnsi="Times New Roman" w:cs="Times New Roman"/>
          <w:sz w:val="28"/>
          <w:szCs w:val="28"/>
        </w:rPr>
        <w:t xml:space="preserve">не мають такого відчуття, а </w:t>
      </w:r>
      <w:r w:rsidR="005F2365">
        <w:rPr>
          <w:rFonts w:ascii="Times New Roman" w:hAnsi="Times New Roman" w:cs="Times New Roman"/>
          <w:sz w:val="28"/>
          <w:szCs w:val="28"/>
        </w:rPr>
        <w:t>дехто</w:t>
      </w:r>
      <w:r w:rsidRPr="002444A2">
        <w:rPr>
          <w:rFonts w:ascii="Times New Roman" w:hAnsi="Times New Roman" w:cs="Times New Roman"/>
          <w:sz w:val="28"/>
          <w:szCs w:val="28"/>
        </w:rPr>
        <w:t xml:space="preserve"> хоче позбутися земельного паю (</w:t>
      </w:r>
      <w:r w:rsidR="005F2365">
        <w:rPr>
          <w:rFonts w:ascii="Times New Roman" w:hAnsi="Times New Roman" w:cs="Times New Roman"/>
          <w:sz w:val="28"/>
          <w:szCs w:val="28"/>
        </w:rPr>
        <w:t>1,9</w:t>
      </w:r>
      <w:r w:rsidRPr="002444A2">
        <w:rPr>
          <w:rFonts w:ascii="Times New Roman" w:hAnsi="Times New Roman" w:cs="Times New Roman"/>
          <w:sz w:val="28"/>
          <w:szCs w:val="28"/>
        </w:rPr>
        <w:t>%).</w:t>
      </w:r>
    </w:p>
    <w:p w:rsidR="002F26A6" w:rsidRPr="002444A2" w:rsidRDefault="008444B4" w:rsidP="00BA52E9">
      <w:pPr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2444A2">
        <w:rPr>
          <w:rFonts w:ascii="Times New Roman" w:hAnsi="Times New Roman" w:cs="Times New Roman"/>
          <w:sz w:val="28"/>
          <w:szCs w:val="28"/>
        </w:rPr>
        <w:t>Таким чином, можна зробити висновок про те, що в</w:t>
      </w:r>
      <w:r w:rsidR="002F26A6" w:rsidRPr="002444A2">
        <w:rPr>
          <w:rFonts w:ascii="Times New Roman" w:hAnsi="Times New Roman" w:cs="Times New Roman"/>
          <w:sz w:val="28"/>
          <w:szCs w:val="28"/>
        </w:rPr>
        <w:t xml:space="preserve"> українському селі вже склався потужний прошарок власників земельних паїв та присадибних ділянок, яких можна вважати потенційними учасниками ринку земель. </w:t>
      </w:r>
      <w:r w:rsidR="005F2365">
        <w:rPr>
          <w:rFonts w:ascii="Times New Roman" w:hAnsi="Times New Roman" w:cs="Times New Roman"/>
          <w:sz w:val="28"/>
          <w:szCs w:val="28"/>
        </w:rPr>
        <w:t>Вони</w:t>
      </w:r>
      <w:r w:rsidR="002F26A6" w:rsidRPr="002444A2">
        <w:rPr>
          <w:rFonts w:ascii="Times New Roman" w:hAnsi="Times New Roman" w:cs="Times New Roman"/>
          <w:sz w:val="28"/>
          <w:szCs w:val="28"/>
        </w:rPr>
        <w:t xml:space="preserve"> використовують земельні ділянки для виробництва сільськогосподарської продукції як для власного споживання, так і для продажу на ринку. Привертає увагу той факт, що частина власників, за їхнім зізнанням, маючі приватизовану землю та присадибну ділянку, не використовують їх за призначенням. </w:t>
      </w:r>
    </w:p>
    <w:p w:rsidR="00E15AA4" w:rsidRPr="002444A2" w:rsidRDefault="00E15AA4" w:rsidP="00BA52E9">
      <w:pPr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2444A2">
        <w:rPr>
          <w:rFonts w:ascii="Times New Roman" w:hAnsi="Times New Roman" w:cs="Times New Roman"/>
          <w:sz w:val="28"/>
          <w:szCs w:val="28"/>
        </w:rPr>
        <w:t xml:space="preserve">У кожної людини існує безліч соціальних потреб. Трансформаційні процеси, які визначають сьогоднішній стан українського суспільства, </w:t>
      </w:r>
      <w:r w:rsidRPr="002444A2">
        <w:rPr>
          <w:rFonts w:ascii="Times New Roman" w:hAnsi="Times New Roman" w:cs="Times New Roman"/>
          <w:sz w:val="28"/>
          <w:szCs w:val="28"/>
        </w:rPr>
        <w:lastRenderedPageBreak/>
        <w:t>відбуваються на самопочутті людей, у тому числі сільських жителів. Опитування дозволило виявити «больові точки» сільського соціуму.</w:t>
      </w:r>
    </w:p>
    <w:p w:rsidR="00E15AA4" w:rsidRPr="002444A2" w:rsidRDefault="00E15AA4" w:rsidP="00BA52E9">
      <w:pPr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2444A2">
        <w:rPr>
          <w:rFonts w:ascii="Times New Roman" w:hAnsi="Times New Roman" w:cs="Times New Roman"/>
          <w:sz w:val="28"/>
          <w:szCs w:val="28"/>
        </w:rPr>
        <w:t>Можна виділити наступні блоки проблем, що хвилюють селян. По-перше, це матеріальні пот</w:t>
      </w:r>
      <w:r w:rsidR="005F2365">
        <w:rPr>
          <w:rFonts w:ascii="Times New Roman" w:hAnsi="Times New Roman" w:cs="Times New Roman"/>
          <w:sz w:val="28"/>
          <w:szCs w:val="28"/>
        </w:rPr>
        <w:t>реби: нестача заощаджень</w:t>
      </w:r>
      <w:r w:rsidRPr="002444A2">
        <w:rPr>
          <w:rFonts w:ascii="Times New Roman" w:hAnsi="Times New Roman" w:cs="Times New Roman"/>
          <w:sz w:val="28"/>
          <w:szCs w:val="28"/>
        </w:rPr>
        <w:t>, труднощі з отримання</w:t>
      </w:r>
      <w:r w:rsidR="005F2365">
        <w:rPr>
          <w:rFonts w:ascii="Times New Roman" w:hAnsi="Times New Roman" w:cs="Times New Roman"/>
          <w:sz w:val="28"/>
          <w:szCs w:val="28"/>
        </w:rPr>
        <w:t>м додаткового заробітку,</w:t>
      </w:r>
      <w:r w:rsidRPr="002444A2">
        <w:rPr>
          <w:rFonts w:ascii="Times New Roman" w:hAnsi="Times New Roman" w:cs="Times New Roman"/>
          <w:sz w:val="28"/>
          <w:szCs w:val="28"/>
        </w:rPr>
        <w:t xml:space="preserve"> проб</w:t>
      </w:r>
      <w:r w:rsidR="005F2365">
        <w:rPr>
          <w:rFonts w:ascii="Times New Roman" w:hAnsi="Times New Roman" w:cs="Times New Roman"/>
          <w:sz w:val="28"/>
          <w:szCs w:val="28"/>
        </w:rPr>
        <w:t>леми з працевлаштуванням</w:t>
      </w:r>
      <w:r w:rsidRPr="002444A2">
        <w:rPr>
          <w:rFonts w:ascii="Times New Roman" w:hAnsi="Times New Roman" w:cs="Times New Roman"/>
          <w:sz w:val="28"/>
          <w:szCs w:val="28"/>
        </w:rPr>
        <w:t xml:space="preserve">. По-друге, відсутність </w:t>
      </w:r>
      <w:r w:rsidR="00D64700">
        <w:rPr>
          <w:rFonts w:ascii="Times New Roman" w:hAnsi="Times New Roman" w:cs="Times New Roman"/>
          <w:sz w:val="28"/>
          <w:szCs w:val="28"/>
        </w:rPr>
        <w:t>порядку у державі</w:t>
      </w:r>
      <w:r w:rsidRPr="002444A2">
        <w:rPr>
          <w:rFonts w:ascii="Times New Roman" w:hAnsi="Times New Roman" w:cs="Times New Roman"/>
          <w:sz w:val="28"/>
          <w:szCs w:val="28"/>
        </w:rPr>
        <w:t xml:space="preserve">, недостатній </w:t>
      </w:r>
      <w:r w:rsidR="00D64700">
        <w:rPr>
          <w:rFonts w:ascii="Times New Roman" w:hAnsi="Times New Roman" w:cs="Times New Roman"/>
          <w:sz w:val="28"/>
          <w:szCs w:val="28"/>
        </w:rPr>
        <w:t>правовий захист громадян</w:t>
      </w:r>
      <w:r w:rsidRPr="002444A2">
        <w:rPr>
          <w:rFonts w:ascii="Times New Roman" w:hAnsi="Times New Roman" w:cs="Times New Roman"/>
          <w:sz w:val="28"/>
          <w:szCs w:val="28"/>
        </w:rPr>
        <w:t>, невпевнені</w:t>
      </w:r>
      <w:r w:rsidR="00D64700">
        <w:rPr>
          <w:rFonts w:ascii="Times New Roman" w:hAnsi="Times New Roman" w:cs="Times New Roman"/>
          <w:sz w:val="28"/>
          <w:szCs w:val="28"/>
        </w:rPr>
        <w:t>сть у своєму майбутньому</w:t>
      </w:r>
      <w:r w:rsidRPr="002444A2">
        <w:rPr>
          <w:rFonts w:ascii="Times New Roman" w:hAnsi="Times New Roman" w:cs="Times New Roman"/>
          <w:sz w:val="28"/>
          <w:szCs w:val="28"/>
        </w:rPr>
        <w:t>. По-третє, ту</w:t>
      </w:r>
      <w:r w:rsidR="00D64700">
        <w:rPr>
          <w:rFonts w:ascii="Times New Roman" w:hAnsi="Times New Roman" w:cs="Times New Roman"/>
          <w:sz w:val="28"/>
          <w:szCs w:val="28"/>
        </w:rPr>
        <w:t>рбота про власну безпеку</w:t>
      </w:r>
      <w:r w:rsidRPr="002444A2">
        <w:rPr>
          <w:rFonts w:ascii="Times New Roman" w:hAnsi="Times New Roman" w:cs="Times New Roman"/>
          <w:sz w:val="28"/>
          <w:szCs w:val="28"/>
        </w:rPr>
        <w:t>, екологічні й медичні загр</w:t>
      </w:r>
      <w:r w:rsidR="00D64700">
        <w:rPr>
          <w:rFonts w:ascii="Times New Roman" w:hAnsi="Times New Roman" w:cs="Times New Roman"/>
          <w:sz w:val="28"/>
          <w:szCs w:val="28"/>
        </w:rPr>
        <w:t>ози життю селян.</w:t>
      </w:r>
    </w:p>
    <w:p w:rsidR="002F26A6" w:rsidRPr="002444A2" w:rsidRDefault="002F26A6" w:rsidP="00BA52E9">
      <w:pPr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2444A2">
        <w:rPr>
          <w:rFonts w:ascii="Times New Roman" w:hAnsi="Times New Roman" w:cs="Times New Roman"/>
          <w:sz w:val="28"/>
          <w:szCs w:val="28"/>
        </w:rPr>
        <w:t>У ставленні селян до купівлі-продажу землі відбуваються хоча й повільні, але</w:t>
      </w:r>
      <w:r w:rsidR="00764D14" w:rsidRPr="002444A2">
        <w:rPr>
          <w:rFonts w:ascii="Times New Roman" w:hAnsi="Times New Roman" w:cs="Times New Roman"/>
          <w:sz w:val="28"/>
          <w:szCs w:val="28"/>
        </w:rPr>
        <w:t xml:space="preserve"> й помітні зміни. Частина </w:t>
      </w:r>
      <w:r w:rsidRPr="002444A2">
        <w:rPr>
          <w:rFonts w:ascii="Times New Roman" w:hAnsi="Times New Roman" w:cs="Times New Roman"/>
          <w:sz w:val="28"/>
          <w:szCs w:val="28"/>
        </w:rPr>
        <w:t>респонден</w:t>
      </w:r>
      <w:r w:rsidR="00764D14" w:rsidRPr="002444A2">
        <w:rPr>
          <w:rFonts w:ascii="Times New Roman" w:hAnsi="Times New Roman" w:cs="Times New Roman"/>
          <w:sz w:val="28"/>
          <w:szCs w:val="28"/>
        </w:rPr>
        <w:t>тів переконані, що</w:t>
      </w:r>
      <w:r w:rsidRPr="002444A2">
        <w:rPr>
          <w:rFonts w:ascii="Times New Roman" w:hAnsi="Times New Roman" w:cs="Times New Roman"/>
          <w:sz w:val="28"/>
          <w:szCs w:val="28"/>
        </w:rPr>
        <w:t xml:space="preserve"> ринкова економіка передбачає й ринок земель, у тому числі сільс</w:t>
      </w:r>
      <w:r w:rsidR="00D64700">
        <w:rPr>
          <w:rFonts w:ascii="Times New Roman" w:hAnsi="Times New Roman" w:cs="Times New Roman"/>
          <w:sz w:val="28"/>
          <w:szCs w:val="28"/>
        </w:rPr>
        <w:t>ькогосподарського призначення. Майже т</w:t>
      </w:r>
      <w:r w:rsidRPr="002444A2">
        <w:rPr>
          <w:rFonts w:ascii="Times New Roman" w:hAnsi="Times New Roman" w:cs="Times New Roman"/>
          <w:sz w:val="28"/>
          <w:szCs w:val="28"/>
        </w:rPr>
        <w:t xml:space="preserve">ака ж кількість селян підтримує земельний ринок, але головним чином за рахунок земель, що не використовуються за призначенням. Разом з тим, </w:t>
      </w:r>
      <w:r w:rsidR="00D64700">
        <w:rPr>
          <w:rFonts w:ascii="Times New Roman" w:hAnsi="Times New Roman" w:cs="Times New Roman"/>
          <w:sz w:val="28"/>
          <w:szCs w:val="28"/>
        </w:rPr>
        <w:t>більше половини</w:t>
      </w:r>
      <w:r w:rsidRPr="002444A2">
        <w:rPr>
          <w:rFonts w:ascii="Times New Roman" w:hAnsi="Times New Roman" w:cs="Times New Roman"/>
          <w:sz w:val="28"/>
          <w:szCs w:val="28"/>
        </w:rPr>
        <w:t xml:space="preserve"> селян негативно ставляться до введення земель сільськогосподарського призначення у ринковий обіг, вважаючи, що їх не можна купувати і продавати і тому, що земля є всенародним багатством.</w:t>
      </w:r>
      <w:r w:rsidR="00764D14" w:rsidRPr="002444A2">
        <w:rPr>
          <w:rFonts w:ascii="Times New Roman" w:hAnsi="Times New Roman" w:cs="Times New Roman"/>
          <w:sz w:val="28"/>
          <w:szCs w:val="28"/>
        </w:rPr>
        <w:t xml:space="preserve"> </w:t>
      </w:r>
      <w:r w:rsidRPr="002444A2">
        <w:rPr>
          <w:rFonts w:ascii="Times New Roman" w:hAnsi="Times New Roman" w:cs="Times New Roman"/>
          <w:sz w:val="28"/>
          <w:szCs w:val="28"/>
        </w:rPr>
        <w:t>Така розбіжність думок пояснюється тим, що лише третина власників земельних паїв у той чи інший спосіб відчувають, що володіння землею є гарантією незалежності, засобом достатку й самозахисту його власника. Третина респондентів не мають такого відчуття, а кожен десятий хоче позбутися земельного паю.</w:t>
      </w:r>
    </w:p>
    <w:p w:rsidR="002F26A6" w:rsidRPr="002444A2" w:rsidRDefault="002F26A6" w:rsidP="00BA52E9">
      <w:pPr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2444A2">
        <w:rPr>
          <w:rFonts w:ascii="Times New Roman" w:hAnsi="Times New Roman" w:cs="Times New Roman"/>
          <w:sz w:val="28"/>
          <w:szCs w:val="28"/>
        </w:rPr>
        <w:t>Ми впевнені, що уважне ставлення до оцінок і пропозицій сільських мешканців, які були учасниками соціологічного дослідження, допоможе державним органам більш ефективно розв’язувати соціальні проблеми села.</w:t>
      </w:r>
    </w:p>
    <w:p w:rsidR="002F26A6" w:rsidRPr="002444A2" w:rsidRDefault="00BA52E9" w:rsidP="00B60E45">
      <w:pPr>
        <w:spacing w:line="240" w:lineRule="auto"/>
        <w:ind w:firstLine="567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2444A2">
        <w:rPr>
          <w:rFonts w:ascii="Times New Roman" w:hAnsi="Times New Roman" w:cs="Times New Roman"/>
          <w:b/>
          <w:bCs/>
          <w:i/>
          <w:sz w:val="28"/>
          <w:szCs w:val="28"/>
        </w:rPr>
        <w:t>Список використаних джерел</w:t>
      </w:r>
      <w:r w:rsidR="002F26A6" w:rsidRPr="002444A2">
        <w:rPr>
          <w:rFonts w:ascii="Times New Roman" w:hAnsi="Times New Roman" w:cs="Times New Roman"/>
          <w:b/>
          <w:bCs/>
          <w:sz w:val="28"/>
          <w:szCs w:val="28"/>
        </w:rPr>
        <w:t>:</w:t>
      </w:r>
    </w:p>
    <w:p w:rsidR="00B60E45" w:rsidRDefault="00B60E45" w:rsidP="00B60E45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1. </w:t>
      </w:r>
      <w:proofErr w:type="spellStart"/>
      <w:r w:rsidR="002F26A6" w:rsidRPr="00B60E45">
        <w:rPr>
          <w:rFonts w:ascii="Times New Roman" w:hAnsi="Times New Roman" w:cs="Times New Roman"/>
          <w:sz w:val="28"/>
          <w:szCs w:val="28"/>
        </w:rPr>
        <w:t>Tomas</w:t>
      </w:r>
      <w:proofErr w:type="spellEnd"/>
      <w:r w:rsidR="002F26A6" w:rsidRPr="00B60E45">
        <w:rPr>
          <w:rFonts w:ascii="Times New Roman" w:hAnsi="Times New Roman" w:cs="Times New Roman"/>
          <w:sz w:val="28"/>
          <w:szCs w:val="28"/>
        </w:rPr>
        <w:t xml:space="preserve"> W., </w:t>
      </w:r>
      <w:proofErr w:type="spellStart"/>
      <w:r w:rsidR="002F26A6" w:rsidRPr="00B60E45">
        <w:rPr>
          <w:rFonts w:ascii="Times New Roman" w:hAnsi="Times New Roman" w:cs="Times New Roman"/>
          <w:sz w:val="28"/>
          <w:szCs w:val="28"/>
        </w:rPr>
        <w:t>Znaniecki</w:t>
      </w:r>
      <w:proofErr w:type="spellEnd"/>
      <w:r w:rsidR="002F26A6" w:rsidRPr="00B60E45">
        <w:rPr>
          <w:rFonts w:ascii="Times New Roman" w:hAnsi="Times New Roman" w:cs="Times New Roman"/>
          <w:sz w:val="28"/>
          <w:szCs w:val="28"/>
        </w:rPr>
        <w:t xml:space="preserve"> F. </w:t>
      </w:r>
      <w:proofErr w:type="spellStart"/>
      <w:r w:rsidR="002F26A6" w:rsidRPr="00B60E45">
        <w:rPr>
          <w:rFonts w:ascii="Times New Roman" w:hAnsi="Times New Roman" w:cs="Times New Roman"/>
          <w:sz w:val="28"/>
          <w:szCs w:val="28"/>
        </w:rPr>
        <w:t>Chlop</w:t>
      </w:r>
      <w:proofErr w:type="spellEnd"/>
      <w:r w:rsidR="002F26A6" w:rsidRPr="00B60E4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2F26A6" w:rsidRPr="00B60E45">
        <w:rPr>
          <w:rFonts w:ascii="Times New Roman" w:hAnsi="Times New Roman" w:cs="Times New Roman"/>
          <w:sz w:val="28"/>
          <w:szCs w:val="28"/>
        </w:rPr>
        <w:t>polski</w:t>
      </w:r>
      <w:proofErr w:type="spellEnd"/>
      <w:r w:rsidR="002F26A6" w:rsidRPr="00B60E45">
        <w:rPr>
          <w:rFonts w:ascii="Times New Roman" w:hAnsi="Times New Roman" w:cs="Times New Roman"/>
          <w:sz w:val="28"/>
          <w:szCs w:val="28"/>
        </w:rPr>
        <w:t xml:space="preserve"> </w:t>
      </w:r>
      <w:r w:rsidRPr="00B60E45">
        <w:rPr>
          <w:rFonts w:ascii="Times New Roman" w:hAnsi="Times New Roman" w:cs="Times New Roman"/>
          <w:sz w:val="28"/>
          <w:szCs w:val="28"/>
        </w:rPr>
        <w:t xml:space="preserve">w </w:t>
      </w:r>
      <w:proofErr w:type="spellStart"/>
      <w:r w:rsidRPr="00B60E45">
        <w:rPr>
          <w:rFonts w:ascii="Times New Roman" w:hAnsi="Times New Roman" w:cs="Times New Roman"/>
          <w:sz w:val="28"/>
          <w:szCs w:val="28"/>
        </w:rPr>
        <w:t>Europie</w:t>
      </w:r>
      <w:proofErr w:type="spellEnd"/>
      <w:r w:rsidRPr="00B60E45">
        <w:rPr>
          <w:rFonts w:ascii="Times New Roman" w:hAnsi="Times New Roman" w:cs="Times New Roman"/>
          <w:sz w:val="28"/>
          <w:szCs w:val="28"/>
        </w:rPr>
        <w:t xml:space="preserve"> i </w:t>
      </w:r>
      <w:proofErr w:type="spellStart"/>
      <w:r w:rsidRPr="00B60E45">
        <w:rPr>
          <w:rFonts w:ascii="Times New Roman" w:hAnsi="Times New Roman" w:cs="Times New Roman"/>
          <w:sz w:val="28"/>
          <w:szCs w:val="28"/>
        </w:rPr>
        <w:t>Ameryce</w:t>
      </w:r>
      <w:proofErr w:type="spellEnd"/>
      <w:r w:rsidRPr="00B60E45">
        <w:rPr>
          <w:rFonts w:ascii="Times New Roman" w:hAnsi="Times New Roman" w:cs="Times New Roman"/>
          <w:sz w:val="28"/>
          <w:szCs w:val="28"/>
        </w:rPr>
        <w:t xml:space="preserve"> . </w:t>
      </w:r>
      <w:proofErr w:type="spellStart"/>
      <w:proofErr w:type="gramStart"/>
      <w:r w:rsidRPr="00B60E45">
        <w:rPr>
          <w:rFonts w:ascii="Times New Roman" w:hAnsi="Times New Roman" w:cs="Times New Roman"/>
          <w:sz w:val="28"/>
          <w:szCs w:val="28"/>
          <w:lang w:val="en-US"/>
        </w:rPr>
        <w:t>Cz</w:t>
      </w:r>
      <w:proofErr w:type="spellEnd"/>
      <w:r w:rsidRPr="00B60E45">
        <w:rPr>
          <w:rFonts w:ascii="Times New Roman" w:hAnsi="Times New Roman" w:cs="Times New Roman"/>
          <w:sz w:val="28"/>
          <w:szCs w:val="28"/>
        </w:rPr>
        <w:t xml:space="preserve">.1. </w:t>
      </w:r>
      <w:r w:rsidR="002F26A6" w:rsidRPr="00B60E45">
        <w:rPr>
          <w:rFonts w:ascii="Times New Roman" w:hAnsi="Times New Roman" w:cs="Times New Roman"/>
          <w:sz w:val="28"/>
          <w:szCs w:val="28"/>
          <w:lang w:val="en-US"/>
        </w:rPr>
        <w:t>Warszawa</w:t>
      </w:r>
      <w:r w:rsidR="002F26A6" w:rsidRPr="00B60E45">
        <w:rPr>
          <w:rFonts w:ascii="Times New Roman" w:hAnsi="Times New Roman" w:cs="Times New Roman"/>
          <w:sz w:val="28"/>
          <w:szCs w:val="28"/>
        </w:rPr>
        <w:t>, 1976.</w:t>
      </w:r>
      <w:proofErr w:type="gramEnd"/>
    </w:p>
    <w:p w:rsidR="00B60E45" w:rsidRDefault="00B60E45" w:rsidP="00B60E45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2. </w:t>
      </w:r>
      <w:r w:rsidR="002F26A6" w:rsidRPr="002444A2">
        <w:rPr>
          <w:rFonts w:ascii="Times New Roman" w:hAnsi="Times New Roman" w:cs="Times New Roman"/>
          <w:sz w:val="28"/>
          <w:szCs w:val="28"/>
        </w:rPr>
        <w:t xml:space="preserve">Парсонс Т. О </w:t>
      </w:r>
      <w:proofErr w:type="spellStart"/>
      <w:r w:rsidR="002F26A6" w:rsidRPr="002444A2">
        <w:rPr>
          <w:rFonts w:ascii="Times New Roman" w:hAnsi="Times New Roman" w:cs="Times New Roman"/>
          <w:sz w:val="28"/>
          <w:szCs w:val="28"/>
        </w:rPr>
        <w:t>структуре</w:t>
      </w:r>
      <w:proofErr w:type="spellEnd"/>
      <w:r w:rsidR="002F26A6" w:rsidRPr="002444A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2F26A6" w:rsidRPr="002444A2">
        <w:rPr>
          <w:rFonts w:ascii="Times New Roman" w:hAnsi="Times New Roman" w:cs="Times New Roman"/>
          <w:sz w:val="28"/>
          <w:szCs w:val="28"/>
        </w:rPr>
        <w:t>социологи</w:t>
      </w:r>
      <w:r>
        <w:rPr>
          <w:rFonts w:ascii="Times New Roman" w:hAnsi="Times New Roman" w:cs="Times New Roman"/>
          <w:sz w:val="28"/>
          <w:szCs w:val="28"/>
        </w:rPr>
        <w:t>ческого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действия</w:t>
      </w:r>
      <w:proofErr w:type="spellEnd"/>
      <w:r>
        <w:rPr>
          <w:rFonts w:ascii="Times New Roman" w:hAnsi="Times New Roman" w:cs="Times New Roman"/>
          <w:sz w:val="28"/>
          <w:szCs w:val="28"/>
        </w:rPr>
        <w:t>.</w:t>
      </w:r>
      <w:r w:rsidR="002F26A6" w:rsidRPr="002444A2">
        <w:rPr>
          <w:rFonts w:ascii="Times New Roman" w:hAnsi="Times New Roman" w:cs="Times New Roman"/>
          <w:sz w:val="28"/>
          <w:szCs w:val="28"/>
        </w:rPr>
        <w:t xml:space="preserve"> М</w:t>
      </w:r>
      <w:r w:rsidR="00261987" w:rsidRPr="002444A2">
        <w:rPr>
          <w:rFonts w:ascii="Times New Roman" w:hAnsi="Times New Roman" w:cs="Times New Roman"/>
          <w:sz w:val="28"/>
          <w:szCs w:val="28"/>
        </w:rPr>
        <w:t xml:space="preserve">.: </w:t>
      </w:r>
      <w:proofErr w:type="spellStart"/>
      <w:r w:rsidR="00261987" w:rsidRPr="002444A2">
        <w:rPr>
          <w:rFonts w:ascii="Times New Roman" w:hAnsi="Times New Roman" w:cs="Times New Roman"/>
          <w:sz w:val="28"/>
          <w:szCs w:val="28"/>
        </w:rPr>
        <w:t>Академ</w:t>
      </w:r>
      <w:proofErr w:type="spellEnd"/>
      <w:r w:rsidR="00261987" w:rsidRPr="002444A2">
        <w:rPr>
          <w:rFonts w:ascii="Times New Roman" w:hAnsi="Times New Roman" w:cs="Times New Roman"/>
          <w:sz w:val="28"/>
          <w:szCs w:val="28"/>
        </w:rPr>
        <w:t xml:space="preserve"> - </w:t>
      </w:r>
      <w:r w:rsidR="002F26A6" w:rsidRPr="002444A2">
        <w:rPr>
          <w:rFonts w:ascii="Times New Roman" w:hAnsi="Times New Roman" w:cs="Times New Roman"/>
          <w:sz w:val="28"/>
          <w:szCs w:val="28"/>
        </w:rPr>
        <w:t>проект, 2000. – 880 с.</w:t>
      </w:r>
    </w:p>
    <w:p w:rsidR="00B60E45" w:rsidRDefault="00B60E45" w:rsidP="00B60E45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 xml:space="preserve">3. </w:t>
      </w:r>
      <w:proofErr w:type="spellStart"/>
      <w:r w:rsidR="00764D14" w:rsidRPr="002444A2">
        <w:rPr>
          <w:rFonts w:ascii="Times New Roman" w:hAnsi="Times New Roman" w:cs="Times New Roman"/>
          <w:sz w:val="28"/>
          <w:szCs w:val="28"/>
        </w:rPr>
        <w:t>Саморегуляция</w:t>
      </w:r>
      <w:proofErr w:type="spellEnd"/>
      <w:r w:rsidR="00764D14" w:rsidRPr="002444A2">
        <w:rPr>
          <w:rFonts w:ascii="Times New Roman" w:hAnsi="Times New Roman" w:cs="Times New Roman"/>
          <w:sz w:val="28"/>
          <w:szCs w:val="28"/>
        </w:rPr>
        <w:t xml:space="preserve"> и </w:t>
      </w:r>
      <w:proofErr w:type="spellStart"/>
      <w:r w:rsidR="00764D14" w:rsidRPr="002444A2">
        <w:rPr>
          <w:rFonts w:ascii="Times New Roman" w:hAnsi="Times New Roman" w:cs="Times New Roman"/>
          <w:sz w:val="28"/>
          <w:szCs w:val="28"/>
        </w:rPr>
        <w:t>прогнозирование</w:t>
      </w:r>
      <w:proofErr w:type="spellEnd"/>
      <w:r w:rsidR="00764D14" w:rsidRPr="002444A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764D14" w:rsidRPr="002444A2">
        <w:rPr>
          <w:rFonts w:ascii="Times New Roman" w:hAnsi="Times New Roman" w:cs="Times New Roman"/>
          <w:sz w:val="28"/>
          <w:szCs w:val="28"/>
        </w:rPr>
        <w:t>социального</w:t>
      </w:r>
      <w:proofErr w:type="spellEnd"/>
      <w:r w:rsidR="00764D14" w:rsidRPr="002444A2">
        <w:rPr>
          <w:rFonts w:ascii="Times New Roman" w:hAnsi="Times New Roman" w:cs="Times New Roman"/>
          <w:sz w:val="28"/>
          <w:szCs w:val="28"/>
        </w:rPr>
        <w:t xml:space="preserve"> поведения лично</w:t>
      </w:r>
      <w:r>
        <w:rPr>
          <w:rFonts w:ascii="Times New Roman" w:hAnsi="Times New Roman" w:cs="Times New Roman"/>
          <w:sz w:val="28"/>
          <w:szCs w:val="28"/>
        </w:rPr>
        <w:t xml:space="preserve">сти: Диспозиционная концепция. </w:t>
      </w:r>
      <w:r w:rsidR="00764D14" w:rsidRPr="002444A2">
        <w:rPr>
          <w:rFonts w:ascii="Times New Roman" w:hAnsi="Times New Roman" w:cs="Times New Roman"/>
          <w:sz w:val="28"/>
          <w:szCs w:val="28"/>
        </w:rPr>
        <w:t xml:space="preserve">2-е расширенное изд. – М.: </w:t>
      </w:r>
      <w:proofErr w:type="spellStart"/>
      <w:r w:rsidR="00764D14" w:rsidRPr="002444A2">
        <w:rPr>
          <w:rFonts w:ascii="Times New Roman" w:hAnsi="Times New Roman" w:cs="Times New Roman"/>
          <w:sz w:val="28"/>
          <w:szCs w:val="28"/>
        </w:rPr>
        <w:t>ЦСПиМ</w:t>
      </w:r>
      <w:proofErr w:type="spellEnd"/>
      <w:r w:rsidR="00764D14" w:rsidRPr="002444A2">
        <w:rPr>
          <w:rFonts w:ascii="Times New Roman" w:hAnsi="Times New Roman" w:cs="Times New Roman"/>
          <w:sz w:val="28"/>
          <w:szCs w:val="28"/>
        </w:rPr>
        <w:t>, 2013. – 376 с.</w:t>
      </w:r>
    </w:p>
    <w:p w:rsidR="006D6266" w:rsidRPr="00B60E45" w:rsidRDefault="00B60E45" w:rsidP="00B60E45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4. </w:t>
      </w:r>
      <w:r w:rsidR="006D6266" w:rsidRPr="00B60E45">
        <w:rPr>
          <w:rFonts w:ascii="Times New Roman" w:hAnsi="Times New Roman" w:cs="Times New Roman"/>
          <w:sz w:val="28"/>
          <w:szCs w:val="28"/>
        </w:rPr>
        <w:t>Шатохін А.М. Власність на землю як соціальна цінність сільс</w:t>
      </w:r>
      <w:r w:rsidRPr="00B60E45">
        <w:rPr>
          <w:rFonts w:ascii="Times New Roman" w:hAnsi="Times New Roman" w:cs="Times New Roman"/>
          <w:sz w:val="28"/>
          <w:szCs w:val="28"/>
        </w:rPr>
        <w:t xml:space="preserve">ького соціуму: </w:t>
      </w:r>
      <w:r w:rsidR="006D6266" w:rsidRPr="00B60E45">
        <w:rPr>
          <w:rFonts w:ascii="Times New Roman" w:hAnsi="Times New Roman" w:cs="Times New Roman"/>
          <w:sz w:val="28"/>
          <w:szCs w:val="28"/>
        </w:rPr>
        <w:t>Збірник тез доповідей і статей ІУ Всеукраїнської науково-практичної конференції «Ф</w:t>
      </w:r>
      <w:r w:rsidRPr="00B60E45">
        <w:rPr>
          <w:rFonts w:ascii="Times New Roman" w:hAnsi="Times New Roman" w:cs="Times New Roman"/>
          <w:sz w:val="28"/>
          <w:szCs w:val="28"/>
        </w:rPr>
        <w:t xml:space="preserve">ілософські обрії сьогодення». </w:t>
      </w:r>
      <w:r w:rsidR="006D6266" w:rsidRPr="00B60E45">
        <w:rPr>
          <w:rFonts w:ascii="Times New Roman" w:hAnsi="Times New Roman" w:cs="Times New Roman"/>
          <w:sz w:val="28"/>
          <w:szCs w:val="28"/>
        </w:rPr>
        <w:t>Херсон: РВВ «Колос», 2016. – С.156-158.</w:t>
      </w:r>
    </w:p>
    <w:p w:rsidR="00C91370" w:rsidRPr="00436C40" w:rsidRDefault="00436C40" w:rsidP="00CC12AF">
      <w:pPr>
        <w:spacing w:line="360" w:lineRule="auto"/>
        <w:ind w:firstLine="567"/>
        <w:jc w:val="both"/>
        <w:rPr>
          <w:rFonts w:ascii="Times New Roman" w:hAnsi="Times New Roman" w:cs="Times New Roman"/>
          <w:b/>
          <w:sz w:val="28"/>
          <w:szCs w:val="28"/>
        </w:rPr>
      </w:pPr>
      <w:r w:rsidRPr="00436C40">
        <w:rPr>
          <w:rFonts w:ascii="Times New Roman" w:hAnsi="Times New Roman" w:cs="Times New Roman"/>
          <w:b/>
          <w:sz w:val="28"/>
          <w:szCs w:val="28"/>
        </w:rPr>
        <w:t>Шатохін Анатолій Миколайович. Ціннісні пріоритети сільського соціуму.</w:t>
      </w:r>
    </w:p>
    <w:p w:rsidR="00436C40" w:rsidRDefault="00436C40" w:rsidP="00CC12AF">
      <w:pPr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 статті викладено результати соціологічного моніторингу ставлення селян до процесів, що відбуваються в українському селі, зокрема до соціальних наслідків аграрної реформи в Україні. Наголошується, що найважливішою цінністю селянства є власність на землю. Проте процес формування власника землі відбувається доволі повільно.  Проаналізовано динаміку ціннісних пріоритетів селянства за останні роки.</w:t>
      </w:r>
    </w:p>
    <w:p w:rsidR="00436C40" w:rsidRPr="00436C40" w:rsidRDefault="00436C40" w:rsidP="00CC12AF">
      <w:pPr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8B29E3">
        <w:rPr>
          <w:rFonts w:ascii="Times New Roman" w:hAnsi="Times New Roman" w:cs="Times New Roman"/>
          <w:i/>
          <w:sz w:val="28"/>
          <w:szCs w:val="28"/>
        </w:rPr>
        <w:t>Ключові слова</w:t>
      </w:r>
      <w:r>
        <w:rPr>
          <w:rFonts w:ascii="Times New Roman" w:hAnsi="Times New Roman" w:cs="Times New Roman"/>
          <w:sz w:val="28"/>
          <w:szCs w:val="28"/>
        </w:rPr>
        <w:t xml:space="preserve">: аграрна реформа, соціальні цінності, власність на землю. </w:t>
      </w:r>
    </w:p>
    <w:p w:rsidR="002F26A6" w:rsidRPr="00CC12AF" w:rsidRDefault="00CC12AF" w:rsidP="00CC12AF">
      <w:pPr>
        <w:spacing w:line="360" w:lineRule="auto"/>
        <w:ind w:firstLine="567"/>
        <w:jc w:val="both"/>
        <w:rPr>
          <w:rFonts w:ascii="Times New Roman" w:hAnsi="Times New Roman" w:cs="Times New Roman"/>
          <w:b/>
          <w:sz w:val="28"/>
          <w:szCs w:val="28"/>
        </w:rPr>
      </w:pPr>
      <w:proofErr w:type="spellStart"/>
      <w:r w:rsidRPr="00CC12AF">
        <w:rPr>
          <w:rFonts w:ascii="Times New Roman" w:hAnsi="Times New Roman" w:cs="Times New Roman"/>
          <w:b/>
          <w:sz w:val="28"/>
          <w:szCs w:val="28"/>
        </w:rPr>
        <w:t>Shatokhin</w:t>
      </w:r>
      <w:proofErr w:type="spellEnd"/>
      <w:r w:rsidRPr="00CC12AF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CC12AF">
        <w:rPr>
          <w:rFonts w:ascii="Times New Roman" w:hAnsi="Times New Roman" w:cs="Times New Roman"/>
          <w:b/>
          <w:sz w:val="28"/>
          <w:szCs w:val="28"/>
        </w:rPr>
        <w:t>Anatoly</w:t>
      </w:r>
      <w:proofErr w:type="spellEnd"/>
      <w:r w:rsidRPr="00CC12AF">
        <w:rPr>
          <w:rFonts w:ascii="Times New Roman" w:hAnsi="Times New Roman" w:cs="Times New Roman"/>
          <w:b/>
          <w:sz w:val="28"/>
          <w:szCs w:val="28"/>
        </w:rPr>
        <w:t xml:space="preserve">. </w:t>
      </w:r>
      <w:proofErr w:type="spellStart"/>
      <w:r w:rsidRPr="00CC12AF">
        <w:rPr>
          <w:rFonts w:ascii="Times New Roman" w:hAnsi="Times New Roman" w:cs="Times New Roman"/>
          <w:b/>
          <w:sz w:val="28"/>
          <w:szCs w:val="28"/>
        </w:rPr>
        <w:t>Value</w:t>
      </w:r>
      <w:proofErr w:type="spellEnd"/>
      <w:r w:rsidRPr="00CC12AF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CC12AF">
        <w:rPr>
          <w:rFonts w:ascii="Times New Roman" w:hAnsi="Times New Roman" w:cs="Times New Roman"/>
          <w:b/>
          <w:sz w:val="28"/>
          <w:szCs w:val="28"/>
        </w:rPr>
        <w:t>priorities</w:t>
      </w:r>
      <w:proofErr w:type="spellEnd"/>
      <w:r w:rsidRPr="00CC12AF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CC12AF">
        <w:rPr>
          <w:rFonts w:ascii="Times New Roman" w:hAnsi="Times New Roman" w:cs="Times New Roman"/>
          <w:b/>
          <w:sz w:val="28"/>
          <w:szCs w:val="28"/>
        </w:rPr>
        <w:t>of</w:t>
      </w:r>
      <w:proofErr w:type="spellEnd"/>
      <w:r w:rsidRPr="00CC12AF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CC12AF">
        <w:rPr>
          <w:rFonts w:ascii="Times New Roman" w:hAnsi="Times New Roman" w:cs="Times New Roman"/>
          <w:b/>
          <w:sz w:val="28"/>
          <w:szCs w:val="28"/>
        </w:rPr>
        <w:t>rural</w:t>
      </w:r>
      <w:proofErr w:type="spellEnd"/>
      <w:r w:rsidRPr="00CC12AF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CC12AF">
        <w:rPr>
          <w:rFonts w:ascii="Times New Roman" w:hAnsi="Times New Roman" w:cs="Times New Roman"/>
          <w:b/>
          <w:sz w:val="28"/>
          <w:szCs w:val="28"/>
        </w:rPr>
        <w:t>society</w:t>
      </w:r>
      <w:proofErr w:type="spellEnd"/>
      <w:r w:rsidRPr="00CC12AF">
        <w:rPr>
          <w:rFonts w:ascii="Times New Roman" w:hAnsi="Times New Roman" w:cs="Times New Roman"/>
          <w:b/>
          <w:sz w:val="28"/>
          <w:szCs w:val="28"/>
        </w:rPr>
        <w:t>.</w:t>
      </w:r>
    </w:p>
    <w:p w:rsidR="007D73B7" w:rsidRPr="00CC12AF" w:rsidRDefault="00CC12AF" w:rsidP="00CC12AF">
      <w:pPr>
        <w:tabs>
          <w:tab w:val="left" w:pos="4540"/>
        </w:tabs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CC12AF">
        <w:rPr>
          <w:rFonts w:ascii="Times New Roman" w:hAnsi="Times New Roman" w:cs="Times New Roman"/>
          <w:sz w:val="28"/>
          <w:szCs w:val="28"/>
        </w:rPr>
        <w:t>In</w:t>
      </w:r>
      <w:proofErr w:type="spellEnd"/>
      <w:r w:rsidRPr="00CC12A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C12AF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CC12A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C12AF">
        <w:rPr>
          <w:rFonts w:ascii="Times New Roman" w:hAnsi="Times New Roman" w:cs="Times New Roman"/>
          <w:sz w:val="28"/>
          <w:szCs w:val="28"/>
        </w:rPr>
        <w:t>article</w:t>
      </w:r>
      <w:proofErr w:type="spellEnd"/>
      <w:r w:rsidRPr="00CC12A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C12AF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CC12A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C12AF">
        <w:rPr>
          <w:rFonts w:ascii="Times New Roman" w:hAnsi="Times New Roman" w:cs="Times New Roman"/>
          <w:sz w:val="28"/>
          <w:szCs w:val="28"/>
        </w:rPr>
        <w:t>results</w:t>
      </w:r>
      <w:proofErr w:type="spellEnd"/>
      <w:r w:rsidRPr="00CC12A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C12AF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CC12A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C12AF">
        <w:rPr>
          <w:rFonts w:ascii="Times New Roman" w:hAnsi="Times New Roman" w:cs="Times New Roman"/>
          <w:sz w:val="28"/>
          <w:szCs w:val="28"/>
        </w:rPr>
        <w:t>sociological</w:t>
      </w:r>
      <w:proofErr w:type="spellEnd"/>
      <w:r w:rsidRPr="00CC12A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C12AF">
        <w:rPr>
          <w:rFonts w:ascii="Times New Roman" w:hAnsi="Times New Roman" w:cs="Times New Roman"/>
          <w:sz w:val="28"/>
          <w:szCs w:val="28"/>
        </w:rPr>
        <w:t>monitoring</w:t>
      </w:r>
      <w:proofErr w:type="spellEnd"/>
      <w:r w:rsidRPr="00CC12A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C12AF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CC12A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C12AF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CC12A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C12AF">
        <w:rPr>
          <w:rFonts w:ascii="Times New Roman" w:hAnsi="Times New Roman" w:cs="Times New Roman"/>
          <w:sz w:val="28"/>
          <w:szCs w:val="28"/>
        </w:rPr>
        <w:t>attitude</w:t>
      </w:r>
      <w:proofErr w:type="spellEnd"/>
      <w:r w:rsidRPr="00CC12A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C12AF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CC12A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C12AF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CC12A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C12AF">
        <w:rPr>
          <w:rFonts w:ascii="Times New Roman" w:hAnsi="Times New Roman" w:cs="Times New Roman"/>
          <w:sz w:val="28"/>
          <w:szCs w:val="28"/>
        </w:rPr>
        <w:t>peasants</w:t>
      </w:r>
      <w:proofErr w:type="spellEnd"/>
      <w:r w:rsidRPr="00CC12A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C12AF">
        <w:rPr>
          <w:rFonts w:ascii="Times New Roman" w:hAnsi="Times New Roman" w:cs="Times New Roman"/>
          <w:sz w:val="28"/>
          <w:szCs w:val="28"/>
        </w:rPr>
        <w:t>to</w:t>
      </w:r>
      <w:proofErr w:type="spellEnd"/>
      <w:r w:rsidRPr="00CC12A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C12AF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CC12A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C12AF">
        <w:rPr>
          <w:rFonts w:ascii="Times New Roman" w:hAnsi="Times New Roman" w:cs="Times New Roman"/>
          <w:sz w:val="28"/>
          <w:szCs w:val="28"/>
        </w:rPr>
        <w:t>processes</w:t>
      </w:r>
      <w:proofErr w:type="spellEnd"/>
      <w:r w:rsidRPr="00CC12A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C12AF">
        <w:rPr>
          <w:rFonts w:ascii="Times New Roman" w:hAnsi="Times New Roman" w:cs="Times New Roman"/>
          <w:sz w:val="28"/>
          <w:szCs w:val="28"/>
        </w:rPr>
        <w:t>taking</w:t>
      </w:r>
      <w:proofErr w:type="spellEnd"/>
      <w:r w:rsidRPr="00CC12A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C12AF">
        <w:rPr>
          <w:rFonts w:ascii="Times New Roman" w:hAnsi="Times New Roman" w:cs="Times New Roman"/>
          <w:sz w:val="28"/>
          <w:szCs w:val="28"/>
        </w:rPr>
        <w:t>place</w:t>
      </w:r>
      <w:proofErr w:type="spellEnd"/>
      <w:r w:rsidRPr="00CC12A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C12AF">
        <w:rPr>
          <w:rFonts w:ascii="Times New Roman" w:hAnsi="Times New Roman" w:cs="Times New Roman"/>
          <w:sz w:val="28"/>
          <w:szCs w:val="28"/>
        </w:rPr>
        <w:t>in</w:t>
      </w:r>
      <w:proofErr w:type="spellEnd"/>
      <w:r w:rsidRPr="00CC12A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C12AF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CC12A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C12AF">
        <w:rPr>
          <w:rFonts w:ascii="Times New Roman" w:hAnsi="Times New Roman" w:cs="Times New Roman"/>
          <w:sz w:val="28"/>
          <w:szCs w:val="28"/>
        </w:rPr>
        <w:t>Ukrainian</w:t>
      </w:r>
      <w:proofErr w:type="spellEnd"/>
      <w:r w:rsidRPr="00CC12A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C12AF">
        <w:rPr>
          <w:rFonts w:ascii="Times New Roman" w:hAnsi="Times New Roman" w:cs="Times New Roman"/>
          <w:sz w:val="28"/>
          <w:szCs w:val="28"/>
        </w:rPr>
        <w:t>village</w:t>
      </w:r>
      <w:proofErr w:type="spellEnd"/>
      <w:r w:rsidRPr="00CC12AF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C12AF">
        <w:rPr>
          <w:rFonts w:ascii="Times New Roman" w:hAnsi="Times New Roman" w:cs="Times New Roman"/>
          <w:sz w:val="28"/>
          <w:szCs w:val="28"/>
        </w:rPr>
        <w:t>such</w:t>
      </w:r>
      <w:proofErr w:type="spellEnd"/>
      <w:r w:rsidRPr="00CC12A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C12AF">
        <w:rPr>
          <w:rFonts w:ascii="Times New Roman" w:hAnsi="Times New Roman" w:cs="Times New Roman"/>
          <w:sz w:val="28"/>
          <w:szCs w:val="28"/>
        </w:rPr>
        <w:t>as</w:t>
      </w:r>
      <w:proofErr w:type="spellEnd"/>
      <w:r w:rsidRPr="00CC12A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C12AF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CC12A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C12AF">
        <w:rPr>
          <w:rFonts w:ascii="Times New Roman" w:hAnsi="Times New Roman" w:cs="Times New Roman"/>
          <w:sz w:val="28"/>
          <w:szCs w:val="28"/>
        </w:rPr>
        <w:t>social</w:t>
      </w:r>
      <w:proofErr w:type="spellEnd"/>
      <w:r w:rsidRPr="00CC12A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C12AF">
        <w:rPr>
          <w:rFonts w:ascii="Times New Roman" w:hAnsi="Times New Roman" w:cs="Times New Roman"/>
          <w:sz w:val="28"/>
          <w:szCs w:val="28"/>
        </w:rPr>
        <w:t>impact</w:t>
      </w:r>
      <w:proofErr w:type="spellEnd"/>
      <w:r w:rsidRPr="00CC12A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C12AF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CC12A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C12AF">
        <w:rPr>
          <w:rFonts w:ascii="Times New Roman" w:hAnsi="Times New Roman" w:cs="Times New Roman"/>
          <w:sz w:val="28"/>
          <w:szCs w:val="28"/>
        </w:rPr>
        <w:t>agricultural</w:t>
      </w:r>
      <w:proofErr w:type="spellEnd"/>
      <w:r w:rsidRPr="00CC12A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C12AF">
        <w:rPr>
          <w:rFonts w:ascii="Times New Roman" w:hAnsi="Times New Roman" w:cs="Times New Roman"/>
          <w:sz w:val="28"/>
          <w:szCs w:val="28"/>
        </w:rPr>
        <w:t>reform</w:t>
      </w:r>
      <w:proofErr w:type="spellEnd"/>
      <w:r w:rsidRPr="00CC12A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C12AF">
        <w:rPr>
          <w:rFonts w:ascii="Times New Roman" w:hAnsi="Times New Roman" w:cs="Times New Roman"/>
          <w:sz w:val="28"/>
          <w:szCs w:val="28"/>
        </w:rPr>
        <w:t>in</w:t>
      </w:r>
      <w:proofErr w:type="spellEnd"/>
      <w:r w:rsidRPr="00CC12A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C12AF">
        <w:rPr>
          <w:rFonts w:ascii="Times New Roman" w:hAnsi="Times New Roman" w:cs="Times New Roman"/>
          <w:sz w:val="28"/>
          <w:szCs w:val="28"/>
        </w:rPr>
        <w:t>Ukraine</w:t>
      </w:r>
      <w:proofErr w:type="spellEnd"/>
      <w:r w:rsidRPr="00CC12AF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CC12AF">
        <w:rPr>
          <w:rFonts w:ascii="Times New Roman" w:hAnsi="Times New Roman" w:cs="Times New Roman"/>
          <w:sz w:val="28"/>
          <w:szCs w:val="28"/>
        </w:rPr>
        <w:t>Points</w:t>
      </w:r>
      <w:proofErr w:type="spellEnd"/>
      <w:r w:rsidRPr="00CC12A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C12AF">
        <w:rPr>
          <w:rFonts w:ascii="Times New Roman" w:hAnsi="Times New Roman" w:cs="Times New Roman"/>
          <w:sz w:val="28"/>
          <w:szCs w:val="28"/>
        </w:rPr>
        <w:t>out</w:t>
      </w:r>
      <w:proofErr w:type="spellEnd"/>
      <w:r w:rsidRPr="00CC12A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C12AF">
        <w:rPr>
          <w:rFonts w:ascii="Times New Roman" w:hAnsi="Times New Roman" w:cs="Times New Roman"/>
          <w:sz w:val="28"/>
          <w:szCs w:val="28"/>
        </w:rPr>
        <w:t>that</w:t>
      </w:r>
      <w:proofErr w:type="spellEnd"/>
      <w:r w:rsidRPr="00CC12A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C12AF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CC12A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C12AF">
        <w:rPr>
          <w:rFonts w:ascii="Times New Roman" w:hAnsi="Times New Roman" w:cs="Times New Roman"/>
          <w:sz w:val="28"/>
          <w:szCs w:val="28"/>
        </w:rPr>
        <w:t>most</w:t>
      </w:r>
      <w:proofErr w:type="spellEnd"/>
      <w:r w:rsidRPr="00CC12A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C12AF">
        <w:rPr>
          <w:rFonts w:ascii="Times New Roman" w:hAnsi="Times New Roman" w:cs="Times New Roman"/>
          <w:sz w:val="28"/>
          <w:szCs w:val="28"/>
        </w:rPr>
        <w:t>important</w:t>
      </w:r>
      <w:proofErr w:type="spellEnd"/>
      <w:r w:rsidRPr="00CC12A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C12AF">
        <w:rPr>
          <w:rFonts w:ascii="Times New Roman" w:hAnsi="Times New Roman" w:cs="Times New Roman"/>
          <w:sz w:val="28"/>
          <w:szCs w:val="28"/>
        </w:rPr>
        <w:t>value</w:t>
      </w:r>
      <w:proofErr w:type="spellEnd"/>
      <w:r w:rsidRPr="00CC12A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C12AF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CC12A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C12AF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CC12A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C12AF">
        <w:rPr>
          <w:rFonts w:ascii="Times New Roman" w:hAnsi="Times New Roman" w:cs="Times New Roman"/>
          <w:sz w:val="28"/>
          <w:szCs w:val="28"/>
        </w:rPr>
        <w:t>peasantry</w:t>
      </w:r>
      <w:proofErr w:type="spellEnd"/>
      <w:r w:rsidRPr="00CC12A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C12AF">
        <w:rPr>
          <w:rFonts w:ascii="Times New Roman" w:hAnsi="Times New Roman" w:cs="Times New Roman"/>
          <w:sz w:val="28"/>
          <w:szCs w:val="28"/>
        </w:rPr>
        <w:t>is</w:t>
      </w:r>
      <w:proofErr w:type="spellEnd"/>
      <w:r w:rsidRPr="00CC12A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C12AF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CC12A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C12AF">
        <w:rPr>
          <w:rFonts w:ascii="Times New Roman" w:hAnsi="Times New Roman" w:cs="Times New Roman"/>
          <w:sz w:val="28"/>
          <w:szCs w:val="28"/>
        </w:rPr>
        <w:t>ownership</w:t>
      </w:r>
      <w:proofErr w:type="spellEnd"/>
      <w:r w:rsidRPr="00CC12A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C12AF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CC12A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C12AF">
        <w:rPr>
          <w:rFonts w:ascii="Times New Roman" w:hAnsi="Times New Roman" w:cs="Times New Roman"/>
          <w:sz w:val="28"/>
          <w:szCs w:val="28"/>
        </w:rPr>
        <w:t>land</w:t>
      </w:r>
      <w:proofErr w:type="spellEnd"/>
      <w:r w:rsidRPr="00CC12AF">
        <w:rPr>
          <w:rFonts w:ascii="Times New Roman" w:hAnsi="Times New Roman" w:cs="Times New Roman"/>
          <w:sz w:val="28"/>
          <w:szCs w:val="28"/>
        </w:rPr>
        <w:t xml:space="preserve">.  </w:t>
      </w:r>
      <w:proofErr w:type="spellStart"/>
      <w:r w:rsidRPr="00CC12AF">
        <w:rPr>
          <w:rFonts w:ascii="Times New Roman" w:hAnsi="Times New Roman" w:cs="Times New Roman"/>
          <w:sz w:val="28"/>
          <w:szCs w:val="28"/>
        </w:rPr>
        <w:t>However</w:t>
      </w:r>
      <w:proofErr w:type="spellEnd"/>
      <w:r w:rsidRPr="00CC12AF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C12AF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CC12A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C12AF">
        <w:rPr>
          <w:rFonts w:ascii="Times New Roman" w:hAnsi="Times New Roman" w:cs="Times New Roman"/>
          <w:sz w:val="28"/>
          <w:szCs w:val="28"/>
        </w:rPr>
        <w:t>process</w:t>
      </w:r>
      <w:proofErr w:type="spellEnd"/>
      <w:r w:rsidRPr="00CC12A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C12AF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CC12A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C12AF">
        <w:rPr>
          <w:rFonts w:ascii="Times New Roman" w:hAnsi="Times New Roman" w:cs="Times New Roman"/>
          <w:sz w:val="28"/>
          <w:szCs w:val="28"/>
        </w:rPr>
        <w:t>formation</w:t>
      </w:r>
      <w:proofErr w:type="spellEnd"/>
      <w:r w:rsidRPr="00CC12A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C12AF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CC12A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C12AF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CC12A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C12AF">
        <w:rPr>
          <w:rFonts w:ascii="Times New Roman" w:hAnsi="Times New Roman" w:cs="Times New Roman"/>
          <w:sz w:val="28"/>
          <w:szCs w:val="28"/>
        </w:rPr>
        <w:t>owner</w:t>
      </w:r>
      <w:proofErr w:type="spellEnd"/>
      <w:r w:rsidRPr="00CC12A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C12AF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CC12A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C12AF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CC12A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C12AF">
        <w:rPr>
          <w:rFonts w:ascii="Times New Roman" w:hAnsi="Times New Roman" w:cs="Times New Roman"/>
          <w:sz w:val="28"/>
          <w:szCs w:val="28"/>
        </w:rPr>
        <w:t>land</w:t>
      </w:r>
      <w:proofErr w:type="spellEnd"/>
      <w:r w:rsidRPr="00CC12A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C12AF">
        <w:rPr>
          <w:rFonts w:ascii="Times New Roman" w:hAnsi="Times New Roman" w:cs="Times New Roman"/>
          <w:sz w:val="28"/>
          <w:szCs w:val="28"/>
        </w:rPr>
        <w:t>is</w:t>
      </w:r>
      <w:proofErr w:type="spellEnd"/>
      <w:r w:rsidRPr="00CC12A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C12AF">
        <w:rPr>
          <w:rFonts w:ascii="Times New Roman" w:hAnsi="Times New Roman" w:cs="Times New Roman"/>
          <w:sz w:val="28"/>
          <w:szCs w:val="28"/>
        </w:rPr>
        <w:t>going</w:t>
      </w:r>
      <w:proofErr w:type="spellEnd"/>
      <w:r w:rsidRPr="00CC12A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C12AF">
        <w:rPr>
          <w:rFonts w:ascii="Times New Roman" w:hAnsi="Times New Roman" w:cs="Times New Roman"/>
          <w:sz w:val="28"/>
          <w:szCs w:val="28"/>
        </w:rPr>
        <w:t>on</w:t>
      </w:r>
      <w:proofErr w:type="spellEnd"/>
      <w:r w:rsidRPr="00CC12A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C12AF">
        <w:rPr>
          <w:rFonts w:ascii="Times New Roman" w:hAnsi="Times New Roman" w:cs="Times New Roman"/>
          <w:sz w:val="28"/>
          <w:szCs w:val="28"/>
        </w:rPr>
        <w:t>quite</w:t>
      </w:r>
      <w:proofErr w:type="spellEnd"/>
      <w:r w:rsidRPr="00CC12A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C12AF">
        <w:rPr>
          <w:rFonts w:ascii="Times New Roman" w:hAnsi="Times New Roman" w:cs="Times New Roman"/>
          <w:sz w:val="28"/>
          <w:szCs w:val="28"/>
        </w:rPr>
        <w:t>slowly</w:t>
      </w:r>
      <w:proofErr w:type="spellEnd"/>
      <w:r w:rsidRPr="00CC12AF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CC12AF">
        <w:rPr>
          <w:rFonts w:ascii="Times New Roman" w:hAnsi="Times New Roman" w:cs="Times New Roman"/>
          <w:sz w:val="28"/>
          <w:szCs w:val="28"/>
        </w:rPr>
        <w:t>Analyzed</w:t>
      </w:r>
      <w:proofErr w:type="spellEnd"/>
      <w:r w:rsidRPr="00CC12A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C12AF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CC12A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C12AF">
        <w:rPr>
          <w:rFonts w:ascii="Times New Roman" w:hAnsi="Times New Roman" w:cs="Times New Roman"/>
          <w:sz w:val="28"/>
          <w:szCs w:val="28"/>
        </w:rPr>
        <w:t>dynamics</w:t>
      </w:r>
      <w:proofErr w:type="spellEnd"/>
      <w:r w:rsidRPr="00CC12A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C12AF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CC12A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C12AF">
        <w:rPr>
          <w:rFonts w:ascii="Times New Roman" w:hAnsi="Times New Roman" w:cs="Times New Roman"/>
          <w:sz w:val="28"/>
          <w:szCs w:val="28"/>
        </w:rPr>
        <w:t>value</w:t>
      </w:r>
      <w:proofErr w:type="spellEnd"/>
      <w:r w:rsidRPr="00CC12A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C12AF">
        <w:rPr>
          <w:rFonts w:ascii="Times New Roman" w:hAnsi="Times New Roman" w:cs="Times New Roman"/>
          <w:sz w:val="28"/>
          <w:szCs w:val="28"/>
        </w:rPr>
        <w:t>priorities</w:t>
      </w:r>
      <w:proofErr w:type="spellEnd"/>
      <w:r w:rsidRPr="00CC12A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C12AF">
        <w:rPr>
          <w:rFonts w:ascii="Times New Roman" w:hAnsi="Times New Roman" w:cs="Times New Roman"/>
          <w:sz w:val="28"/>
          <w:szCs w:val="28"/>
        </w:rPr>
        <w:t>peasantry</w:t>
      </w:r>
      <w:proofErr w:type="spellEnd"/>
      <w:r w:rsidRPr="00CC12A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C12AF">
        <w:rPr>
          <w:rFonts w:ascii="Times New Roman" w:hAnsi="Times New Roman" w:cs="Times New Roman"/>
          <w:sz w:val="28"/>
          <w:szCs w:val="28"/>
        </w:rPr>
        <w:t>in</w:t>
      </w:r>
      <w:proofErr w:type="spellEnd"/>
      <w:r w:rsidRPr="00CC12A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C12AF">
        <w:rPr>
          <w:rFonts w:ascii="Times New Roman" w:hAnsi="Times New Roman" w:cs="Times New Roman"/>
          <w:sz w:val="28"/>
          <w:szCs w:val="28"/>
        </w:rPr>
        <w:t>recent</w:t>
      </w:r>
      <w:proofErr w:type="spellEnd"/>
      <w:r w:rsidRPr="00CC12A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C12AF">
        <w:rPr>
          <w:rFonts w:ascii="Times New Roman" w:hAnsi="Times New Roman" w:cs="Times New Roman"/>
          <w:sz w:val="28"/>
          <w:szCs w:val="28"/>
        </w:rPr>
        <w:t>years</w:t>
      </w:r>
      <w:proofErr w:type="spellEnd"/>
      <w:r w:rsidRPr="00CC12AF">
        <w:rPr>
          <w:rFonts w:ascii="Times New Roman" w:hAnsi="Times New Roman" w:cs="Times New Roman"/>
          <w:sz w:val="28"/>
          <w:szCs w:val="28"/>
        </w:rPr>
        <w:t>.</w:t>
      </w:r>
    </w:p>
    <w:p w:rsidR="00CC12AF" w:rsidRPr="00CC12AF" w:rsidRDefault="00CC12AF" w:rsidP="00CC12AF">
      <w:pPr>
        <w:tabs>
          <w:tab w:val="left" w:pos="4540"/>
        </w:tabs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CC12AF">
        <w:rPr>
          <w:rFonts w:ascii="Times New Roman" w:hAnsi="Times New Roman" w:cs="Times New Roman"/>
          <w:i/>
          <w:sz w:val="28"/>
          <w:szCs w:val="28"/>
        </w:rPr>
        <w:t>Key</w:t>
      </w:r>
      <w:proofErr w:type="spellEnd"/>
      <w:r w:rsidRPr="00CC12AF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CC12AF">
        <w:rPr>
          <w:rFonts w:ascii="Times New Roman" w:hAnsi="Times New Roman" w:cs="Times New Roman"/>
          <w:i/>
          <w:sz w:val="28"/>
          <w:szCs w:val="28"/>
        </w:rPr>
        <w:t>words</w:t>
      </w:r>
      <w:proofErr w:type="spellEnd"/>
      <w:r w:rsidRPr="00CC12AF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CC12AF">
        <w:rPr>
          <w:rFonts w:ascii="Times New Roman" w:hAnsi="Times New Roman" w:cs="Times New Roman"/>
          <w:sz w:val="28"/>
          <w:szCs w:val="28"/>
        </w:rPr>
        <w:t>agrarian</w:t>
      </w:r>
      <w:proofErr w:type="spellEnd"/>
      <w:r w:rsidRPr="00CC12A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C12AF">
        <w:rPr>
          <w:rFonts w:ascii="Times New Roman" w:hAnsi="Times New Roman" w:cs="Times New Roman"/>
          <w:sz w:val="28"/>
          <w:szCs w:val="28"/>
        </w:rPr>
        <w:t>reform</w:t>
      </w:r>
      <w:proofErr w:type="spellEnd"/>
      <w:r w:rsidRPr="00CC12AF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C12AF">
        <w:rPr>
          <w:rFonts w:ascii="Times New Roman" w:hAnsi="Times New Roman" w:cs="Times New Roman"/>
          <w:sz w:val="28"/>
          <w:szCs w:val="28"/>
        </w:rPr>
        <w:t>social</w:t>
      </w:r>
      <w:proofErr w:type="spellEnd"/>
      <w:r w:rsidRPr="00CC12A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C12AF">
        <w:rPr>
          <w:rFonts w:ascii="Times New Roman" w:hAnsi="Times New Roman" w:cs="Times New Roman"/>
          <w:sz w:val="28"/>
          <w:szCs w:val="28"/>
        </w:rPr>
        <w:t>values</w:t>
      </w:r>
      <w:proofErr w:type="spellEnd"/>
      <w:r w:rsidRPr="00CC12AF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C12AF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CC12A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C12AF">
        <w:rPr>
          <w:rFonts w:ascii="Times New Roman" w:hAnsi="Times New Roman" w:cs="Times New Roman"/>
          <w:sz w:val="28"/>
          <w:szCs w:val="28"/>
        </w:rPr>
        <w:t>property</w:t>
      </w:r>
      <w:proofErr w:type="spellEnd"/>
      <w:r w:rsidRPr="00CC12A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C12AF">
        <w:rPr>
          <w:rFonts w:ascii="Times New Roman" w:hAnsi="Times New Roman" w:cs="Times New Roman"/>
          <w:sz w:val="28"/>
          <w:szCs w:val="28"/>
        </w:rPr>
        <w:t>on</w:t>
      </w:r>
      <w:proofErr w:type="spellEnd"/>
      <w:r w:rsidRPr="00CC12A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C12AF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CC12A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C12AF">
        <w:rPr>
          <w:rFonts w:ascii="Times New Roman" w:hAnsi="Times New Roman" w:cs="Times New Roman"/>
          <w:sz w:val="28"/>
          <w:szCs w:val="28"/>
        </w:rPr>
        <w:t>ground</w:t>
      </w:r>
      <w:proofErr w:type="spellEnd"/>
      <w:r w:rsidRPr="00CC12AF">
        <w:rPr>
          <w:rFonts w:ascii="Times New Roman" w:hAnsi="Times New Roman" w:cs="Times New Roman"/>
          <w:sz w:val="28"/>
          <w:szCs w:val="28"/>
        </w:rPr>
        <w:t>.</w:t>
      </w:r>
    </w:p>
    <w:p w:rsidR="007D73B7" w:rsidRPr="00CC12AF" w:rsidRDefault="007D73B7" w:rsidP="00CC12AF">
      <w:pPr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7D73B7" w:rsidRPr="00CC12AF" w:rsidRDefault="007D73B7" w:rsidP="00CC12AF">
      <w:pPr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7D73B7" w:rsidRPr="00CC12AF" w:rsidRDefault="007D73B7" w:rsidP="00CC12AF">
      <w:pPr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7D73B7" w:rsidRPr="00B60E45" w:rsidRDefault="007D73B7" w:rsidP="00AA3EC0">
      <w:pPr>
        <w:spacing w:line="240" w:lineRule="auto"/>
        <w:ind w:firstLine="567"/>
        <w:jc w:val="center"/>
        <w:rPr>
          <w:rFonts w:ascii="Times New Roman" w:hAnsi="Times New Roman" w:cs="Times New Roman"/>
          <w:b/>
          <w:sz w:val="24"/>
          <w:szCs w:val="24"/>
        </w:rPr>
      </w:pPr>
    </w:p>
    <w:sectPr w:rsidR="007D73B7" w:rsidRPr="00B60E45" w:rsidSect="00BA52E9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95888" w:rsidRDefault="00395888" w:rsidP="00F33845">
      <w:pPr>
        <w:spacing w:after="0" w:line="240" w:lineRule="auto"/>
      </w:pPr>
      <w:r>
        <w:separator/>
      </w:r>
    </w:p>
  </w:endnote>
  <w:endnote w:type="continuationSeparator" w:id="0">
    <w:p w:rsidR="00395888" w:rsidRDefault="00395888" w:rsidP="00F3384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95888" w:rsidRDefault="00395888" w:rsidP="00F33845">
      <w:pPr>
        <w:spacing w:after="0" w:line="240" w:lineRule="auto"/>
      </w:pPr>
      <w:r>
        <w:separator/>
      </w:r>
    </w:p>
  </w:footnote>
  <w:footnote w:type="continuationSeparator" w:id="0">
    <w:p w:rsidR="00395888" w:rsidRDefault="00395888" w:rsidP="00F3384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6C4B89"/>
    <w:multiLevelType w:val="hybridMultilevel"/>
    <w:tmpl w:val="0486042A"/>
    <w:lvl w:ilvl="0" w:tplc="5F1C410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789" w:hanging="360"/>
      </w:pPr>
    </w:lvl>
    <w:lvl w:ilvl="2" w:tplc="0419001B">
      <w:start w:val="1"/>
      <w:numFmt w:val="lowerRoman"/>
      <w:lvlText w:val="%3."/>
      <w:lvlJc w:val="right"/>
      <w:pPr>
        <w:ind w:left="2509" w:hanging="180"/>
      </w:pPr>
    </w:lvl>
    <w:lvl w:ilvl="3" w:tplc="0419000F">
      <w:start w:val="1"/>
      <w:numFmt w:val="decimal"/>
      <w:lvlText w:val="%4."/>
      <w:lvlJc w:val="left"/>
      <w:pPr>
        <w:ind w:left="3229" w:hanging="360"/>
      </w:pPr>
    </w:lvl>
    <w:lvl w:ilvl="4" w:tplc="04190019">
      <w:start w:val="1"/>
      <w:numFmt w:val="lowerLetter"/>
      <w:lvlText w:val="%5."/>
      <w:lvlJc w:val="left"/>
      <w:pPr>
        <w:ind w:left="3949" w:hanging="360"/>
      </w:pPr>
    </w:lvl>
    <w:lvl w:ilvl="5" w:tplc="0419001B">
      <w:start w:val="1"/>
      <w:numFmt w:val="lowerRoman"/>
      <w:lvlText w:val="%6."/>
      <w:lvlJc w:val="right"/>
      <w:pPr>
        <w:ind w:left="4669" w:hanging="180"/>
      </w:pPr>
    </w:lvl>
    <w:lvl w:ilvl="6" w:tplc="0419000F">
      <w:start w:val="1"/>
      <w:numFmt w:val="decimal"/>
      <w:lvlText w:val="%7."/>
      <w:lvlJc w:val="left"/>
      <w:pPr>
        <w:ind w:left="5389" w:hanging="360"/>
      </w:pPr>
    </w:lvl>
    <w:lvl w:ilvl="7" w:tplc="04190019">
      <w:start w:val="1"/>
      <w:numFmt w:val="lowerLetter"/>
      <w:lvlText w:val="%8."/>
      <w:lvlJc w:val="left"/>
      <w:pPr>
        <w:ind w:left="6109" w:hanging="360"/>
      </w:pPr>
    </w:lvl>
    <w:lvl w:ilvl="8" w:tplc="0419001B">
      <w:start w:val="1"/>
      <w:numFmt w:val="lowerRoman"/>
      <w:lvlText w:val="%9."/>
      <w:lvlJc w:val="right"/>
      <w:pPr>
        <w:ind w:left="6829" w:hanging="180"/>
      </w:pPr>
    </w:lvl>
  </w:abstractNum>
  <w:abstractNum w:abstractNumId="1">
    <w:nsid w:val="3A021898"/>
    <w:multiLevelType w:val="hybridMultilevel"/>
    <w:tmpl w:val="56EE695A"/>
    <w:lvl w:ilvl="0" w:tplc="9BCE9332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647" w:hanging="360"/>
      </w:pPr>
    </w:lvl>
    <w:lvl w:ilvl="2" w:tplc="0419001B">
      <w:start w:val="1"/>
      <w:numFmt w:val="lowerRoman"/>
      <w:lvlText w:val="%3."/>
      <w:lvlJc w:val="right"/>
      <w:pPr>
        <w:ind w:left="2367" w:hanging="180"/>
      </w:pPr>
    </w:lvl>
    <w:lvl w:ilvl="3" w:tplc="0419000F">
      <w:start w:val="1"/>
      <w:numFmt w:val="decimal"/>
      <w:lvlText w:val="%4."/>
      <w:lvlJc w:val="left"/>
      <w:pPr>
        <w:ind w:left="3087" w:hanging="360"/>
      </w:pPr>
    </w:lvl>
    <w:lvl w:ilvl="4" w:tplc="04190019">
      <w:start w:val="1"/>
      <w:numFmt w:val="lowerLetter"/>
      <w:lvlText w:val="%5."/>
      <w:lvlJc w:val="left"/>
      <w:pPr>
        <w:ind w:left="3807" w:hanging="360"/>
      </w:pPr>
    </w:lvl>
    <w:lvl w:ilvl="5" w:tplc="0419001B">
      <w:start w:val="1"/>
      <w:numFmt w:val="lowerRoman"/>
      <w:lvlText w:val="%6."/>
      <w:lvlJc w:val="right"/>
      <w:pPr>
        <w:ind w:left="4527" w:hanging="180"/>
      </w:pPr>
    </w:lvl>
    <w:lvl w:ilvl="6" w:tplc="0419000F">
      <w:start w:val="1"/>
      <w:numFmt w:val="decimal"/>
      <w:lvlText w:val="%7."/>
      <w:lvlJc w:val="left"/>
      <w:pPr>
        <w:ind w:left="5247" w:hanging="360"/>
      </w:pPr>
    </w:lvl>
    <w:lvl w:ilvl="7" w:tplc="04190019">
      <w:start w:val="1"/>
      <w:numFmt w:val="lowerLetter"/>
      <w:lvlText w:val="%8."/>
      <w:lvlJc w:val="left"/>
      <w:pPr>
        <w:ind w:left="5967" w:hanging="360"/>
      </w:pPr>
    </w:lvl>
    <w:lvl w:ilvl="8" w:tplc="0419001B">
      <w:start w:val="1"/>
      <w:numFmt w:val="lowerRoman"/>
      <w:lvlText w:val="%9."/>
      <w:lvlJc w:val="right"/>
      <w:pPr>
        <w:ind w:left="6687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F33845"/>
    <w:rsid w:val="00026E47"/>
    <w:rsid w:val="00045156"/>
    <w:rsid w:val="000E2000"/>
    <w:rsid w:val="00103E75"/>
    <w:rsid w:val="00160FF3"/>
    <w:rsid w:val="001A6E6F"/>
    <w:rsid w:val="001B27A4"/>
    <w:rsid w:val="00214DE7"/>
    <w:rsid w:val="002444A2"/>
    <w:rsid w:val="00261987"/>
    <w:rsid w:val="00273170"/>
    <w:rsid w:val="00277374"/>
    <w:rsid w:val="002D1537"/>
    <w:rsid w:val="002F26A6"/>
    <w:rsid w:val="00334195"/>
    <w:rsid w:val="003719F1"/>
    <w:rsid w:val="00386A82"/>
    <w:rsid w:val="00395888"/>
    <w:rsid w:val="003A0CFB"/>
    <w:rsid w:val="003A2F98"/>
    <w:rsid w:val="00426BA5"/>
    <w:rsid w:val="00436C40"/>
    <w:rsid w:val="004A000A"/>
    <w:rsid w:val="004A349D"/>
    <w:rsid w:val="004E152B"/>
    <w:rsid w:val="00502841"/>
    <w:rsid w:val="00545E73"/>
    <w:rsid w:val="005568D8"/>
    <w:rsid w:val="005F2365"/>
    <w:rsid w:val="00611BE7"/>
    <w:rsid w:val="006D6266"/>
    <w:rsid w:val="006D7B57"/>
    <w:rsid w:val="00745190"/>
    <w:rsid w:val="00764D14"/>
    <w:rsid w:val="007664E4"/>
    <w:rsid w:val="007B4F46"/>
    <w:rsid w:val="007B722E"/>
    <w:rsid w:val="007D73B7"/>
    <w:rsid w:val="007F3EFB"/>
    <w:rsid w:val="008444B4"/>
    <w:rsid w:val="008716C1"/>
    <w:rsid w:val="008B0514"/>
    <w:rsid w:val="008B29E3"/>
    <w:rsid w:val="008C14E0"/>
    <w:rsid w:val="008D352D"/>
    <w:rsid w:val="008E2A31"/>
    <w:rsid w:val="008E649F"/>
    <w:rsid w:val="00914A90"/>
    <w:rsid w:val="009F4005"/>
    <w:rsid w:val="00A048E8"/>
    <w:rsid w:val="00A055E6"/>
    <w:rsid w:val="00A776DC"/>
    <w:rsid w:val="00A805AE"/>
    <w:rsid w:val="00A82E3D"/>
    <w:rsid w:val="00AA3EC0"/>
    <w:rsid w:val="00AC4A46"/>
    <w:rsid w:val="00AD18A3"/>
    <w:rsid w:val="00AE273B"/>
    <w:rsid w:val="00B60E45"/>
    <w:rsid w:val="00B66E54"/>
    <w:rsid w:val="00BA52E9"/>
    <w:rsid w:val="00BB5F6E"/>
    <w:rsid w:val="00C27B9D"/>
    <w:rsid w:val="00C43027"/>
    <w:rsid w:val="00C570D8"/>
    <w:rsid w:val="00C91370"/>
    <w:rsid w:val="00CC12AF"/>
    <w:rsid w:val="00CC4129"/>
    <w:rsid w:val="00CD29D0"/>
    <w:rsid w:val="00D31D61"/>
    <w:rsid w:val="00D54175"/>
    <w:rsid w:val="00D64700"/>
    <w:rsid w:val="00DD6AF6"/>
    <w:rsid w:val="00E15AA4"/>
    <w:rsid w:val="00E9247B"/>
    <w:rsid w:val="00EA2B39"/>
    <w:rsid w:val="00EF0BA9"/>
    <w:rsid w:val="00F027CD"/>
    <w:rsid w:val="00F041E9"/>
    <w:rsid w:val="00F33845"/>
    <w:rsid w:val="00F640F1"/>
    <w:rsid w:val="00F90197"/>
    <w:rsid w:val="00FA4C80"/>
    <w:rsid w:val="00FB273F"/>
    <w:rsid w:val="00FB4784"/>
    <w:rsid w:val="00FD6F2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9137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semiHidden/>
    <w:unhideWhenUsed/>
    <w:rsid w:val="00F33845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semiHidden/>
    <w:rsid w:val="00F33845"/>
  </w:style>
  <w:style w:type="paragraph" w:styleId="a5">
    <w:name w:val="footer"/>
    <w:basedOn w:val="a"/>
    <w:link w:val="a6"/>
    <w:uiPriority w:val="99"/>
    <w:semiHidden/>
    <w:unhideWhenUsed/>
    <w:rsid w:val="00F33845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semiHidden/>
    <w:rsid w:val="00F33845"/>
  </w:style>
  <w:style w:type="paragraph" w:styleId="a7">
    <w:name w:val="List Paragraph"/>
    <w:basedOn w:val="a"/>
    <w:uiPriority w:val="99"/>
    <w:qFormat/>
    <w:rsid w:val="002F26A6"/>
    <w:pPr>
      <w:spacing w:line="240" w:lineRule="auto"/>
      <w:ind w:left="720"/>
    </w:pPr>
    <w:rPr>
      <w:rFonts w:ascii="Calibri" w:eastAsia="Calibri" w:hAnsi="Calibri" w:cs="Calibri"/>
      <w:lang w:val="ru-RU"/>
    </w:rPr>
  </w:style>
  <w:style w:type="character" w:styleId="a8">
    <w:name w:val="Hyperlink"/>
    <w:basedOn w:val="a0"/>
    <w:uiPriority w:val="99"/>
    <w:rsid w:val="002F26A6"/>
    <w:rPr>
      <w:color w:val="0000FF"/>
      <w:u w:val="single"/>
    </w:rPr>
  </w:style>
  <w:style w:type="paragraph" w:styleId="a9">
    <w:name w:val="Balloon Text"/>
    <w:basedOn w:val="a"/>
    <w:link w:val="aa"/>
    <w:uiPriority w:val="99"/>
    <w:semiHidden/>
    <w:unhideWhenUsed/>
    <w:rsid w:val="002F26A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a">
    <w:name w:val="Текст выноски Знак"/>
    <w:basedOn w:val="a0"/>
    <w:link w:val="a9"/>
    <w:uiPriority w:val="99"/>
    <w:semiHidden/>
    <w:rsid w:val="002F26A6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hart" Target="charts/chart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charts/_rels/chart1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_____Microsoft_Office_Excel1.xlsx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ru-RU"/>
  <c:chart>
    <c:autoTitleDeleted val="1"/>
    <c:plotArea>
      <c:layout/>
      <c:barChart>
        <c:barDir val="col"/>
        <c:grouping val="clustered"/>
        <c:ser>
          <c:idx val="0"/>
          <c:order val="0"/>
          <c:tx>
            <c:strRef>
              <c:f>Лист1!$B$1</c:f>
              <c:strCache>
                <c:ptCount val="1"/>
                <c:pt idx="0">
                  <c:v>Ряд 1</c:v>
                </c:pt>
              </c:strCache>
            </c:strRef>
          </c:tx>
          <c:cat>
            <c:strRef>
              <c:f>Лист1!$A$2:$A$11</c:f>
              <c:strCache>
                <c:ptCount val="10"/>
                <c:pt idx="0">
                  <c:v>велике задоволення від власності на землю</c:v>
                </c:pt>
                <c:pt idx="1">
                  <c:v>приплив нових сил</c:v>
                </c:pt>
                <c:pt idx="2">
                  <c:v>стимул до напруженої праці</c:v>
                </c:pt>
                <c:pt idx="3">
                  <c:v>забезпечення родини</c:v>
                </c:pt>
                <c:pt idx="4">
                  <c:v>розробка своїх планів</c:v>
                </c:pt>
                <c:pt idx="5">
                  <c:v>можливості розбагатіти</c:v>
                </c:pt>
                <c:pt idx="6">
                  <c:v>вигідно увійти у ринок</c:v>
                </c:pt>
                <c:pt idx="7">
                  <c:v>тривога і клопіт про майбутнє</c:v>
                </c:pt>
                <c:pt idx="8">
                  <c:v>побоювання, чи не відберуть землю</c:v>
                </c:pt>
                <c:pt idx="9">
                  <c:v>власність нічого не вирішує</c:v>
                </c:pt>
              </c:strCache>
            </c:strRef>
          </c:cat>
          <c:val>
            <c:numRef>
              <c:f>Лист1!$B$2:$B$11</c:f>
              <c:numCache>
                <c:formatCode>General</c:formatCode>
                <c:ptCount val="10"/>
                <c:pt idx="0">
                  <c:v>9.8000000000000007</c:v>
                </c:pt>
                <c:pt idx="1">
                  <c:v>6.9</c:v>
                </c:pt>
                <c:pt idx="2">
                  <c:v>14.1</c:v>
                </c:pt>
                <c:pt idx="3">
                  <c:v>34.700000000000003</c:v>
                </c:pt>
                <c:pt idx="4">
                  <c:v>12.9</c:v>
                </c:pt>
                <c:pt idx="5">
                  <c:v>14.6</c:v>
                </c:pt>
                <c:pt idx="6">
                  <c:v>12.4</c:v>
                </c:pt>
                <c:pt idx="7">
                  <c:v>6.9</c:v>
                </c:pt>
                <c:pt idx="8">
                  <c:v>11.7</c:v>
                </c:pt>
                <c:pt idx="9">
                  <c:v>7.9</c:v>
                </c:pt>
              </c:numCache>
            </c:numRef>
          </c:val>
        </c:ser>
        <c:axId val="64917888"/>
        <c:axId val="64919424"/>
      </c:barChart>
      <c:catAx>
        <c:axId val="64917888"/>
        <c:scaling>
          <c:orientation val="minMax"/>
        </c:scaling>
        <c:axPos val="b"/>
        <c:tickLblPos val="nextTo"/>
        <c:txPr>
          <a:bodyPr/>
          <a:lstStyle/>
          <a:p>
            <a:pPr>
              <a:defRPr baseline="0"/>
            </a:pPr>
            <a:endParaRPr lang="ru-RU"/>
          </a:p>
        </c:txPr>
        <c:crossAx val="64919424"/>
        <c:crosses val="autoZero"/>
        <c:auto val="1"/>
        <c:lblAlgn val="ctr"/>
        <c:lblOffset val="100"/>
      </c:catAx>
      <c:valAx>
        <c:axId val="64919424"/>
        <c:scaling>
          <c:orientation val="minMax"/>
        </c:scaling>
        <c:axPos val="l"/>
        <c:majorGridlines/>
        <c:numFmt formatCode="General" sourceLinked="1"/>
        <c:tickLblPos val="nextTo"/>
        <c:crossAx val="64917888"/>
        <c:crosses val="autoZero"/>
        <c:crossBetween val="between"/>
      </c:valAx>
    </c:plotArea>
    <c:plotVisOnly val="1"/>
  </c:chart>
  <c:externalData r:id="rId1"/>
</c:chartSpace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E5E820EB-FCAB-40FC-B993-D0151FFD82A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9</Pages>
  <Words>2040</Words>
  <Characters>11631</Characters>
  <Application>Microsoft Office Word</Application>
  <DocSecurity>0</DocSecurity>
  <Lines>96</Lines>
  <Paragraphs>27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13644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Анатолий</dc:creator>
  <cp:lastModifiedBy>Admin</cp:lastModifiedBy>
  <cp:revision>3</cp:revision>
  <dcterms:created xsi:type="dcterms:W3CDTF">2018-04-09T18:28:00Z</dcterms:created>
  <dcterms:modified xsi:type="dcterms:W3CDTF">2018-04-10T06:59:00Z</dcterms:modified>
</cp:coreProperties>
</file>