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148D" w:rsidRPr="00465F78" w:rsidRDefault="00465F78" w:rsidP="00784793">
      <w:pPr>
        <w:spacing w:after="0" w:line="360" w:lineRule="auto"/>
        <w:ind w:firstLine="709"/>
        <w:jc w:val="both"/>
        <w:rPr>
          <w:rFonts w:ascii="Times New Roman" w:hAnsi="Times New Roman" w:cs="Times New Roman"/>
          <w:b/>
          <w:sz w:val="28"/>
          <w:szCs w:val="28"/>
          <w:lang w:val="uk-UA"/>
        </w:rPr>
      </w:pPr>
      <w:r w:rsidRPr="00465F78">
        <w:rPr>
          <w:rFonts w:ascii="Times New Roman" w:hAnsi="Times New Roman" w:cs="Times New Roman"/>
          <w:b/>
          <w:sz w:val="28"/>
          <w:szCs w:val="28"/>
          <w:lang w:val="uk-UA"/>
        </w:rPr>
        <w:t>УДК 635.63:635-154</w:t>
      </w:r>
    </w:p>
    <w:p w:rsidR="00A731FE" w:rsidRDefault="00A731FE" w:rsidP="00784793">
      <w:pPr>
        <w:widowControl w:val="0"/>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Секція землеробство, рослинництво, овочівництво та баштанництво</w:t>
      </w:r>
    </w:p>
    <w:p w:rsidR="00233C2E" w:rsidRPr="00FF2354" w:rsidRDefault="00FF2354" w:rsidP="00784793">
      <w:pPr>
        <w:spacing w:after="0" w:line="360" w:lineRule="auto"/>
        <w:ind w:firstLine="709"/>
        <w:jc w:val="both"/>
        <w:rPr>
          <w:rFonts w:ascii="Times New Roman" w:hAnsi="Times New Roman" w:cs="Times New Roman"/>
          <w:b/>
          <w:sz w:val="28"/>
          <w:szCs w:val="28"/>
          <w:lang w:val="uk-UA"/>
        </w:rPr>
      </w:pPr>
      <w:r w:rsidRPr="00FF2354">
        <w:rPr>
          <w:rFonts w:ascii="Times New Roman" w:hAnsi="Times New Roman" w:cs="Times New Roman"/>
          <w:b/>
          <w:sz w:val="28"/>
          <w:szCs w:val="28"/>
          <w:lang w:val="uk-UA"/>
        </w:rPr>
        <w:t>УРОЖАЙНІСТЬ ШПАЛЕРНОГО ОГІРКА ТА СТРУКТУРА УРОЖАЮ ЗАЛЕЖНО ВІД ЧАСТОТИ ЗБИРАННЯ ПЛОДІВ В УМОВАХ ЛІСОСТЕПУ УКРАЇНИ</w:t>
      </w:r>
    </w:p>
    <w:p w:rsidR="00CA260C" w:rsidRPr="00233C2E" w:rsidRDefault="00CA260C" w:rsidP="00784793">
      <w:pPr>
        <w:spacing w:after="0" w:line="360" w:lineRule="auto"/>
        <w:ind w:firstLine="709"/>
        <w:jc w:val="both"/>
        <w:rPr>
          <w:rFonts w:ascii="Times New Roman" w:hAnsi="Times New Roman" w:cs="Times New Roman"/>
          <w:b/>
          <w:sz w:val="28"/>
          <w:szCs w:val="28"/>
          <w:lang w:val="uk-UA"/>
        </w:rPr>
      </w:pPr>
    </w:p>
    <w:p w:rsidR="00A51ABC" w:rsidRDefault="00233C2E" w:rsidP="007847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Тер</w:t>
      </w:r>
      <w:r w:rsidR="007C7AC7">
        <w:rPr>
          <w:rFonts w:ascii="Times New Roman" w:hAnsi="Times New Roman" w:cs="Times New Roman"/>
          <w:b/>
          <w:i/>
          <w:sz w:val="28"/>
          <w:szCs w:val="28"/>
          <w:lang w:val="uk-UA"/>
        </w:rPr>
        <w:t>навський А.Г.</w:t>
      </w:r>
      <w:r w:rsidR="00A51ABC" w:rsidRPr="00233C2E">
        <w:rPr>
          <w:rFonts w:ascii="Times New Roman" w:hAnsi="Times New Roman" w:cs="Times New Roman"/>
          <w:b/>
          <w:sz w:val="28"/>
          <w:szCs w:val="28"/>
          <w:lang w:val="uk-UA"/>
        </w:rPr>
        <w:t xml:space="preserve">, </w:t>
      </w:r>
      <w:r w:rsidR="007C7AC7">
        <w:rPr>
          <w:rFonts w:ascii="Times New Roman" w:hAnsi="Times New Roman" w:cs="Times New Roman"/>
          <w:b/>
          <w:sz w:val="28"/>
          <w:szCs w:val="28"/>
          <w:lang w:val="uk-UA"/>
        </w:rPr>
        <w:t xml:space="preserve">− </w:t>
      </w:r>
      <w:proofErr w:type="spellStart"/>
      <w:r w:rsidR="007C7AC7">
        <w:rPr>
          <w:rFonts w:ascii="Times New Roman" w:hAnsi="Times New Roman" w:cs="Times New Roman"/>
          <w:sz w:val="28"/>
          <w:szCs w:val="28"/>
          <w:lang w:val="uk-UA"/>
        </w:rPr>
        <w:t>к.с.-г.н</w:t>
      </w:r>
      <w:proofErr w:type="spellEnd"/>
      <w:r w:rsidR="007C7AC7">
        <w:rPr>
          <w:rFonts w:ascii="Times New Roman" w:hAnsi="Times New Roman" w:cs="Times New Roman"/>
          <w:sz w:val="28"/>
          <w:szCs w:val="28"/>
          <w:lang w:val="uk-UA"/>
        </w:rPr>
        <w:t>., доцент кафедри овочівництва</w:t>
      </w:r>
    </w:p>
    <w:p w:rsidR="0028343B" w:rsidRPr="00233C2E" w:rsidRDefault="0028343B" w:rsidP="00784793">
      <w:pPr>
        <w:spacing w:after="0" w:line="360" w:lineRule="auto"/>
        <w:ind w:firstLine="709"/>
        <w:jc w:val="both"/>
        <w:rPr>
          <w:rFonts w:ascii="Times New Roman" w:hAnsi="Times New Roman" w:cs="Times New Roman"/>
          <w:i/>
          <w:sz w:val="28"/>
          <w:szCs w:val="28"/>
          <w:lang w:val="uk-UA"/>
        </w:rPr>
      </w:pPr>
      <w:r w:rsidRPr="00233C2E">
        <w:rPr>
          <w:rFonts w:ascii="Times New Roman" w:hAnsi="Times New Roman" w:cs="Times New Roman"/>
          <w:i/>
          <w:sz w:val="28"/>
          <w:szCs w:val="28"/>
          <w:lang w:val="uk-UA"/>
        </w:rPr>
        <w:t>Уманський національний університет садівництва</w:t>
      </w:r>
    </w:p>
    <w:p w:rsidR="00933DBC" w:rsidRDefault="007C7AC7" w:rsidP="00784793">
      <w:pPr>
        <w:spacing w:after="0" w:line="360" w:lineRule="auto"/>
        <w:ind w:firstLine="709"/>
        <w:jc w:val="both"/>
        <w:rPr>
          <w:rFonts w:ascii="Times New Roman" w:hAnsi="Times New Roman" w:cs="Times New Roman"/>
          <w:sz w:val="28"/>
          <w:szCs w:val="28"/>
          <w:lang w:val="uk-UA"/>
        </w:rPr>
      </w:pPr>
      <w:r w:rsidRPr="007C7AC7">
        <w:rPr>
          <w:rFonts w:ascii="Times New Roman" w:hAnsi="Times New Roman" w:cs="Times New Roman"/>
          <w:b/>
          <w:i/>
          <w:sz w:val="28"/>
          <w:szCs w:val="28"/>
          <w:lang w:val="uk-UA"/>
        </w:rPr>
        <w:t xml:space="preserve">Щетина С.В., </w:t>
      </w:r>
      <w:r>
        <w:rPr>
          <w:rFonts w:ascii="Times New Roman" w:hAnsi="Times New Roman" w:cs="Times New Roman"/>
          <w:b/>
          <w:sz w:val="28"/>
          <w:szCs w:val="28"/>
          <w:lang w:val="uk-UA"/>
        </w:rPr>
        <w:t xml:space="preserve">− </w:t>
      </w:r>
      <w:proofErr w:type="spellStart"/>
      <w:r>
        <w:rPr>
          <w:rFonts w:ascii="Times New Roman" w:hAnsi="Times New Roman" w:cs="Times New Roman"/>
          <w:sz w:val="28"/>
          <w:szCs w:val="28"/>
          <w:lang w:val="uk-UA"/>
        </w:rPr>
        <w:t>к.с.-г.н</w:t>
      </w:r>
      <w:proofErr w:type="spellEnd"/>
      <w:r>
        <w:rPr>
          <w:rFonts w:ascii="Times New Roman" w:hAnsi="Times New Roman" w:cs="Times New Roman"/>
          <w:sz w:val="28"/>
          <w:szCs w:val="28"/>
          <w:lang w:val="uk-UA"/>
        </w:rPr>
        <w:t>., доцент кафедри овочівництва</w:t>
      </w:r>
    </w:p>
    <w:p w:rsidR="0028343B" w:rsidRPr="00233C2E" w:rsidRDefault="0028343B" w:rsidP="00784793">
      <w:pPr>
        <w:spacing w:after="0" w:line="360" w:lineRule="auto"/>
        <w:ind w:firstLine="709"/>
        <w:jc w:val="both"/>
        <w:rPr>
          <w:rFonts w:ascii="Times New Roman" w:hAnsi="Times New Roman" w:cs="Times New Roman"/>
          <w:i/>
          <w:sz w:val="28"/>
          <w:szCs w:val="28"/>
          <w:lang w:val="uk-UA"/>
        </w:rPr>
      </w:pPr>
      <w:r w:rsidRPr="00233C2E">
        <w:rPr>
          <w:rFonts w:ascii="Times New Roman" w:hAnsi="Times New Roman" w:cs="Times New Roman"/>
          <w:i/>
          <w:sz w:val="28"/>
          <w:szCs w:val="28"/>
          <w:lang w:val="uk-UA"/>
        </w:rPr>
        <w:t>Уманський національний університет садівництва</w:t>
      </w:r>
    </w:p>
    <w:p w:rsidR="0018148D" w:rsidRPr="007C7AC7" w:rsidRDefault="007C7AC7" w:rsidP="00784793">
      <w:pPr>
        <w:spacing w:after="0" w:line="360" w:lineRule="auto"/>
        <w:ind w:firstLine="709"/>
        <w:jc w:val="both"/>
        <w:rPr>
          <w:rFonts w:ascii="Times New Roman" w:hAnsi="Times New Roman" w:cs="Times New Roman"/>
          <w:i/>
          <w:sz w:val="28"/>
          <w:szCs w:val="28"/>
          <w:lang w:val="uk-UA"/>
        </w:rPr>
      </w:pPr>
      <w:proofErr w:type="spellStart"/>
      <w:r>
        <w:rPr>
          <w:rFonts w:ascii="Times New Roman" w:hAnsi="Times New Roman" w:cs="Times New Roman"/>
          <w:b/>
          <w:bCs/>
          <w:i/>
          <w:sz w:val="28"/>
          <w:szCs w:val="28"/>
          <w:lang w:val="uk-UA"/>
        </w:rPr>
        <w:t>Слободяник</w:t>
      </w:r>
      <w:proofErr w:type="spellEnd"/>
      <w:r>
        <w:rPr>
          <w:rFonts w:ascii="Times New Roman" w:hAnsi="Times New Roman" w:cs="Times New Roman"/>
          <w:b/>
          <w:bCs/>
          <w:i/>
          <w:sz w:val="28"/>
          <w:szCs w:val="28"/>
          <w:lang w:val="uk-UA"/>
        </w:rPr>
        <w:t xml:space="preserve"> Г.Я., </w:t>
      </w:r>
      <w:r>
        <w:rPr>
          <w:rFonts w:ascii="Times New Roman" w:hAnsi="Times New Roman" w:cs="Times New Roman"/>
          <w:b/>
          <w:sz w:val="28"/>
          <w:szCs w:val="28"/>
          <w:lang w:val="uk-UA"/>
        </w:rPr>
        <w:t xml:space="preserve">− </w:t>
      </w:r>
      <w:proofErr w:type="spellStart"/>
      <w:r>
        <w:rPr>
          <w:rFonts w:ascii="Times New Roman" w:hAnsi="Times New Roman" w:cs="Times New Roman"/>
          <w:sz w:val="28"/>
          <w:szCs w:val="28"/>
          <w:lang w:val="uk-UA"/>
        </w:rPr>
        <w:t>к.с.-г.н</w:t>
      </w:r>
      <w:proofErr w:type="spellEnd"/>
      <w:r>
        <w:rPr>
          <w:rFonts w:ascii="Times New Roman" w:hAnsi="Times New Roman" w:cs="Times New Roman"/>
          <w:sz w:val="28"/>
          <w:szCs w:val="28"/>
          <w:lang w:val="uk-UA"/>
        </w:rPr>
        <w:t>., доцент кафедри овочівництва</w:t>
      </w:r>
    </w:p>
    <w:p w:rsidR="0018148D" w:rsidRPr="00233C2E" w:rsidRDefault="0018148D" w:rsidP="00784793">
      <w:pPr>
        <w:spacing w:after="0" w:line="360" w:lineRule="auto"/>
        <w:ind w:firstLine="709"/>
        <w:jc w:val="both"/>
        <w:rPr>
          <w:rFonts w:ascii="Times New Roman" w:hAnsi="Times New Roman" w:cs="Times New Roman"/>
          <w:i/>
          <w:sz w:val="28"/>
          <w:szCs w:val="28"/>
          <w:lang w:val="uk-UA"/>
        </w:rPr>
      </w:pPr>
      <w:r w:rsidRPr="00233C2E">
        <w:rPr>
          <w:rFonts w:ascii="Times New Roman" w:hAnsi="Times New Roman" w:cs="Times New Roman"/>
          <w:i/>
          <w:sz w:val="28"/>
          <w:szCs w:val="28"/>
          <w:lang w:val="uk-UA"/>
        </w:rPr>
        <w:t>Уманський національний університет садівництва</w:t>
      </w:r>
    </w:p>
    <w:p w:rsidR="00C5697B" w:rsidRPr="007C7AC7" w:rsidRDefault="00C5697B" w:rsidP="00C5697B">
      <w:pPr>
        <w:spacing w:after="0" w:line="360" w:lineRule="auto"/>
        <w:ind w:firstLine="709"/>
        <w:jc w:val="both"/>
        <w:rPr>
          <w:rFonts w:ascii="Times New Roman" w:hAnsi="Times New Roman" w:cs="Times New Roman"/>
          <w:i/>
          <w:sz w:val="28"/>
          <w:szCs w:val="28"/>
          <w:lang w:val="uk-UA"/>
        </w:rPr>
      </w:pPr>
      <w:proofErr w:type="spellStart"/>
      <w:r w:rsidRPr="00C5697B">
        <w:rPr>
          <w:rFonts w:ascii="Times New Roman" w:hAnsi="Times New Roman" w:cs="Times New Roman"/>
          <w:b/>
          <w:i/>
          <w:sz w:val="28"/>
          <w:szCs w:val="28"/>
          <w:lang w:val="uk-UA"/>
        </w:rPr>
        <w:t>Накльока</w:t>
      </w:r>
      <w:proofErr w:type="spellEnd"/>
      <w:r w:rsidRPr="00C5697B">
        <w:rPr>
          <w:rFonts w:ascii="Times New Roman" w:hAnsi="Times New Roman" w:cs="Times New Roman"/>
          <w:b/>
          <w:i/>
          <w:sz w:val="28"/>
          <w:szCs w:val="28"/>
          <w:lang w:val="uk-UA"/>
        </w:rPr>
        <w:t xml:space="preserve"> О.П.</w:t>
      </w:r>
      <w:r>
        <w:rPr>
          <w:rFonts w:ascii="Times New Roman" w:hAnsi="Times New Roman" w:cs="Times New Roman"/>
          <w:b/>
          <w:i/>
          <w:sz w:val="28"/>
          <w:szCs w:val="28"/>
          <w:lang w:val="uk-UA"/>
        </w:rPr>
        <w:t xml:space="preserve">, − </w:t>
      </w:r>
      <w:proofErr w:type="spellStart"/>
      <w:r>
        <w:rPr>
          <w:rFonts w:ascii="Times New Roman" w:hAnsi="Times New Roman" w:cs="Times New Roman"/>
          <w:sz w:val="28"/>
          <w:szCs w:val="28"/>
          <w:lang w:val="uk-UA"/>
        </w:rPr>
        <w:t>к.с.-г.н</w:t>
      </w:r>
      <w:proofErr w:type="spellEnd"/>
      <w:r>
        <w:rPr>
          <w:rFonts w:ascii="Times New Roman" w:hAnsi="Times New Roman" w:cs="Times New Roman"/>
          <w:sz w:val="28"/>
          <w:szCs w:val="28"/>
          <w:lang w:val="uk-UA"/>
        </w:rPr>
        <w:t>., доцент кафедри овочівництва</w:t>
      </w:r>
    </w:p>
    <w:p w:rsidR="00C5697B" w:rsidRPr="00233C2E" w:rsidRDefault="00C5697B" w:rsidP="00C5697B">
      <w:pPr>
        <w:spacing w:after="0" w:line="360" w:lineRule="auto"/>
        <w:ind w:firstLine="709"/>
        <w:jc w:val="both"/>
        <w:rPr>
          <w:rFonts w:ascii="Times New Roman" w:hAnsi="Times New Roman" w:cs="Times New Roman"/>
          <w:i/>
          <w:sz w:val="28"/>
          <w:szCs w:val="28"/>
          <w:lang w:val="uk-UA"/>
        </w:rPr>
      </w:pPr>
      <w:r w:rsidRPr="00233C2E">
        <w:rPr>
          <w:rFonts w:ascii="Times New Roman" w:hAnsi="Times New Roman" w:cs="Times New Roman"/>
          <w:i/>
          <w:sz w:val="28"/>
          <w:szCs w:val="28"/>
          <w:lang w:val="uk-UA"/>
        </w:rPr>
        <w:t>Уманський національний університет садівництва</w:t>
      </w:r>
    </w:p>
    <w:p w:rsidR="00CA260C" w:rsidRPr="00C5697B" w:rsidRDefault="00CA260C" w:rsidP="00784793">
      <w:pPr>
        <w:spacing w:after="0" w:line="360" w:lineRule="auto"/>
        <w:ind w:firstLine="709"/>
        <w:jc w:val="both"/>
        <w:rPr>
          <w:rFonts w:ascii="Times New Roman" w:hAnsi="Times New Roman" w:cs="Times New Roman"/>
          <w:b/>
          <w:i/>
          <w:sz w:val="28"/>
          <w:szCs w:val="28"/>
          <w:lang w:val="uk-UA"/>
        </w:rPr>
      </w:pPr>
    </w:p>
    <w:p w:rsidR="00113D41" w:rsidRDefault="00AE0301" w:rsidP="00AE0301">
      <w:pPr>
        <w:spacing w:after="0" w:line="360" w:lineRule="auto"/>
        <w:ind w:firstLine="709"/>
        <w:jc w:val="both"/>
        <w:rPr>
          <w:rFonts w:ascii="Times New Roman" w:hAnsi="Times New Roman" w:cs="Times New Roman"/>
          <w:i/>
          <w:sz w:val="28"/>
          <w:szCs w:val="28"/>
          <w:lang w:val="uk-UA"/>
        </w:rPr>
      </w:pPr>
      <w:r w:rsidRPr="00AE0301">
        <w:rPr>
          <w:rFonts w:ascii="Times New Roman" w:hAnsi="Times New Roman" w:cs="Times New Roman"/>
          <w:i/>
          <w:sz w:val="28"/>
          <w:szCs w:val="28"/>
          <w:lang w:val="uk-UA"/>
        </w:rPr>
        <w:t xml:space="preserve">В статті наведено чотирирічні дані про вплив частоти збирання плодів на величину товарної урожайності, структуру урожаю і якість плодів закордонного, ранньостиглого, </w:t>
      </w:r>
      <w:proofErr w:type="spellStart"/>
      <w:r w:rsidRPr="00AE0301">
        <w:rPr>
          <w:rFonts w:ascii="Times New Roman" w:hAnsi="Times New Roman" w:cs="Times New Roman"/>
          <w:i/>
          <w:sz w:val="28"/>
          <w:szCs w:val="28"/>
          <w:lang w:val="uk-UA"/>
        </w:rPr>
        <w:t>партенокарпічного</w:t>
      </w:r>
      <w:proofErr w:type="spellEnd"/>
      <w:r w:rsidRPr="00AE0301">
        <w:rPr>
          <w:rFonts w:ascii="Times New Roman" w:hAnsi="Times New Roman" w:cs="Times New Roman"/>
          <w:i/>
          <w:sz w:val="28"/>
          <w:szCs w:val="28"/>
          <w:lang w:val="uk-UA"/>
        </w:rPr>
        <w:t xml:space="preserve"> гібрида </w:t>
      </w:r>
      <w:proofErr w:type="spellStart"/>
      <w:r w:rsidRPr="00AE0301">
        <w:rPr>
          <w:rFonts w:ascii="Times New Roman" w:hAnsi="Times New Roman" w:cs="Times New Roman"/>
          <w:i/>
          <w:sz w:val="28"/>
          <w:szCs w:val="28"/>
          <w:lang w:val="uk-UA"/>
        </w:rPr>
        <w:t>Компоніст</w:t>
      </w:r>
      <w:proofErr w:type="spellEnd"/>
      <w:r w:rsidRPr="00AE0301">
        <w:rPr>
          <w:rFonts w:ascii="Times New Roman" w:hAnsi="Times New Roman" w:cs="Times New Roman"/>
          <w:i/>
          <w:sz w:val="28"/>
          <w:szCs w:val="28"/>
          <w:lang w:val="uk-UA"/>
        </w:rPr>
        <w:t xml:space="preserve"> F</w:t>
      </w:r>
      <w:r w:rsidRPr="00AE0301">
        <w:rPr>
          <w:rFonts w:ascii="Times New Roman" w:hAnsi="Times New Roman" w:cs="Times New Roman"/>
          <w:i/>
          <w:sz w:val="28"/>
          <w:szCs w:val="28"/>
          <w:vertAlign w:val="subscript"/>
          <w:lang w:val="uk-UA"/>
        </w:rPr>
        <w:t>1</w:t>
      </w:r>
      <w:r w:rsidRPr="00AE0301">
        <w:rPr>
          <w:rFonts w:ascii="Times New Roman" w:hAnsi="Times New Roman" w:cs="Times New Roman"/>
          <w:i/>
          <w:sz w:val="28"/>
          <w:szCs w:val="28"/>
          <w:lang w:val="uk-UA"/>
        </w:rPr>
        <w:t xml:space="preserve"> за вирощування </w:t>
      </w:r>
      <w:r>
        <w:rPr>
          <w:rFonts w:ascii="Times New Roman" w:hAnsi="Times New Roman" w:cs="Times New Roman"/>
          <w:i/>
          <w:sz w:val="28"/>
          <w:szCs w:val="28"/>
          <w:lang w:val="uk-UA"/>
        </w:rPr>
        <w:t xml:space="preserve">рослин на вертикальній </w:t>
      </w:r>
      <w:proofErr w:type="spellStart"/>
      <w:r>
        <w:rPr>
          <w:rFonts w:ascii="Times New Roman" w:hAnsi="Times New Roman" w:cs="Times New Roman"/>
          <w:i/>
          <w:sz w:val="28"/>
          <w:szCs w:val="28"/>
          <w:lang w:val="uk-UA"/>
        </w:rPr>
        <w:t>шпалері</w:t>
      </w:r>
      <w:proofErr w:type="spellEnd"/>
      <w:r>
        <w:rPr>
          <w:rFonts w:ascii="Times New Roman" w:hAnsi="Times New Roman" w:cs="Times New Roman"/>
          <w:i/>
          <w:sz w:val="28"/>
          <w:szCs w:val="28"/>
          <w:lang w:val="uk-UA"/>
        </w:rPr>
        <w:t xml:space="preserve"> в умовах Лісостепу України.</w:t>
      </w:r>
    </w:p>
    <w:p w:rsidR="00AE0301" w:rsidRDefault="00AE0301" w:rsidP="00AE0301">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Встановлено, що </w:t>
      </w:r>
      <w:r w:rsidR="00665453">
        <w:rPr>
          <w:rFonts w:ascii="Times New Roman" w:hAnsi="Times New Roman" w:cs="Times New Roman"/>
          <w:i/>
          <w:sz w:val="28"/>
          <w:szCs w:val="28"/>
          <w:lang w:val="uk-UA"/>
        </w:rPr>
        <w:t>проходження фенологічних фаз росту і розвитку рослин не залежало від частоти збирання плодів. Але, частота збирання плодів впливала на тривалість плодоношення рослин. За щоденного збирання урожаю тривалість плодоношення рослин становила 54 дні, що на 8 днів більше, порівняно з варіантом збирання через три дні. Часте збирання плодів сприяло сповільненню старіння рослин огірка.</w:t>
      </w:r>
    </w:p>
    <w:p w:rsidR="00665453" w:rsidRDefault="00665453" w:rsidP="00AE0301">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За щоденного збирання висота рослин, кількість листків та площа листків були найбільшими – відповідно 172,8 см, 32,9 шт./рослину та 3820 см</w:t>
      </w:r>
      <w:r w:rsidRPr="00665453">
        <w:rPr>
          <w:rFonts w:ascii="Times New Roman" w:hAnsi="Times New Roman" w:cs="Times New Roman"/>
          <w:i/>
          <w:sz w:val="28"/>
          <w:szCs w:val="28"/>
          <w:vertAlign w:val="superscript"/>
          <w:lang w:val="uk-UA"/>
        </w:rPr>
        <w:t>2</w:t>
      </w:r>
      <w:r>
        <w:rPr>
          <w:rFonts w:ascii="Times New Roman" w:hAnsi="Times New Roman" w:cs="Times New Roman"/>
          <w:i/>
          <w:sz w:val="28"/>
          <w:szCs w:val="28"/>
          <w:lang w:val="uk-UA"/>
        </w:rPr>
        <w:t xml:space="preserve">/рослину. </w:t>
      </w:r>
      <w:r w:rsidR="00322E22">
        <w:rPr>
          <w:rFonts w:ascii="Times New Roman" w:hAnsi="Times New Roman" w:cs="Times New Roman"/>
          <w:i/>
          <w:sz w:val="28"/>
          <w:szCs w:val="28"/>
          <w:lang w:val="uk-UA"/>
        </w:rPr>
        <w:t>За збирання урожаю через три дні величина біометричних показників була найменшою в досліді.</w:t>
      </w:r>
    </w:p>
    <w:p w:rsidR="00322E22" w:rsidRDefault="00322E22" w:rsidP="00AE0301">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 xml:space="preserve">Найбільшу товарну урожайність одержано за щоденного збирання плодів – 52,9 т/га, що більше за контрольний варіант на 1,2 т/га. Найвищий ранній урожай в середньому за чотири роки одержано у контролі та за щоденного збирання плодів – відповідно 33,8 т/га і 32,9 т/га. Найвищу товарність урожаю отримано за щоденного збирання плодів – 99,2%. За збирання </w:t>
      </w:r>
      <w:r w:rsidR="00757CC3">
        <w:rPr>
          <w:rFonts w:ascii="Times New Roman" w:hAnsi="Times New Roman" w:cs="Times New Roman"/>
          <w:i/>
          <w:sz w:val="28"/>
          <w:szCs w:val="28"/>
          <w:lang w:val="uk-UA"/>
        </w:rPr>
        <w:t>через три дні товарність у досліді була найменшою (96,7%).</w:t>
      </w:r>
    </w:p>
    <w:p w:rsidR="00757CC3" w:rsidRDefault="00757CC3" w:rsidP="00AE0301">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За щоденного збирання у структурі урожаю збільшувалася частка пікулів та корнішонів, як самих дорогих та цінних фракцій, що сприяло зниженню собівартості продукції та отриманню найбільшого прибутку (361372 грн/га) та рентабельності (187,7%).</w:t>
      </w:r>
    </w:p>
    <w:p w:rsidR="00757CC3" w:rsidRPr="00665453" w:rsidRDefault="00757CC3" w:rsidP="00A33D87">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Щоденне збирання плодів значно покращувало їх біохімічний склад. Зокрема, збільшувався вміст сухої речовини та аскорбінової кислоти, які становили відповідно 5,4% та 15,5 мг/100 г.</w:t>
      </w:r>
    </w:p>
    <w:p w:rsidR="0018148D" w:rsidRPr="00F23CBA" w:rsidRDefault="0018148D" w:rsidP="00A33D87">
      <w:pPr>
        <w:spacing w:after="0" w:line="360" w:lineRule="auto"/>
        <w:ind w:firstLine="709"/>
        <w:jc w:val="both"/>
        <w:rPr>
          <w:rFonts w:ascii="Times New Roman" w:hAnsi="Times New Roman" w:cs="Times New Roman"/>
          <w:bCs/>
          <w:i/>
          <w:sz w:val="28"/>
          <w:szCs w:val="28"/>
          <w:lang w:val="uk-UA"/>
        </w:rPr>
      </w:pPr>
      <w:r w:rsidRPr="00F23CBA">
        <w:rPr>
          <w:rFonts w:ascii="Times New Roman" w:hAnsi="Times New Roman" w:cs="Times New Roman"/>
          <w:b/>
          <w:bCs/>
          <w:i/>
          <w:sz w:val="28"/>
          <w:szCs w:val="28"/>
          <w:lang w:val="uk-UA"/>
        </w:rPr>
        <w:t>Ключові слова:</w:t>
      </w:r>
      <w:r w:rsidR="00C25DCB" w:rsidRPr="00F23CBA">
        <w:rPr>
          <w:rFonts w:ascii="Times New Roman" w:hAnsi="Times New Roman" w:cs="Times New Roman"/>
          <w:b/>
          <w:bCs/>
          <w:i/>
          <w:sz w:val="28"/>
          <w:szCs w:val="28"/>
          <w:lang w:val="uk-UA"/>
        </w:rPr>
        <w:t xml:space="preserve"> </w:t>
      </w:r>
      <w:r w:rsidRPr="00F23CBA">
        <w:rPr>
          <w:rFonts w:ascii="Times New Roman" w:hAnsi="Times New Roman" w:cs="Times New Roman"/>
          <w:bCs/>
          <w:i/>
          <w:sz w:val="28"/>
          <w:szCs w:val="28"/>
          <w:lang w:val="uk-UA"/>
        </w:rPr>
        <w:t xml:space="preserve">огірок, гібрид, </w:t>
      </w:r>
      <w:r w:rsidR="00C25DCB" w:rsidRPr="00F23CBA">
        <w:rPr>
          <w:rFonts w:ascii="Times New Roman" w:hAnsi="Times New Roman" w:cs="Times New Roman"/>
          <w:bCs/>
          <w:i/>
          <w:sz w:val="28"/>
          <w:szCs w:val="28"/>
          <w:lang w:val="uk-UA"/>
        </w:rPr>
        <w:t xml:space="preserve">вертикальна </w:t>
      </w:r>
      <w:proofErr w:type="spellStart"/>
      <w:r w:rsidR="004138C6">
        <w:rPr>
          <w:rFonts w:ascii="Times New Roman" w:hAnsi="Times New Roman" w:cs="Times New Roman"/>
          <w:bCs/>
          <w:i/>
          <w:sz w:val="28"/>
          <w:szCs w:val="28"/>
          <w:lang w:val="uk-UA"/>
        </w:rPr>
        <w:t>шпалера</w:t>
      </w:r>
      <w:proofErr w:type="spellEnd"/>
      <w:r w:rsidR="004138C6">
        <w:rPr>
          <w:rFonts w:ascii="Times New Roman" w:hAnsi="Times New Roman" w:cs="Times New Roman"/>
          <w:bCs/>
          <w:i/>
          <w:sz w:val="28"/>
          <w:szCs w:val="28"/>
          <w:lang w:val="uk-UA"/>
        </w:rPr>
        <w:t>,</w:t>
      </w:r>
      <w:r w:rsidRPr="00F23CBA">
        <w:rPr>
          <w:rFonts w:ascii="Times New Roman" w:hAnsi="Times New Roman" w:cs="Times New Roman"/>
          <w:bCs/>
          <w:i/>
          <w:sz w:val="28"/>
          <w:szCs w:val="28"/>
          <w:lang w:val="uk-UA"/>
        </w:rPr>
        <w:t xml:space="preserve"> </w:t>
      </w:r>
      <w:r w:rsidR="004138C6">
        <w:rPr>
          <w:rFonts w:ascii="Times New Roman" w:hAnsi="Times New Roman" w:cs="Times New Roman"/>
          <w:bCs/>
          <w:i/>
          <w:sz w:val="28"/>
          <w:szCs w:val="28"/>
          <w:lang w:val="uk-UA"/>
        </w:rPr>
        <w:t xml:space="preserve">частота збирання, </w:t>
      </w:r>
      <w:r w:rsidRPr="00F23CBA">
        <w:rPr>
          <w:rFonts w:ascii="Times New Roman" w:hAnsi="Times New Roman" w:cs="Times New Roman"/>
          <w:bCs/>
          <w:i/>
          <w:sz w:val="28"/>
          <w:szCs w:val="28"/>
          <w:lang w:val="uk-UA"/>
        </w:rPr>
        <w:t>урожайність, товарність плодів, якість плодів.</w:t>
      </w:r>
    </w:p>
    <w:p w:rsidR="00886407" w:rsidRPr="002264A7" w:rsidRDefault="00BC4A84" w:rsidP="00A33D87">
      <w:pPr>
        <w:spacing w:after="0" w:line="360" w:lineRule="auto"/>
        <w:ind w:firstLine="709"/>
        <w:jc w:val="both"/>
        <w:rPr>
          <w:rFonts w:ascii="Times New Roman" w:hAnsi="Times New Roman" w:cs="Times New Roman"/>
          <w:b/>
          <w:i/>
          <w:sz w:val="28"/>
          <w:szCs w:val="28"/>
          <w:lang w:val="uk-UA"/>
        </w:rPr>
      </w:pPr>
      <w:proofErr w:type="spellStart"/>
      <w:r w:rsidRPr="002264A7">
        <w:rPr>
          <w:rFonts w:ascii="Times New Roman" w:hAnsi="Times New Roman" w:cs="Times New Roman"/>
          <w:b/>
          <w:i/>
          <w:sz w:val="28"/>
          <w:szCs w:val="28"/>
          <w:lang w:val="en-US"/>
        </w:rPr>
        <w:t>Ternavskiy</w:t>
      </w:r>
      <w:proofErr w:type="spellEnd"/>
      <w:r w:rsidRPr="002264A7">
        <w:rPr>
          <w:rFonts w:ascii="Times New Roman" w:hAnsi="Times New Roman" w:cs="Times New Roman"/>
          <w:b/>
          <w:i/>
          <w:sz w:val="28"/>
          <w:szCs w:val="28"/>
          <w:lang w:val="en-US"/>
        </w:rPr>
        <w:t xml:space="preserve"> A.G., </w:t>
      </w:r>
      <w:proofErr w:type="spellStart"/>
      <w:r w:rsidR="00151266" w:rsidRPr="002264A7">
        <w:rPr>
          <w:rFonts w:ascii="Times New Roman" w:hAnsi="Times New Roman" w:cs="Times New Roman"/>
          <w:b/>
          <w:i/>
          <w:sz w:val="28"/>
          <w:szCs w:val="28"/>
          <w:lang w:val="en-US"/>
        </w:rPr>
        <w:t>Schetyna</w:t>
      </w:r>
      <w:proofErr w:type="spellEnd"/>
      <w:r w:rsidR="00151266" w:rsidRPr="002264A7">
        <w:rPr>
          <w:rFonts w:ascii="Times New Roman" w:hAnsi="Times New Roman" w:cs="Times New Roman"/>
          <w:b/>
          <w:i/>
          <w:sz w:val="28"/>
          <w:szCs w:val="28"/>
          <w:lang w:val="en-US"/>
        </w:rPr>
        <w:t xml:space="preserve"> S.V., </w:t>
      </w:r>
      <w:proofErr w:type="spellStart"/>
      <w:r w:rsidR="00151266" w:rsidRPr="002264A7">
        <w:rPr>
          <w:rFonts w:ascii="Times New Roman" w:hAnsi="Times New Roman" w:cs="Times New Roman"/>
          <w:b/>
          <w:i/>
          <w:sz w:val="28"/>
          <w:szCs w:val="28"/>
          <w:lang w:val="en-US"/>
        </w:rPr>
        <w:t>Slobodianyk</w:t>
      </w:r>
      <w:proofErr w:type="spellEnd"/>
      <w:r w:rsidR="00151266" w:rsidRPr="002264A7">
        <w:rPr>
          <w:rFonts w:ascii="Times New Roman" w:hAnsi="Times New Roman" w:cs="Times New Roman"/>
          <w:b/>
          <w:i/>
          <w:sz w:val="28"/>
          <w:szCs w:val="28"/>
          <w:lang w:val="en-US"/>
        </w:rPr>
        <w:t xml:space="preserve"> </w:t>
      </w:r>
      <w:proofErr w:type="spellStart"/>
      <w:r w:rsidR="00151266" w:rsidRPr="002264A7">
        <w:rPr>
          <w:rFonts w:ascii="Times New Roman" w:hAnsi="Times New Roman" w:cs="Times New Roman"/>
          <w:b/>
          <w:i/>
          <w:sz w:val="28"/>
          <w:szCs w:val="28"/>
          <w:lang w:val="en-US"/>
        </w:rPr>
        <w:t>G.Ya</w:t>
      </w:r>
      <w:proofErr w:type="spellEnd"/>
      <w:r w:rsidR="00151266" w:rsidRPr="002264A7">
        <w:rPr>
          <w:rFonts w:ascii="Times New Roman" w:hAnsi="Times New Roman" w:cs="Times New Roman"/>
          <w:b/>
          <w:i/>
          <w:sz w:val="28"/>
          <w:szCs w:val="28"/>
          <w:lang w:val="en-US"/>
        </w:rPr>
        <w:t>.</w:t>
      </w:r>
      <w:r w:rsidR="00C5697B" w:rsidRPr="007406C1">
        <w:rPr>
          <w:rFonts w:ascii="Times New Roman" w:hAnsi="Times New Roman" w:cs="Times New Roman"/>
          <w:b/>
          <w:i/>
          <w:sz w:val="28"/>
          <w:szCs w:val="28"/>
          <w:lang w:val="en-US"/>
        </w:rPr>
        <w:t xml:space="preserve">, </w:t>
      </w:r>
      <w:proofErr w:type="spellStart"/>
      <w:r w:rsidR="00A1620C">
        <w:rPr>
          <w:rFonts w:ascii="Times New Roman" w:hAnsi="Times New Roman" w:cs="Times New Roman"/>
          <w:b/>
          <w:i/>
          <w:sz w:val="28"/>
          <w:szCs w:val="28"/>
          <w:lang w:val="en-US"/>
        </w:rPr>
        <w:t>Nakloka</w:t>
      </w:r>
      <w:proofErr w:type="spellEnd"/>
      <w:r w:rsidR="00A1620C">
        <w:rPr>
          <w:rFonts w:ascii="Times New Roman" w:hAnsi="Times New Roman" w:cs="Times New Roman"/>
          <w:b/>
          <w:i/>
          <w:sz w:val="28"/>
          <w:szCs w:val="28"/>
          <w:lang w:val="en-US"/>
        </w:rPr>
        <w:t xml:space="preserve"> O.P.</w:t>
      </w:r>
      <w:r w:rsidR="00151266" w:rsidRPr="007406C1">
        <w:rPr>
          <w:lang w:val="en-US"/>
        </w:rPr>
        <w:t xml:space="preserve"> </w:t>
      </w:r>
      <w:r w:rsidR="008A2DDF" w:rsidRPr="002264A7">
        <w:rPr>
          <w:rFonts w:ascii="Times New Roman" w:hAnsi="Times New Roman" w:cs="Times New Roman"/>
          <w:b/>
          <w:i/>
          <w:sz w:val="28"/>
          <w:szCs w:val="28"/>
          <w:lang w:val="en-US"/>
        </w:rPr>
        <w:t xml:space="preserve">Yield </w:t>
      </w:r>
      <w:r w:rsidR="00DD4B55" w:rsidRPr="002264A7">
        <w:rPr>
          <w:rFonts w:ascii="Times New Roman" w:hAnsi="Times New Roman" w:cs="Times New Roman"/>
          <w:b/>
          <w:i/>
          <w:sz w:val="28"/>
          <w:szCs w:val="28"/>
          <w:lang w:val="en-US"/>
        </w:rPr>
        <w:t xml:space="preserve">of cucumber on a </w:t>
      </w:r>
      <w:r w:rsidR="00DD4B55" w:rsidRPr="006B35E6">
        <w:rPr>
          <w:rFonts w:ascii="Times New Roman" w:hAnsi="Times New Roman" w:cs="Times New Roman"/>
          <w:b/>
          <w:i/>
          <w:sz w:val="28"/>
          <w:szCs w:val="28"/>
          <w:lang w:val="en-US"/>
        </w:rPr>
        <w:t>vertical</w:t>
      </w:r>
      <w:r w:rsidR="006B35E6" w:rsidRPr="006B35E6">
        <w:rPr>
          <w:rFonts w:ascii="Times New Roman" w:hAnsi="Times New Roman" w:cs="Times New Roman"/>
          <w:b/>
          <w:i/>
          <w:sz w:val="28"/>
          <w:szCs w:val="28"/>
          <w:lang w:val="uk-UA"/>
        </w:rPr>
        <w:t xml:space="preserve"> </w:t>
      </w:r>
      <w:r w:rsidR="006B35E6" w:rsidRPr="006B35E6">
        <w:rPr>
          <w:rFonts w:ascii="Times New Roman" w:eastAsia="Times New Roman" w:hAnsi="Times New Roman" w:cs="Times New Roman"/>
          <w:b/>
          <w:bCs/>
          <w:i/>
          <w:sz w:val="28"/>
          <w:szCs w:val="28"/>
          <w:lang w:val="en-US"/>
        </w:rPr>
        <w:t xml:space="preserve">espalier </w:t>
      </w:r>
      <w:r w:rsidR="00DD4B55" w:rsidRPr="006B35E6">
        <w:rPr>
          <w:rFonts w:ascii="Times New Roman" w:hAnsi="Times New Roman" w:cs="Times New Roman"/>
          <w:b/>
          <w:i/>
          <w:sz w:val="28"/>
          <w:szCs w:val="28"/>
          <w:lang w:val="en-US"/>
        </w:rPr>
        <w:t>and</w:t>
      </w:r>
      <w:r w:rsidR="00DD4B55" w:rsidRPr="002264A7">
        <w:rPr>
          <w:rFonts w:ascii="Times New Roman" w:hAnsi="Times New Roman" w:cs="Times New Roman"/>
          <w:b/>
          <w:i/>
          <w:sz w:val="28"/>
          <w:szCs w:val="28"/>
          <w:lang w:val="en-US"/>
        </w:rPr>
        <w:t xml:space="preserve"> harvest structure depending on the frequency of fruit harvesting</w:t>
      </w:r>
      <w:r w:rsidR="00151266" w:rsidRPr="002264A7">
        <w:rPr>
          <w:rFonts w:ascii="Times New Roman" w:hAnsi="Times New Roman" w:cs="Times New Roman"/>
          <w:b/>
          <w:i/>
          <w:sz w:val="28"/>
          <w:szCs w:val="28"/>
          <w:lang w:val="en-US"/>
        </w:rPr>
        <w:t xml:space="preserve"> in the Forest-Steppe of Ukraine</w:t>
      </w:r>
      <w:r w:rsidR="002264A7" w:rsidRPr="002264A7">
        <w:rPr>
          <w:rFonts w:ascii="Times New Roman" w:hAnsi="Times New Roman" w:cs="Times New Roman"/>
          <w:b/>
          <w:i/>
          <w:sz w:val="28"/>
          <w:szCs w:val="28"/>
          <w:lang w:val="uk-UA"/>
        </w:rPr>
        <w:t>.</w:t>
      </w:r>
    </w:p>
    <w:p w:rsidR="00A33D87" w:rsidRPr="007406C1" w:rsidRDefault="00A33D87" w:rsidP="00A33D87">
      <w:pPr>
        <w:spacing w:after="0" w:line="360" w:lineRule="auto"/>
        <w:ind w:firstLine="709"/>
        <w:jc w:val="both"/>
        <w:rPr>
          <w:rFonts w:ascii="Times New Roman" w:eastAsia="Times New Roman" w:hAnsi="Times New Roman" w:cs="Times New Roman"/>
          <w:sz w:val="28"/>
          <w:szCs w:val="28"/>
          <w:lang w:val="en-US"/>
        </w:rPr>
      </w:pPr>
      <w:r w:rsidRPr="00A33D87">
        <w:rPr>
          <w:rFonts w:ascii="Times New Roman" w:eastAsia="Times New Roman" w:hAnsi="Times New Roman" w:cs="Times New Roman"/>
          <w:sz w:val="28"/>
          <w:szCs w:val="28"/>
          <w:lang w:val="en-GB"/>
        </w:rPr>
        <w:t xml:space="preserve">The article presents four-year data on the influence of the frequency of harvesting on the value of the marketable yield, the structure of the yield and the quality of the fruits of the foreign, early-maturing, </w:t>
      </w:r>
      <w:proofErr w:type="spellStart"/>
      <w:r w:rsidRPr="00A33D87">
        <w:rPr>
          <w:rFonts w:ascii="Times New Roman" w:eastAsia="Times New Roman" w:hAnsi="Times New Roman" w:cs="Times New Roman"/>
          <w:sz w:val="28"/>
          <w:szCs w:val="28"/>
          <w:lang w:val="en-GB"/>
        </w:rPr>
        <w:t>parthenocarpic</w:t>
      </w:r>
      <w:proofErr w:type="spellEnd"/>
      <w:r w:rsidRPr="00A33D87">
        <w:rPr>
          <w:rFonts w:ascii="Times New Roman" w:eastAsia="Times New Roman" w:hAnsi="Times New Roman" w:cs="Times New Roman"/>
          <w:sz w:val="28"/>
          <w:szCs w:val="28"/>
          <w:lang w:val="en-GB"/>
        </w:rPr>
        <w:t xml:space="preserve"> hybrid </w:t>
      </w:r>
      <w:proofErr w:type="spellStart"/>
      <w:r w:rsidRPr="00A33D87">
        <w:rPr>
          <w:rFonts w:ascii="Times New Roman" w:eastAsia="Times New Roman" w:hAnsi="Times New Roman" w:cs="Times New Roman"/>
          <w:sz w:val="28"/>
          <w:szCs w:val="28"/>
          <w:lang w:val="en-GB"/>
        </w:rPr>
        <w:t>Komponist</w:t>
      </w:r>
      <w:proofErr w:type="spellEnd"/>
      <w:r w:rsidRPr="00A33D87">
        <w:rPr>
          <w:rFonts w:ascii="Times New Roman" w:eastAsia="Times New Roman" w:hAnsi="Times New Roman" w:cs="Times New Roman"/>
          <w:sz w:val="28"/>
          <w:szCs w:val="28"/>
          <w:lang w:val="en-GB"/>
        </w:rPr>
        <w:t xml:space="preserve"> F</w:t>
      </w:r>
      <w:r w:rsidRPr="00A33D87">
        <w:rPr>
          <w:rFonts w:ascii="Times New Roman" w:eastAsia="Times New Roman" w:hAnsi="Times New Roman" w:cs="Times New Roman"/>
          <w:sz w:val="28"/>
          <w:szCs w:val="28"/>
          <w:vertAlign w:val="subscript"/>
          <w:lang w:val="en-GB"/>
        </w:rPr>
        <w:t>1</w:t>
      </w:r>
      <w:r w:rsidRPr="00A33D87">
        <w:rPr>
          <w:rFonts w:ascii="Times New Roman" w:eastAsia="Times New Roman" w:hAnsi="Times New Roman" w:cs="Times New Roman"/>
          <w:sz w:val="28"/>
          <w:szCs w:val="28"/>
          <w:lang w:val="en-GB"/>
        </w:rPr>
        <w:t xml:space="preserve"> for grow</w:t>
      </w:r>
      <w:r w:rsidR="0073254F">
        <w:rPr>
          <w:rFonts w:ascii="Times New Roman" w:eastAsia="Times New Roman" w:hAnsi="Times New Roman" w:cs="Times New Roman"/>
          <w:sz w:val="28"/>
          <w:szCs w:val="28"/>
          <w:lang w:val="en-GB"/>
        </w:rPr>
        <w:t xml:space="preserve">ing plants on a vertical </w:t>
      </w:r>
      <w:r w:rsidR="0073254F">
        <w:rPr>
          <w:rFonts w:ascii="Times New Roman" w:eastAsia="Times New Roman" w:hAnsi="Times New Roman" w:cs="Times New Roman"/>
          <w:sz w:val="28"/>
          <w:szCs w:val="28"/>
          <w:lang w:val="en-US"/>
        </w:rPr>
        <w:t>espalier</w:t>
      </w:r>
      <w:r w:rsidRPr="00A33D87">
        <w:rPr>
          <w:rFonts w:ascii="Times New Roman" w:eastAsia="Times New Roman" w:hAnsi="Times New Roman" w:cs="Times New Roman"/>
          <w:sz w:val="28"/>
          <w:szCs w:val="28"/>
          <w:lang w:val="en-GB"/>
        </w:rPr>
        <w:t xml:space="preserve"> in the forest-steppe conditions of Ukraine.</w:t>
      </w:r>
    </w:p>
    <w:p w:rsidR="00A33D87" w:rsidRPr="00A33D87" w:rsidRDefault="00A33D87" w:rsidP="00A33D87">
      <w:pPr>
        <w:spacing w:after="0" w:line="360" w:lineRule="auto"/>
        <w:ind w:firstLine="709"/>
        <w:jc w:val="both"/>
        <w:rPr>
          <w:rFonts w:ascii="Times New Roman" w:eastAsia="Times New Roman" w:hAnsi="Times New Roman" w:cs="Times New Roman"/>
          <w:sz w:val="28"/>
          <w:szCs w:val="28"/>
          <w:lang w:val="en-GB"/>
        </w:rPr>
      </w:pPr>
      <w:r w:rsidRPr="00A33D87">
        <w:rPr>
          <w:rFonts w:ascii="Times New Roman" w:eastAsia="Times New Roman" w:hAnsi="Times New Roman" w:cs="Times New Roman"/>
          <w:sz w:val="28"/>
          <w:szCs w:val="28"/>
          <w:lang w:val="en-GB"/>
        </w:rPr>
        <w:t xml:space="preserve">It was found that the passage of </w:t>
      </w:r>
      <w:proofErr w:type="spellStart"/>
      <w:r w:rsidRPr="00A33D87">
        <w:rPr>
          <w:rFonts w:ascii="Times New Roman" w:eastAsia="Times New Roman" w:hAnsi="Times New Roman" w:cs="Times New Roman"/>
          <w:sz w:val="28"/>
          <w:szCs w:val="28"/>
          <w:lang w:val="en-GB"/>
        </w:rPr>
        <w:t>phenological</w:t>
      </w:r>
      <w:proofErr w:type="spellEnd"/>
      <w:r w:rsidRPr="00A33D87">
        <w:rPr>
          <w:rFonts w:ascii="Times New Roman" w:eastAsia="Times New Roman" w:hAnsi="Times New Roman" w:cs="Times New Roman"/>
          <w:sz w:val="28"/>
          <w:szCs w:val="28"/>
          <w:lang w:val="en-GB"/>
        </w:rPr>
        <w:t xml:space="preserve"> phases of plant growth and development did not depend on the</w:t>
      </w:r>
      <w:r w:rsidR="0073254F">
        <w:rPr>
          <w:rFonts w:ascii="Times New Roman" w:eastAsia="Times New Roman" w:hAnsi="Times New Roman" w:cs="Times New Roman"/>
          <w:sz w:val="28"/>
          <w:szCs w:val="28"/>
          <w:lang w:val="en-GB"/>
        </w:rPr>
        <w:t xml:space="preserve"> frequency of fruit collection.</w:t>
      </w:r>
      <w:r w:rsidRPr="00A33D87">
        <w:rPr>
          <w:rFonts w:ascii="Times New Roman" w:eastAsia="Times New Roman" w:hAnsi="Times New Roman" w:cs="Times New Roman"/>
          <w:sz w:val="28"/>
          <w:szCs w:val="28"/>
          <w:lang w:val="en-GB"/>
        </w:rPr>
        <w:t xml:space="preserve"> But, the frequency of fruit collection influenced the dura</w:t>
      </w:r>
      <w:r w:rsidR="0073254F">
        <w:rPr>
          <w:rFonts w:ascii="Times New Roman" w:eastAsia="Times New Roman" w:hAnsi="Times New Roman" w:cs="Times New Roman"/>
          <w:sz w:val="28"/>
          <w:szCs w:val="28"/>
          <w:lang w:val="en-GB"/>
        </w:rPr>
        <w:t>tion of the fruiting of plants.</w:t>
      </w:r>
      <w:r w:rsidRPr="00A33D87">
        <w:rPr>
          <w:rFonts w:ascii="Times New Roman" w:eastAsia="Times New Roman" w:hAnsi="Times New Roman" w:cs="Times New Roman"/>
          <w:sz w:val="28"/>
          <w:szCs w:val="28"/>
          <w:lang w:val="en-GB"/>
        </w:rPr>
        <w:t xml:space="preserve"> With daily harvesting, the duration of fruiting plants was 54 days, which is 8 days more compared to the option </w:t>
      </w:r>
      <w:r w:rsidR="0073254F">
        <w:rPr>
          <w:rFonts w:ascii="Times New Roman" w:eastAsia="Times New Roman" w:hAnsi="Times New Roman" w:cs="Times New Roman"/>
          <w:sz w:val="28"/>
          <w:szCs w:val="28"/>
          <w:lang w:val="en-GB"/>
        </w:rPr>
        <w:t>of harvesting after three days.</w:t>
      </w:r>
      <w:r w:rsidRPr="00A33D87">
        <w:rPr>
          <w:rFonts w:ascii="Times New Roman" w:eastAsia="Times New Roman" w:hAnsi="Times New Roman" w:cs="Times New Roman"/>
          <w:sz w:val="28"/>
          <w:szCs w:val="28"/>
          <w:lang w:val="en-GB"/>
        </w:rPr>
        <w:t xml:space="preserve"> Frequent harvesting of the fruits helped to slow down the aging of cucumber plants.</w:t>
      </w:r>
    </w:p>
    <w:p w:rsidR="00A33D87" w:rsidRPr="00A33D87" w:rsidRDefault="00A33D87" w:rsidP="00A33D87">
      <w:pPr>
        <w:spacing w:after="0" w:line="360" w:lineRule="auto"/>
        <w:ind w:firstLine="709"/>
        <w:jc w:val="both"/>
        <w:rPr>
          <w:rFonts w:ascii="Times New Roman" w:eastAsia="Times New Roman" w:hAnsi="Times New Roman" w:cs="Times New Roman"/>
          <w:sz w:val="28"/>
          <w:szCs w:val="28"/>
          <w:lang w:val="en-GB"/>
        </w:rPr>
      </w:pPr>
      <w:r w:rsidRPr="00A33D87">
        <w:rPr>
          <w:rFonts w:ascii="Times New Roman" w:eastAsia="Times New Roman" w:hAnsi="Times New Roman" w:cs="Times New Roman"/>
          <w:sz w:val="28"/>
          <w:szCs w:val="28"/>
          <w:lang w:val="en-GB"/>
        </w:rPr>
        <w:lastRenderedPageBreak/>
        <w:t xml:space="preserve">With daily harvesting, the plant height, number of leaves </w:t>
      </w:r>
      <w:r w:rsidR="0073254F">
        <w:rPr>
          <w:rFonts w:ascii="Times New Roman" w:eastAsia="Times New Roman" w:hAnsi="Times New Roman" w:cs="Times New Roman"/>
          <w:sz w:val="28"/>
          <w:szCs w:val="28"/>
          <w:lang w:val="en-GB"/>
        </w:rPr>
        <w:t>and leaf area were the highest – 172</w:t>
      </w:r>
      <w:proofErr w:type="gramStart"/>
      <w:r w:rsidR="0073254F">
        <w:rPr>
          <w:rFonts w:ascii="Times New Roman" w:eastAsia="Times New Roman" w:hAnsi="Times New Roman" w:cs="Times New Roman"/>
          <w:sz w:val="28"/>
          <w:szCs w:val="28"/>
          <w:lang w:val="uk-UA"/>
        </w:rPr>
        <w:t>,</w:t>
      </w:r>
      <w:r w:rsidR="0073254F">
        <w:rPr>
          <w:rFonts w:ascii="Times New Roman" w:eastAsia="Times New Roman" w:hAnsi="Times New Roman" w:cs="Times New Roman"/>
          <w:sz w:val="28"/>
          <w:szCs w:val="28"/>
          <w:lang w:val="en-GB"/>
        </w:rPr>
        <w:t>8</w:t>
      </w:r>
      <w:proofErr w:type="gramEnd"/>
      <w:r w:rsidR="0073254F">
        <w:rPr>
          <w:rFonts w:ascii="Times New Roman" w:eastAsia="Times New Roman" w:hAnsi="Times New Roman" w:cs="Times New Roman"/>
          <w:sz w:val="28"/>
          <w:szCs w:val="28"/>
          <w:lang w:val="en-GB"/>
        </w:rPr>
        <w:t xml:space="preserve"> cm 32</w:t>
      </w:r>
      <w:r w:rsidR="0073254F">
        <w:rPr>
          <w:rFonts w:ascii="Times New Roman" w:eastAsia="Times New Roman" w:hAnsi="Times New Roman" w:cs="Times New Roman"/>
          <w:sz w:val="28"/>
          <w:szCs w:val="28"/>
          <w:lang w:val="uk-UA"/>
        </w:rPr>
        <w:t>,</w:t>
      </w:r>
      <w:r w:rsidR="0073254F">
        <w:rPr>
          <w:rFonts w:ascii="Times New Roman" w:eastAsia="Times New Roman" w:hAnsi="Times New Roman" w:cs="Times New Roman"/>
          <w:sz w:val="28"/>
          <w:szCs w:val="28"/>
          <w:lang w:val="en-GB"/>
        </w:rPr>
        <w:t>9 pcs/</w:t>
      </w:r>
      <w:r w:rsidRPr="00A33D87">
        <w:rPr>
          <w:rFonts w:ascii="Times New Roman" w:eastAsia="Times New Roman" w:hAnsi="Times New Roman" w:cs="Times New Roman"/>
          <w:sz w:val="28"/>
          <w:szCs w:val="28"/>
          <w:lang w:val="en-GB"/>
        </w:rPr>
        <w:t>plant and 3820 cm</w:t>
      </w:r>
      <w:r w:rsidRPr="00A33D87">
        <w:rPr>
          <w:rFonts w:ascii="Times New Roman" w:eastAsia="Times New Roman" w:hAnsi="Times New Roman" w:cs="Times New Roman"/>
          <w:sz w:val="28"/>
          <w:szCs w:val="28"/>
          <w:vertAlign w:val="superscript"/>
          <w:lang w:val="en-GB"/>
        </w:rPr>
        <w:t>2</w:t>
      </w:r>
      <w:r w:rsidR="0073254F">
        <w:rPr>
          <w:rFonts w:ascii="Times New Roman" w:eastAsia="Times New Roman" w:hAnsi="Times New Roman" w:cs="Times New Roman"/>
          <w:sz w:val="28"/>
          <w:szCs w:val="28"/>
          <w:lang w:val="en-GB"/>
        </w:rPr>
        <w:t>/plant, respectively.</w:t>
      </w:r>
      <w:r w:rsidRPr="00A33D87">
        <w:rPr>
          <w:rFonts w:ascii="Times New Roman" w:eastAsia="Times New Roman" w:hAnsi="Times New Roman" w:cs="Times New Roman"/>
          <w:sz w:val="28"/>
          <w:szCs w:val="28"/>
          <w:lang w:val="en-GB"/>
        </w:rPr>
        <w:t xml:space="preserve"> When harvesting three days later, the value of biometric indicators was the smallest in the experiment.</w:t>
      </w:r>
    </w:p>
    <w:p w:rsidR="00A33D87" w:rsidRPr="00A33D87" w:rsidRDefault="00A33D87" w:rsidP="00A33D87">
      <w:pPr>
        <w:spacing w:after="0" w:line="360" w:lineRule="auto"/>
        <w:ind w:firstLine="709"/>
        <w:jc w:val="both"/>
        <w:rPr>
          <w:rFonts w:ascii="Times New Roman" w:eastAsia="Times New Roman" w:hAnsi="Times New Roman" w:cs="Times New Roman"/>
          <w:sz w:val="28"/>
          <w:szCs w:val="28"/>
          <w:lang w:val="en-GB"/>
        </w:rPr>
      </w:pPr>
      <w:r w:rsidRPr="00A33D87">
        <w:rPr>
          <w:rFonts w:ascii="Times New Roman" w:eastAsia="Times New Roman" w:hAnsi="Times New Roman" w:cs="Times New Roman"/>
          <w:sz w:val="28"/>
          <w:szCs w:val="28"/>
          <w:lang w:val="en-GB"/>
        </w:rPr>
        <w:t xml:space="preserve">The highest marketable yield was obtained for </w:t>
      </w:r>
      <w:r w:rsidR="0073254F">
        <w:rPr>
          <w:rFonts w:ascii="Times New Roman" w:eastAsia="Times New Roman" w:hAnsi="Times New Roman" w:cs="Times New Roman"/>
          <w:sz w:val="28"/>
          <w:szCs w:val="28"/>
          <w:lang w:val="en-GB"/>
        </w:rPr>
        <w:t xml:space="preserve">the daily harvesting of fruits </w:t>
      </w:r>
      <w:r w:rsidR="0073254F">
        <w:rPr>
          <w:rFonts w:ascii="Times New Roman" w:eastAsia="Times New Roman" w:hAnsi="Times New Roman" w:cs="Times New Roman"/>
          <w:sz w:val="28"/>
          <w:szCs w:val="28"/>
          <w:lang w:val="uk-UA"/>
        </w:rPr>
        <w:t>–</w:t>
      </w:r>
      <w:r w:rsidR="0073254F">
        <w:rPr>
          <w:rFonts w:ascii="Times New Roman" w:eastAsia="Times New Roman" w:hAnsi="Times New Roman" w:cs="Times New Roman"/>
          <w:sz w:val="28"/>
          <w:szCs w:val="28"/>
          <w:lang w:val="en-GB"/>
        </w:rPr>
        <w:t xml:space="preserve"> 52</w:t>
      </w:r>
      <w:proofErr w:type="gramStart"/>
      <w:r w:rsidR="0073254F">
        <w:rPr>
          <w:rFonts w:ascii="Times New Roman" w:eastAsia="Times New Roman" w:hAnsi="Times New Roman" w:cs="Times New Roman"/>
          <w:sz w:val="28"/>
          <w:szCs w:val="28"/>
          <w:lang w:val="uk-UA"/>
        </w:rPr>
        <w:t>,</w:t>
      </w:r>
      <w:r w:rsidR="0073254F">
        <w:rPr>
          <w:rFonts w:ascii="Times New Roman" w:eastAsia="Times New Roman" w:hAnsi="Times New Roman" w:cs="Times New Roman"/>
          <w:sz w:val="28"/>
          <w:szCs w:val="28"/>
          <w:lang w:val="en-GB"/>
        </w:rPr>
        <w:t>9</w:t>
      </w:r>
      <w:proofErr w:type="gramEnd"/>
      <w:r w:rsidR="0073254F">
        <w:rPr>
          <w:rFonts w:ascii="Times New Roman" w:eastAsia="Times New Roman" w:hAnsi="Times New Roman" w:cs="Times New Roman"/>
          <w:sz w:val="28"/>
          <w:szCs w:val="28"/>
          <w:lang w:val="en-GB"/>
        </w:rPr>
        <w:t xml:space="preserve"> t/</w:t>
      </w:r>
      <w:r w:rsidRPr="00A33D87">
        <w:rPr>
          <w:rFonts w:ascii="Times New Roman" w:eastAsia="Times New Roman" w:hAnsi="Times New Roman" w:cs="Times New Roman"/>
          <w:sz w:val="28"/>
          <w:szCs w:val="28"/>
          <w:lang w:val="en-GB"/>
        </w:rPr>
        <w:t>ha, which is more for the control va</w:t>
      </w:r>
      <w:r w:rsidR="0073254F">
        <w:rPr>
          <w:rFonts w:ascii="Times New Roman" w:eastAsia="Times New Roman" w:hAnsi="Times New Roman" w:cs="Times New Roman"/>
          <w:sz w:val="28"/>
          <w:szCs w:val="28"/>
          <w:lang w:val="en-GB"/>
        </w:rPr>
        <w:t>riant by 1</w:t>
      </w:r>
      <w:r w:rsidR="0073254F">
        <w:rPr>
          <w:rFonts w:ascii="Times New Roman" w:eastAsia="Times New Roman" w:hAnsi="Times New Roman" w:cs="Times New Roman"/>
          <w:sz w:val="28"/>
          <w:szCs w:val="28"/>
          <w:lang w:val="uk-UA"/>
        </w:rPr>
        <w:t>,</w:t>
      </w:r>
      <w:r w:rsidR="0073254F">
        <w:rPr>
          <w:rFonts w:ascii="Times New Roman" w:eastAsia="Times New Roman" w:hAnsi="Times New Roman" w:cs="Times New Roman"/>
          <w:sz w:val="28"/>
          <w:szCs w:val="28"/>
          <w:lang w:val="en-GB"/>
        </w:rPr>
        <w:t>2 t/ha.</w:t>
      </w:r>
      <w:r w:rsidRPr="00A33D87">
        <w:rPr>
          <w:rFonts w:ascii="Times New Roman" w:eastAsia="Times New Roman" w:hAnsi="Times New Roman" w:cs="Times New Roman"/>
          <w:sz w:val="28"/>
          <w:szCs w:val="28"/>
          <w:lang w:val="en-GB"/>
        </w:rPr>
        <w:t xml:space="preserve"> The highest early harvest on average for four years was obtained in control and w</w:t>
      </w:r>
      <w:r w:rsidR="0073254F">
        <w:rPr>
          <w:rFonts w:ascii="Times New Roman" w:eastAsia="Times New Roman" w:hAnsi="Times New Roman" w:cs="Times New Roman"/>
          <w:sz w:val="28"/>
          <w:szCs w:val="28"/>
          <w:lang w:val="en-GB"/>
        </w:rPr>
        <w:t xml:space="preserve">ith daily harvesting of fruits </w:t>
      </w:r>
      <w:r w:rsidR="0073254F">
        <w:rPr>
          <w:rFonts w:ascii="Times New Roman" w:eastAsia="Times New Roman" w:hAnsi="Times New Roman" w:cs="Times New Roman"/>
          <w:sz w:val="28"/>
          <w:szCs w:val="28"/>
          <w:lang w:val="uk-UA"/>
        </w:rPr>
        <w:t>–</w:t>
      </w:r>
      <w:r w:rsidR="0073254F">
        <w:rPr>
          <w:rFonts w:ascii="Times New Roman" w:eastAsia="Times New Roman" w:hAnsi="Times New Roman" w:cs="Times New Roman"/>
          <w:sz w:val="28"/>
          <w:szCs w:val="28"/>
          <w:lang w:val="en-GB"/>
        </w:rPr>
        <w:t xml:space="preserve"> 33</w:t>
      </w:r>
      <w:r w:rsidR="0073254F">
        <w:rPr>
          <w:rFonts w:ascii="Times New Roman" w:eastAsia="Times New Roman" w:hAnsi="Times New Roman" w:cs="Times New Roman"/>
          <w:sz w:val="28"/>
          <w:szCs w:val="28"/>
          <w:lang w:val="uk-UA"/>
        </w:rPr>
        <w:t>,</w:t>
      </w:r>
      <w:r w:rsidR="0073254F">
        <w:rPr>
          <w:rFonts w:ascii="Times New Roman" w:eastAsia="Times New Roman" w:hAnsi="Times New Roman" w:cs="Times New Roman"/>
          <w:sz w:val="28"/>
          <w:szCs w:val="28"/>
          <w:lang w:val="en-GB"/>
        </w:rPr>
        <w:t>8 t/ha and 32</w:t>
      </w:r>
      <w:r w:rsidR="0073254F">
        <w:rPr>
          <w:rFonts w:ascii="Times New Roman" w:eastAsia="Times New Roman" w:hAnsi="Times New Roman" w:cs="Times New Roman"/>
          <w:sz w:val="28"/>
          <w:szCs w:val="28"/>
          <w:lang w:val="uk-UA"/>
        </w:rPr>
        <w:t>,</w:t>
      </w:r>
      <w:r w:rsidR="0073254F">
        <w:rPr>
          <w:rFonts w:ascii="Times New Roman" w:eastAsia="Times New Roman" w:hAnsi="Times New Roman" w:cs="Times New Roman"/>
          <w:sz w:val="28"/>
          <w:szCs w:val="28"/>
          <w:lang w:val="en-GB"/>
        </w:rPr>
        <w:t xml:space="preserve">9 t/ha, respectively. </w:t>
      </w:r>
      <w:r w:rsidRPr="00A33D87">
        <w:rPr>
          <w:rFonts w:ascii="Times New Roman" w:eastAsia="Times New Roman" w:hAnsi="Times New Roman" w:cs="Times New Roman"/>
          <w:sz w:val="28"/>
          <w:szCs w:val="28"/>
          <w:lang w:val="en-GB"/>
        </w:rPr>
        <w:t xml:space="preserve">The highest marketability of the crop was obtained for the daily harvesting </w:t>
      </w:r>
      <w:r w:rsidR="0073254F">
        <w:rPr>
          <w:rFonts w:ascii="Times New Roman" w:eastAsia="Times New Roman" w:hAnsi="Times New Roman" w:cs="Times New Roman"/>
          <w:sz w:val="28"/>
          <w:szCs w:val="28"/>
          <w:lang w:val="en-GB"/>
        </w:rPr>
        <w:t xml:space="preserve">of fruits </w:t>
      </w:r>
      <w:r w:rsidR="0073254F">
        <w:rPr>
          <w:rFonts w:ascii="Times New Roman" w:eastAsia="Times New Roman" w:hAnsi="Times New Roman" w:cs="Times New Roman"/>
          <w:sz w:val="28"/>
          <w:szCs w:val="28"/>
          <w:lang w:val="uk-UA"/>
        </w:rPr>
        <w:t>–</w:t>
      </w:r>
      <w:r w:rsidR="0073254F">
        <w:rPr>
          <w:rFonts w:ascii="Times New Roman" w:eastAsia="Times New Roman" w:hAnsi="Times New Roman" w:cs="Times New Roman"/>
          <w:sz w:val="28"/>
          <w:szCs w:val="28"/>
          <w:lang w:val="en-GB"/>
        </w:rPr>
        <w:t xml:space="preserve"> 99</w:t>
      </w:r>
      <w:proofErr w:type="gramStart"/>
      <w:r w:rsidR="0073254F">
        <w:rPr>
          <w:rFonts w:ascii="Times New Roman" w:eastAsia="Times New Roman" w:hAnsi="Times New Roman" w:cs="Times New Roman"/>
          <w:sz w:val="28"/>
          <w:szCs w:val="28"/>
          <w:lang w:val="uk-UA"/>
        </w:rPr>
        <w:t>,</w:t>
      </w:r>
      <w:r w:rsidR="0073254F">
        <w:rPr>
          <w:rFonts w:ascii="Times New Roman" w:eastAsia="Times New Roman" w:hAnsi="Times New Roman" w:cs="Times New Roman"/>
          <w:sz w:val="28"/>
          <w:szCs w:val="28"/>
          <w:lang w:val="en-GB"/>
        </w:rPr>
        <w:t>2</w:t>
      </w:r>
      <w:proofErr w:type="gramEnd"/>
      <w:r w:rsidR="0073254F">
        <w:rPr>
          <w:rFonts w:ascii="Times New Roman" w:eastAsia="Times New Roman" w:hAnsi="Times New Roman" w:cs="Times New Roman"/>
          <w:sz w:val="28"/>
          <w:szCs w:val="28"/>
          <w:lang w:val="en-GB"/>
        </w:rPr>
        <w:t>%.</w:t>
      </w:r>
      <w:r w:rsidRPr="00A33D87">
        <w:rPr>
          <w:rFonts w:ascii="Times New Roman" w:eastAsia="Times New Roman" w:hAnsi="Times New Roman" w:cs="Times New Roman"/>
          <w:sz w:val="28"/>
          <w:szCs w:val="28"/>
          <w:lang w:val="en-GB"/>
        </w:rPr>
        <w:t xml:space="preserve"> When harvesting three days later, the marketability in th</w:t>
      </w:r>
      <w:r w:rsidR="0073254F">
        <w:rPr>
          <w:rFonts w:ascii="Times New Roman" w:eastAsia="Times New Roman" w:hAnsi="Times New Roman" w:cs="Times New Roman"/>
          <w:sz w:val="28"/>
          <w:szCs w:val="28"/>
          <w:lang w:val="en-GB"/>
        </w:rPr>
        <w:t>e experiment was the lowest (96</w:t>
      </w:r>
      <w:proofErr w:type="gramStart"/>
      <w:r w:rsidR="0073254F">
        <w:rPr>
          <w:rFonts w:ascii="Times New Roman" w:eastAsia="Times New Roman" w:hAnsi="Times New Roman" w:cs="Times New Roman"/>
          <w:sz w:val="28"/>
          <w:szCs w:val="28"/>
          <w:lang w:val="uk-UA"/>
        </w:rPr>
        <w:t>,</w:t>
      </w:r>
      <w:r w:rsidRPr="00A33D87">
        <w:rPr>
          <w:rFonts w:ascii="Times New Roman" w:eastAsia="Times New Roman" w:hAnsi="Times New Roman" w:cs="Times New Roman"/>
          <w:sz w:val="28"/>
          <w:szCs w:val="28"/>
          <w:lang w:val="en-GB"/>
        </w:rPr>
        <w:t>7</w:t>
      </w:r>
      <w:proofErr w:type="gramEnd"/>
      <w:r w:rsidRPr="00A33D87">
        <w:rPr>
          <w:rFonts w:ascii="Times New Roman" w:eastAsia="Times New Roman" w:hAnsi="Times New Roman" w:cs="Times New Roman"/>
          <w:sz w:val="28"/>
          <w:szCs w:val="28"/>
          <w:lang w:val="en-GB"/>
        </w:rPr>
        <w:t>%).</w:t>
      </w:r>
    </w:p>
    <w:p w:rsidR="00A33D87" w:rsidRPr="00A33D87" w:rsidRDefault="00A33D87" w:rsidP="00A33D87">
      <w:pPr>
        <w:spacing w:after="0" w:line="360" w:lineRule="auto"/>
        <w:ind w:firstLine="709"/>
        <w:jc w:val="both"/>
        <w:rPr>
          <w:rFonts w:ascii="Times New Roman" w:eastAsia="Times New Roman" w:hAnsi="Times New Roman" w:cs="Times New Roman"/>
          <w:sz w:val="28"/>
          <w:szCs w:val="28"/>
          <w:lang w:val="en-GB"/>
        </w:rPr>
      </w:pPr>
      <w:r w:rsidRPr="00A33D87">
        <w:rPr>
          <w:rFonts w:ascii="Times New Roman" w:eastAsia="Times New Roman" w:hAnsi="Times New Roman" w:cs="Times New Roman"/>
          <w:sz w:val="28"/>
          <w:szCs w:val="28"/>
          <w:lang w:val="en-GB"/>
        </w:rPr>
        <w:t>With daily harvesting, the share of pickles and gherkins, as the most expensive and valuable fractions, increased in the structure of the crop, which contributed to a decrease in the cost of production and the receipt</w:t>
      </w:r>
      <w:r w:rsidR="00664557">
        <w:rPr>
          <w:rFonts w:ascii="Times New Roman" w:eastAsia="Times New Roman" w:hAnsi="Times New Roman" w:cs="Times New Roman"/>
          <w:sz w:val="28"/>
          <w:szCs w:val="28"/>
          <w:lang w:val="en-GB"/>
        </w:rPr>
        <w:t xml:space="preserve"> of the greatest profit (361372</w:t>
      </w:r>
      <w:r w:rsidR="00664557">
        <w:rPr>
          <w:rFonts w:ascii="Times New Roman" w:eastAsia="Times New Roman" w:hAnsi="Times New Roman" w:cs="Times New Roman"/>
          <w:sz w:val="28"/>
          <w:szCs w:val="28"/>
          <w:lang w:val="uk-UA"/>
        </w:rPr>
        <w:t> </w:t>
      </w:r>
      <w:proofErr w:type="spellStart"/>
      <w:r w:rsidR="00664557">
        <w:rPr>
          <w:rFonts w:ascii="Times New Roman" w:eastAsia="Times New Roman" w:hAnsi="Times New Roman" w:cs="Times New Roman"/>
          <w:sz w:val="28"/>
          <w:szCs w:val="28"/>
          <w:lang w:val="en-US"/>
        </w:rPr>
        <w:t>uah</w:t>
      </w:r>
      <w:proofErr w:type="spellEnd"/>
      <w:r w:rsidR="00664557">
        <w:rPr>
          <w:rFonts w:ascii="Times New Roman" w:eastAsia="Times New Roman" w:hAnsi="Times New Roman" w:cs="Times New Roman"/>
          <w:sz w:val="28"/>
          <w:szCs w:val="28"/>
          <w:lang w:val="en-GB"/>
        </w:rPr>
        <w:t>/ha) and profitability (187</w:t>
      </w:r>
      <w:proofErr w:type="gramStart"/>
      <w:r w:rsidR="00664557">
        <w:rPr>
          <w:rFonts w:ascii="Times New Roman" w:eastAsia="Times New Roman" w:hAnsi="Times New Roman" w:cs="Times New Roman"/>
          <w:sz w:val="28"/>
          <w:szCs w:val="28"/>
          <w:lang w:val="uk-UA"/>
        </w:rPr>
        <w:t>,</w:t>
      </w:r>
      <w:r w:rsidRPr="00A33D87">
        <w:rPr>
          <w:rFonts w:ascii="Times New Roman" w:eastAsia="Times New Roman" w:hAnsi="Times New Roman" w:cs="Times New Roman"/>
          <w:sz w:val="28"/>
          <w:szCs w:val="28"/>
          <w:lang w:val="en-GB"/>
        </w:rPr>
        <w:t>7</w:t>
      </w:r>
      <w:proofErr w:type="gramEnd"/>
      <w:r w:rsidRPr="00A33D87">
        <w:rPr>
          <w:rFonts w:ascii="Times New Roman" w:eastAsia="Times New Roman" w:hAnsi="Times New Roman" w:cs="Times New Roman"/>
          <w:sz w:val="28"/>
          <w:szCs w:val="28"/>
          <w:lang w:val="en-GB"/>
        </w:rPr>
        <w:t>%).</w:t>
      </w:r>
    </w:p>
    <w:p w:rsidR="00A33D87" w:rsidRPr="00A33D87" w:rsidRDefault="00A33D87" w:rsidP="00A33D87">
      <w:pPr>
        <w:spacing w:after="0" w:line="360" w:lineRule="auto"/>
        <w:ind w:firstLine="709"/>
        <w:jc w:val="both"/>
        <w:rPr>
          <w:rFonts w:ascii="Times New Roman" w:eastAsia="Times New Roman" w:hAnsi="Times New Roman" w:cs="Times New Roman"/>
          <w:sz w:val="28"/>
          <w:szCs w:val="28"/>
          <w:lang w:val="en-GB"/>
        </w:rPr>
      </w:pPr>
      <w:r w:rsidRPr="00A33D87">
        <w:rPr>
          <w:rFonts w:ascii="Times New Roman" w:eastAsia="Times New Roman" w:hAnsi="Times New Roman" w:cs="Times New Roman"/>
          <w:sz w:val="28"/>
          <w:szCs w:val="28"/>
          <w:lang w:val="en-GB"/>
        </w:rPr>
        <w:t xml:space="preserve">The daily harvest of the fruits significantly improved </w:t>
      </w:r>
      <w:r w:rsidR="00664557">
        <w:rPr>
          <w:rFonts w:ascii="Times New Roman" w:eastAsia="Times New Roman" w:hAnsi="Times New Roman" w:cs="Times New Roman"/>
          <w:sz w:val="28"/>
          <w:szCs w:val="28"/>
          <w:lang w:val="en-GB"/>
        </w:rPr>
        <w:t xml:space="preserve">their biochemical composition. </w:t>
      </w:r>
      <w:r w:rsidRPr="00A33D87">
        <w:rPr>
          <w:rFonts w:ascii="Times New Roman" w:eastAsia="Times New Roman" w:hAnsi="Times New Roman" w:cs="Times New Roman"/>
          <w:sz w:val="28"/>
          <w:szCs w:val="28"/>
          <w:lang w:val="en-GB"/>
        </w:rPr>
        <w:t>In particular, the content of dry matter and ascorbic acid</w:t>
      </w:r>
      <w:r w:rsidR="00664557">
        <w:rPr>
          <w:rFonts w:ascii="Times New Roman" w:eastAsia="Times New Roman" w:hAnsi="Times New Roman" w:cs="Times New Roman"/>
          <w:sz w:val="28"/>
          <w:szCs w:val="28"/>
          <w:lang w:val="en-GB"/>
        </w:rPr>
        <w:t xml:space="preserve"> increased, which amounted to 5</w:t>
      </w:r>
      <w:proofErr w:type="gramStart"/>
      <w:r w:rsidR="00664557">
        <w:rPr>
          <w:rFonts w:ascii="Times New Roman" w:eastAsia="Times New Roman" w:hAnsi="Times New Roman" w:cs="Times New Roman"/>
          <w:sz w:val="28"/>
          <w:szCs w:val="28"/>
          <w:lang w:val="en-GB"/>
        </w:rPr>
        <w:t>,4</w:t>
      </w:r>
      <w:proofErr w:type="gramEnd"/>
      <w:r w:rsidR="00664557">
        <w:rPr>
          <w:rFonts w:ascii="Times New Roman" w:eastAsia="Times New Roman" w:hAnsi="Times New Roman" w:cs="Times New Roman"/>
          <w:sz w:val="28"/>
          <w:szCs w:val="28"/>
          <w:lang w:val="en-GB"/>
        </w:rPr>
        <w:t>% and 15</w:t>
      </w:r>
      <w:r w:rsidR="00664557">
        <w:rPr>
          <w:rFonts w:ascii="Times New Roman" w:eastAsia="Times New Roman" w:hAnsi="Times New Roman" w:cs="Times New Roman"/>
          <w:sz w:val="28"/>
          <w:szCs w:val="28"/>
          <w:lang w:val="uk-UA"/>
        </w:rPr>
        <w:t>,</w:t>
      </w:r>
      <w:r w:rsidR="00664557">
        <w:rPr>
          <w:rFonts w:ascii="Times New Roman" w:eastAsia="Times New Roman" w:hAnsi="Times New Roman" w:cs="Times New Roman"/>
          <w:sz w:val="28"/>
          <w:szCs w:val="28"/>
          <w:lang w:val="en-GB"/>
        </w:rPr>
        <w:t>5 mg/</w:t>
      </w:r>
      <w:r w:rsidRPr="00A33D87">
        <w:rPr>
          <w:rFonts w:ascii="Times New Roman" w:eastAsia="Times New Roman" w:hAnsi="Times New Roman" w:cs="Times New Roman"/>
          <w:sz w:val="28"/>
          <w:szCs w:val="28"/>
          <w:lang w:val="en-GB"/>
        </w:rPr>
        <w:t>100 g, respectively.</w:t>
      </w:r>
    </w:p>
    <w:p w:rsidR="007835F4" w:rsidRPr="004138C6" w:rsidRDefault="00BC4A84" w:rsidP="00A33D87">
      <w:pPr>
        <w:spacing w:after="0" w:line="360" w:lineRule="auto"/>
        <w:ind w:firstLine="709"/>
        <w:jc w:val="both"/>
        <w:rPr>
          <w:rFonts w:ascii="Times New Roman" w:hAnsi="Times New Roman" w:cs="Times New Roman"/>
          <w:i/>
          <w:sz w:val="28"/>
          <w:szCs w:val="28"/>
          <w:lang w:val="uk-UA"/>
        </w:rPr>
      </w:pPr>
      <w:proofErr w:type="spellStart"/>
      <w:r w:rsidRPr="004138C6">
        <w:rPr>
          <w:rFonts w:ascii="Times New Roman" w:hAnsi="Times New Roman" w:cs="Times New Roman"/>
          <w:b/>
          <w:i/>
          <w:sz w:val="28"/>
          <w:szCs w:val="28"/>
          <w:lang w:val="uk-UA"/>
        </w:rPr>
        <w:t>Key</w:t>
      </w:r>
      <w:proofErr w:type="spellEnd"/>
      <w:r w:rsidRPr="004138C6">
        <w:rPr>
          <w:rFonts w:ascii="Times New Roman" w:hAnsi="Times New Roman" w:cs="Times New Roman"/>
          <w:b/>
          <w:i/>
          <w:sz w:val="28"/>
          <w:szCs w:val="28"/>
          <w:lang w:val="uk-UA"/>
        </w:rPr>
        <w:t xml:space="preserve"> </w:t>
      </w:r>
      <w:proofErr w:type="spellStart"/>
      <w:r w:rsidRPr="004138C6">
        <w:rPr>
          <w:rFonts w:ascii="Times New Roman" w:hAnsi="Times New Roman" w:cs="Times New Roman"/>
          <w:b/>
          <w:i/>
          <w:sz w:val="28"/>
          <w:szCs w:val="28"/>
          <w:lang w:val="uk-UA"/>
        </w:rPr>
        <w:t>words</w:t>
      </w:r>
      <w:proofErr w:type="spellEnd"/>
      <w:r w:rsidRPr="004138C6">
        <w:rPr>
          <w:rFonts w:ascii="Times New Roman" w:hAnsi="Times New Roman" w:cs="Times New Roman"/>
          <w:b/>
          <w:i/>
          <w:sz w:val="28"/>
          <w:szCs w:val="28"/>
          <w:lang w:val="uk-UA"/>
        </w:rPr>
        <w:t>:</w:t>
      </w:r>
      <w:r w:rsidRPr="004138C6">
        <w:rPr>
          <w:rFonts w:ascii="Times New Roman" w:hAnsi="Times New Roman" w:cs="Times New Roman"/>
          <w:i/>
          <w:sz w:val="28"/>
          <w:szCs w:val="28"/>
          <w:lang w:val="uk-UA"/>
        </w:rPr>
        <w:t xml:space="preserve"> </w:t>
      </w:r>
      <w:proofErr w:type="spellStart"/>
      <w:r w:rsidRPr="004138C6">
        <w:rPr>
          <w:rFonts w:ascii="Times New Roman" w:hAnsi="Times New Roman" w:cs="Times New Roman"/>
          <w:i/>
          <w:sz w:val="28"/>
          <w:szCs w:val="28"/>
          <w:lang w:val="uk-UA"/>
        </w:rPr>
        <w:t>cucumber</w:t>
      </w:r>
      <w:proofErr w:type="spellEnd"/>
      <w:r w:rsidRPr="004138C6">
        <w:rPr>
          <w:rFonts w:ascii="Times New Roman" w:hAnsi="Times New Roman" w:cs="Times New Roman"/>
          <w:i/>
          <w:sz w:val="28"/>
          <w:szCs w:val="28"/>
          <w:lang w:val="uk-UA"/>
        </w:rPr>
        <w:t xml:space="preserve">, </w:t>
      </w:r>
      <w:proofErr w:type="spellStart"/>
      <w:r w:rsidRPr="004138C6">
        <w:rPr>
          <w:rFonts w:ascii="Times New Roman" w:hAnsi="Times New Roman" w:cs="Times New Roman"/>
          <w:i/>
          <w:sz w:val="28"/>
          <w:szCs w:val="28"/>
          <w:lang w:val="uk-UA"/>
        </w:rPr>
        <w:t>hybrid</w:t>
      </w:r>
      <w:proofErr w:type="spellEnd"/>
      <w:r w:rsidRPr="004138C6">
        <w:rPr>
          <w:rFonts w:ascii="Times New Roman" w:hAnsi="Times New Roman" w:cs="Times New Roman"/>
          <w:i/>
          <w:sz w:val="28"/>
          <w:szCs w:val="28"/>
          <w:lang w:val="uk-UA"/>
        </w:rPr>
        <w:t xml:space="preserve">, </w:t>
      </w:r>
      <w:proofErr w:type="spellStart"/>
      <w:r w:rsidRPr="004138C6">
        <w:rPr>
          <w:rFonts w:ascii="Times New Roman" w:hAnsi="Times New Roman" w:cs="Times New Roman"/>
          <w:i/>
          <w:sz w:val="28"/>
          <w:szCs w:val="28"/>
          <w:lang w:val="uk-UA"/>
        </w:rPr>
        <w:t>vertical</w:t>
      </w:r>
      <w:proofErr w:type="spellEnd"/>
      <w:r w:rsidRPr="004138C6">
        <w:rPr>
          <w:rFonts w:ascii="Times New Roman" w:hAnsi="Times New Roman" w:cs="Times New Roman"/>
          <w:i/>
          <w:sz w:val="28"/>
          <w:szCs w:val="28"/>
          <w:lang w:val="uk-UA"/>
        </w:rPr>
        <w:t xml:space="preserve"> </w:t>
      </w:r>
      <w:r w:rsidR="006B35E6" w:rsidRPr="006B35E6">
        <w:rPr>
          <w:rFonts w:ascii="Times New Roman" w:eastAsia="Times New Roman" w:hAnsi="Times New Roman" w:cs="Times New Roman"/>
          <w:bCs/>
          <w:i/>
          <w:sz w:val="28"/>
          <w:szCs w:val="28"/>
          <w:lang w:val="en-US"/>
        </w:rPr>
        <w:t>espalier</w:t>
      </w:r>
      <w:r w:rsidRPr="004138C6">
        <w:rPr>
          <w:rFonts w:ascii="Times New Roman" w:hAnsi="Times New Roman" w:cs="Times New Roman"/>
          <w:i/>
          <w:sz w:val="28"/>
          <w:szCs w:val="28"/>
          <w:lang w:val="uk-UA"/>
        </w:rPr>
        <w:t xml:space="preserve">, </w:t>
      </w:r>
      <w:proofErr w:type="spellStart"/>
      <w:r w:rsidR="004138C6" w:rsidRPr="004138C6">
        <w:rPr>
          <w:rFonts w:ascii="Times New Roman" w:hAnsi="Times New Roman" w:cs="Times New Roman"/>
          <w:i/>
          <w:sz w:val="28"/>
          <w:szCs w:val="28"/>
          <w:lang w:val="uk-UA"/>
        </w:rPr>
        <w:t>harvesting</w:t>
      </w:r>
      <w:proofErr w:type="spellEnd"/>
      <w:r w:rsidR="004138C6" w:rsidRPr="004138C6">
        <w:rPr>
          <w:rFonts w:ascii="Times New Roman" w:hAnsi="Times New Roman" w:cs="Times New Roman"/>
          <w:i/>
          <w:sz w:val="28"/>
          <w:szCs w:val="28"/>
          <w:lang w:val="uk-UA"/>
        </w:rPr>
        <w:t xml:space="preserve"> </w:t>
      </w:r>
      <w:proofErr w:type="spellStart"/>
      <w:r w:rsidR="004138C6" w:rsidRPr="004138C6">
        <w:rPr>
          <w:rFonts w:ascii="Times New Roman" w:hAnsi="Times New Roman" w:cs="Times New Roman"/>
          <w:i/>
          <w:sz w:val="28"/>
          <w:szCs w:val="28"/>
          <w:lang w:val="uk-UA"/>
        </w:rPr>
        <w:t>frequency</w:t>
      </w:r>
      <w:proofErr w:type="spellEnd"/>
      <w:r w:rsidRPr="004138C6">
        <w:rPr>
          <w:rFonts w:ascii="Times New Roman" w:hAnsi="Times New Roman" w:cs="Times New Roman"/>
          <w:i/>
          <w:sz w:val="28"/>
          <w:szCs w:val="28"/>
          <w:lang w:val="uk-UA"/>
        </w:rPr>
        <w:t xml:space="preserve">, </w:t>
      </w:r>
      <w:proofErr w:type="spellStart"/>
      <w:r w:rsidRPr="004138C6">
        <w:rPr>
          <w:rFonts w:ascii="Times New Roman" w:hAnsi="Times New Roman" w:cs="Times New Roman"/>
          <w:i/>
          <w:sz w:val="28"/>
          <w:szCs w:val="28"/>
          <w:lang w:val="uk-UA"/>
        </w:rPr>
        <w:t>yield</w:t>
      </w:r>
      <w:proofErr w:type="spellEnd"/>
      <w:r w:rsidRPr="004138C6">
        <w:rPr>
          <w:rFonts w:ascii="Times New Roman" w:hAnsi="Times New Roman" w:cs="Times New Roman"/>
          <w:i/>
          <w:sz w:val="28"/>
          <w:szCs w:val="28"/>
          <w:lang w:val="uk-UA"/>
        </w:rPr>
        <w:t xml:space="preserve">, </w:t>
      </w:r>
      <w:proofErr w:type="spellStart"/>
      <w:r w:rsidRPr="004138C6">
        <w:rPr>
          <w:rFonts w:ascii="Times New Roman" w:hAnsi="Times New Roman" w:cs="Times New Roman"/>
          <w:i/>
          <w:sz w:val="28"/>
          <w:szCs w:val="28"/>
          <w:lang w:val="uk-UA"/>
        </w:rPr>
        <w:t>fru</w:t>
      </w:r>
      <w:r w:rsidR="00A368D1" w:rsidRPr="004138C6">
        <w:rPr>
          <w:rFonts w:ascii="Times New Roman" w:hAnsi="Times New Roman" w:cs="Times New Roman"/>
          <w:i/>
          <w:sz w:val="28"/>
          <w:szCs w:val="28"/>
          <w:lang w:val="uk-UA"/>
        </w:rPr>
        <w:t>it</w:t>
      </w:r>
      <w:proofErr w:type="spellEnd"/>
      <w:r w:rsidR="00A368D1" w:rsidRPr="004138C6">
        <w:rPr>
          <w:rFonts w:ascii="Times New Roman" w:hAnsi="Times New Roman" w:cs="Times New Roman"/>
          <w:i/>
          <w:sz w:val="28"/>
          <w:szCs w:val="28"/>
          <w:lang w:val="uk-UA"/>
        </w:rPr>
        <w:t xml:space="preserve"> </w:t>
      </w:r>
      <w:proofErr w:type="spellStart"/>
      <w:r w:rsidR="00A368D1" w:rsidRPr="004138C6">
        <w:rPr>
          <w:rFonts w:ascii="Times New Roman" w:hAnsi="Times New Roman" w:cs="Times New Roman"/>
          <w:i/>
          <w:sz w:val="28"/>
          <w:szCs w:val="28"/>
          <w:lang w:val="uk-UA"/>
        </w:rPr>
        <w:t>marketability</w:t>
      </w:r>
      <w:proofErr w:type="spellEnd"/>
      <w:r w:rsidR="00A368D1" w:rsidRPr="004138C6">
        <w:rPr>
          <w:rFonts w:ascii="Times New Roman" w:hAnsi="Times New Roman" w:cs="Times New Roman"/>
          <w:i/>
          <w:sz w:val="28"/>
          <w:szCs w:val="28"/>
          <w:lang w:val="uk-UA"/>
        </w:rPr>
        <w:t xml:space="preserve">, </w:t>
      </w:r>
      <w:proofErr w:type="spellStart"/>
      <w:r w:rsidR="00A368D1" w:rsidRPr="004138C6">
        <w:rPr>
          <w:rFonts w:ascii="Times New Roman" w:hAnsi="Times New Roman" w:cs="Times New Roman"/>
          <w:i/>
          <w:sz w:val="28"/>
          <w:szCs w:val="28"/>
          <w:lang w:val="uk-UA"/>
        </w:rPr>
        <w:t>fruit</w:t>
      </w:r>
      <w:proofErr w:type="spellEnd"/>
      <w:r w:rsidR="00A368D1" w:rsidRPr="004138C6">
        <w:rPr>
          <w:rFonts w:ascii="Times New Roman" w:hAnsi="Times New Roman" w:cs="Times New Roman"/>
          <w:i/>
          <w:sz w:val="28"/>
          <w:szCs w:val="28"/>
          <w:lang w:val="uk-UA"/>
        </w:rPr>
        <w:t xml:space="preserve"> </w:t>
      </w:r>
      <w:proofErr w:type="spellStart"/>
      <w:r w:rsidR="00A368D1" w:rsidRPr="004138C6">
        <w:rPr>
          <w:rFonts w:ascii="Times New Roman" w:hAnsi="Times New Roman" w:cs="Times New Roman"/>
          <w:i/>
          <w:sz w:val="28"/>
          <w:szCs w:val="28"/>
          <w:lang w:val="uk-UA"/>
        </w:rPr>
        <w:t>quality</w:t>
      </w:r>
      <w:proofErr w:type="spellEnd"/>
      <w:r w:rsidR="00A368D1" w:rsidRPr="004138C6">
        <w:rPr>
          <w:rFonts w:ascii="Times New Roman" w:hAnsi="Times New Roman" w:cs="Times New Roman"/>
          <w:i/>
          <w:sz w:val="28"/>
          <w:szCs w:val="28"/>
          <w:lang w:val="uk-UA"/>
        </w:rPr>
        <w:t>.</w:t>
      </w:r>
    </w:p>
    <w:p w:rsidR="006366F4" w:rsidRDefault="00D00931" w:rsidP="00A33D87">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
          <w:bCs/>
          <w:sz w:val="28"/>
          <w:szCs w:val="28"/>
          <w:lang w:val="uk-UA"/>
        </w:rPr>
        <w:t xml:space="preserve">Постановка проблеми. </w:t>
      </w:r>
      <w:r w:rsidR="005C24A6">
        <w:rPr>
          <w:rFonts w:ascii="Times New Roman" w:hAnsi="Times New Roman" w:cs="Times New Roman"/>
          <w:bCs/>
          <w:sz w:val="28"/>
          <w:szCs w:val="28"/>
          <w:lang w:val="uk-UA"/>
        </w:rPr>
        <w:t xml:space="preserve">Огірок – одна з основних овочевих культур в Україні. </w:t>
      </w:r>
      <w:r w:rsidR="00B608E6">
        <w:rPr>
          <w:rFonts w:ascii="Times New Roman" w:hAnsi="Times New Roman" w:cs="Times New Roman"/>
          <w:bCs/>
          <w:sz w:val="28"/>
          <w:szCs w:val="28"/>
          <w:lang w:val="uk-UA"/>
        </w:rPr>
        <w:t>І хоча під його посівами знаходиться біля 21% площ від усіх овочевих, його урожайність та якість плодів залишається дуже низькою</w:t>
      </w:r>
      <w:r w:rsidR="001E6351">
        <w:rPr>
          <w:rFonts w:ascii="Times New Roman" w:hAnsi="Times New Roman" w:cs="Times New Roman"/>
          <w:bCs/>
          <w:sz w:val="28"/>
          <w:szCs w:val="28"/>
          <w:lang w:val="uk-UA"/>
        </w:rPr>
        <w:t xml:space="preserve">, а </w:t>
      </w:r>
      <w:proofErr w:type="spellStart"/>
      <w:r w:rsidR="001E6351">
        <w:rPr>
          <w:rFonts w:ascii="Times New Roman" w:hAnsi="Times New Roman" w:cs="Times New Roman"/>
          <w:bCs/>
          <w:sz w:val="28"/>
          <w:szCs w:val="28"/>
          <w:lang w:val="uk-UA"/>
        </w:rPr>
        <w:t>н</w:t>
      </w:r>
      <w:r w:rsidR="00B46917">
        <w:rPr>
          <w:rFonts w:ascii="Times New Roman" w:hAnsi="Times New Roman" w:cs="Times New Roman"/>
          <w:bCs/>
          <w:sz w:val="28"/>
          <w:szCs w:val="28"/>
          <w:lang w:val="uk-UA"/>
        </w:rPr>
        <w:t>ауково-обгрунтована</w:t>
      </w:r>
      <w:proofErr w:type="spellEnd"/>
      <w:r w:rsidR="00B46917">
        <w:rPr>
          <w:rFonts w:ascii="Times New Roman" w:hAnsi="Times New Roman" w:cs="Times New Roman"/>
          <w:bCs/>
          <w:sz w:val="28"/>
          <w:szCs w:val="28"/>
          <w:lang w:val="uk-UA"/>
        </w:rPr>
        <w:t xml:space="preserve"> норма сп</w:t>
      </w:r>
      <w:r w:rsidR="001E6351">
        <w:rPr>
          <w:rFonts w:ascii="Times New Roman" w:hAnsi="Times New Roman" w:cs="Times New Roman"/>
          <w:bCs/>
          <w:sz w:val="28"/>
          <w:szCs w:val="28"/>
          <w:lang w:val="uk-UA"/>
        </w:rPr>
        <w:t>оживання</w:t>
      </w:r>
      <w:r w:rsidR="00B46917">
        <w:rPr>
          <w:rFonts w:ascii="Times New Roman" w:hAnsi="Times New Roman" w:cs="Times New Roman"/>
          <w:bCs/>
          <w:sz w:val="28"/>
          <w:szCs w:val="28"/>
          <w:lang w:val="uk-UA"/>
        </w:rPr>
        <w:t xml:space="preserve"> задовольняється не в повній мірі</w:t>
      </w:r>
      <w:r w:rsidR="00E45A59">
        <w:rPr>
          <w:rFonts w:ascii="Times New Roman" w:hAnsi="Times New Roman" w:cs="Times New Roman"/>
          <w:bCs/>
          <w:sz w:val="28"/>
          <w:szCs w:val="28"/>
          <w:lang w:val="uk-UA"/>
        </w:rPr>
        <w:t xml:space="preserve"> [</w:t>
      </w:r>
      <w:r w:rsidR="00E45A59" w:rsidRPr="007406C1">
        <w:rPr>
          <w:rFonts w:ascii="Times New Roman" w:hAnsi="Times New Roman" w:cs="Times New Roman"/>
          <w:bCs/>
          <w:sz w:val="28"/>
          <w:szCs w:val="28"/>
        </w:rPr>
        <w:t>1</w:t>
      </w:r>
      <w:r w:rsidR="00E45A59">
        <w:rPr>
          <w:rFonts w:ascii="Times New Roman" w:hAnsi="Times New Roman" w:cs="Times New Roman"/>
          <w:bCs/>
          <w:sz w:val="28"/>
          <w:szCs w:val="28"/>
          <w:lang w:val="uk-UA"/>
        </w:rPr>
        <w:t>]</w:t>
      </w:r>
      <w:r w:rsidR="00B46917">
        <w:rPr>
          <w:rFonts w:ascii="Times New Roman" w:hAnsi="Times New Roman" w:cs="Times New Roman"/>
          <w:bCs/>
          <w:sz w:val="28"/>
          <w:szCs w:val="28"/>
          <w:lang w:val="uk-UA"/>
        </w:rPr>
        <w:t>. Окрім цього, переробна галузь України готова закуповувати високоякісну сировину у</w:t>
      </w:r>
      <w:r w:rsidR="008837C3">
        <w:rPr>
          <w:rFonts w:ascii="Times New Roman" w:hAnsi="Times New Roman" w:cs="Times New Roman"/>
          <w:bCs/>
          <w:sz w:val="28"/>
          <w:szCs w:val="28"/>
          <w:lang w:val="uk-UA"/>
        </w:rPr>
        <w:t xml:space="preserve"> великій кількості та певних</w:t>
      </w:r>
      <w:r w:rsidR="00B46917">
        <w:rPr>
          <w:rFonts w:ascii="Times New Roman" w:hAnsi="Times New Roman" w:cs="Times New Roman"/>
          <w:bCs/>
          <w:sz w:val="28"/>
          <w:szCs w:val="28"/>
          <w:lang w:val="uk-UA"/>
        </w:rPr>
        <w:t xml:space="preserve"> </w:t>
      </w:r>
      <w:r w:rsidR="006366F4">
        <w:rPr>
          <w:rFonts w:ascii="Times New Roman" w:hAnsi="Times New Roman" w:cs="Times New Roman"/>
          <w:bCs/>
          <w:sz w:val="28"/>
          <w:szCs w:val="28"/>
          <w:lang w:val="uk-UA"/>
        </w:rPr>
        <w:t xml:space="preserve">груп плодів за довжиною. </w:t>
      </w:r>
      <w:r w:rsidR="009A7B51">
        <w:rPr>
          <w:rFonts w:ascii="Times New Roman" w:hAnsi="Times New Roman" w:cs="Times New Roman"/>
          <w:bCs/>
          <w:sz w:val="28"/>
          <w:szCs w:val="28"/>
          <w:lang w:val="uk-UA"/>
        </w:rPr>
        <w:t xml:space="preserve">Проблему нестачі сировини малі виробники даної продукції вирішити не в змозі через неможливість сформування великих партій однорідних плодів відповідних груп. </w:t>
      </w:r>
      <w:r w:rsidR="006366F4">
        <w:rPr>
          <w:rFonts w:ascii="Times New Roman" w:hAnsi="Times New Roman" w:cs="Times New Roman"/>
          <w:bCs/>
          <w:sz w:val="28"/>
          <w:szCs w:val="28"/>
          <w:lang w:val="uk-UA"/>
        </w:rPr>
        <w:t>Кількість пл</w:t>
      </w:r>
      <w:r w:rsidR="009A7B51">
        <w:rPr>
          <w:rFonts w:ascii="Times New Roman" w:hAnsi="Times New Roman" w:cs="Times New Roman"/>
          <w:bCs/>
          <w:sz w:val="28"/>
          <w:szCs w:val="28"/>
          <w:lang w:val="uk-UA"/>
        </w:rPr>
        <w:t xml:space="preserve">одів різних груп </w:t>
      </w:r>
      <w:r w:rsidR="008837C3">
        <w:rPr>
          <w:rFonts w:ascii="Times New Roman" w:hAnsi="Times New Roman" w:cs="Times New Roman"/>
          <w:bCs/>
          <w:sz w:val="28"/>
          <w:szCs w:val="28"/>
          <w:lang w:val="uk-UA"/>
        </w:rPr>
        <w:t xml:space="preserve">очевидно </w:t>
      </w:r>
      <w:r w:rsidR="009A7B51">
        <w:rPr>
          <w:rFonts w:ascii="Times New Roman" w:hAnsi="Times New Roman" w:cs="Times New Roman"/>
          <w:bCs/>
          <w:sz w:val="28"/>
          <w:szCs w:val="28"/>
          <w:lang w:val="uk-UA"/>
        </w:rPr>
        <w:t xml:space="preserve">залежить </w:t>
      </w:r>
      <w:r w:rsidR="006366F4">
        <w:rPr>
          <w:rFonts w:ascii="Times New Roman" w:hAnsi="Times New Roman" w:cs="Times New Roman"/>
          <w:bCs/>
          <w:sz w:val="28"/>
          <w:szCs w:val="28"/>
          <w:lang w:val="uk-UA"/>
        </w:rPr>
        <w:t>від частоти збирання урожаю</w:t>
      </w:r>
      <w:r w:rsidR="009A7B51">
        <w:rPr>
          <w:rFonts w:ascii="Times New Roman" w:hAnsi="Times New Roman" w:cs="Times New Roman"/>
          <w:bCs/>
          <w:sz w:val="28"/>
          <w:szCs w:val="28"/>
          <w:lang w:val="uk-UA"/>
        </w:rPr>
        <w:t xml:space="preserve"> огірка</w:t>
      </w:r>
      <w:r w:rsidR="006366F4">
        <w:rPr>
          <w:rFonts w:ascii="Times New Roman" w:hAnsi="Times New Roman" w:cs="Times New Roman"/>
          <w:bCs/>
          <w:sz w:val="28"/>
          <w:szCs w:val="28"/>
          <w:lang w:val="uk-UA"/>
        </w:rPr>
        <w:t xml:space="preserve">. </w:t>
      </w:r>
      <w:r w:rsidR="001E6351">
        <w:rPr>
          <w:rFonts w:ascii="Times New Roman" w:hAnsi="Times New Roman" w:cs="Times New Roman"/>
          <w:bCs/>
          <w:sz w:val="28"/>
          <w:szCs w:val="28"/>
          <w:lang w:val="uk-UA"/>
        </w:rPr>
        <w:t>Частота збирання впливає т</w:t>
      </w:r>
      <w:r w:rsidR="009A7B51">
        <w:rPr>
          <w:rFonts w:ascii="Times New Roman" w:hAnsi="Times New Roman" w:cs="Times New Roman"/>
          <w:bCs/>
          <w:sz w:val="28"/>
          <w:szCs w:val="28"/>
          <w:lang w:val="uk-UA"/>
        </w:rPr>
        <w:t xml:space="preserve">акож на величину урожайності, </w:t>
      </w:r>
      <w:r w:rsidR="001E6351">
        <w:rPr>
          <w:rFonts w:ascii="Times New Roman" w:hAnsi="Times New Roman" w:cs="Times New Roman"/>
          <w:bCs/>
          <w:sz w:val="28"/>
          <w:szCs w:val="28"/>
          <w:lang w:val="uk-UA"/>
        </w:rPr>
        <w:t>якість плодів огірка</w:t>
      </w:r>
      <w:r w:rsidR="009A7B51">
        <w:rPr>
          <w:rFonts w:ascii="Times New Roman" w:hAnsi="Times New Roman" w:cs="Times New Roman"/>
          <w:bCs/>
          <w:sz w:val="28"/>
          <w:szCs w:val="28"/>
          <w:lang w:val="uk-UA"/>
        </w:rPr>
        <w:t xml:space="preserve"> та економічну ефективність його вирощування</w:t>
      </w:r>
      <w:r w:rsidR="001E6351">
        <w:rPr>
          <w:rFonts w:ascii="Times New Roman" w:hAnsi="Times New Roman" w:cs="Times New Roman"/>
          <w:bCs/>
          <w:sz w:val="28"/>
          <w:szCs w:val="28"/>
          <w:lang w:val="uk-UA"/>
        </w:rPr>
        <w:t>.</w:t>
      </w:r>
    </w:p>
    <w:p w:rsidR="005A4408" w:rsidRPr="005A4408" w:rsidRDefault="00CE16AC" w:rsidP="00784793">
      <w:pPr>
        <w:spacing w:after="0" w:line="396" w:lineRule="auto"/>
        <w:ind w:firstLine="709"/>
        <w:jc w:val="both"/>
        <w:rPr>
          <w:rFonts w:ascii="Times New Roman" w:eastAsia="Times New Roman" w:hAnsi="Times New Roman" w:cs="Times New Roman"/>
          <w:sz w:val="28"/>
          <w:szCs w:val="28"/>
          <w:lang w:val="uk-UA"/>
        </w:rPr>
      </w:pPr>
      <w:r>
        <w:rPr>
          <w:rFonts w:ascii="Times New Roman" w:hAnsi="Times New Roman" w:cs="Times New Roman"/>
          <w:b/>
          <w:sz w:val="28"/>
          <w:szCs w:val="28"/>
          <w:lang w:val="uk-UA"/>
        </w:rPr>
        <w:lastRenderedPageBreak/>
        <w:t xml:space="preserve">Аналіз останніх досліджень і публікацій. </w:t>
      </w:r>
      <w:r w:rsidR="005A4408" w:rsidRPr="005A4408">
        <w:rPr>
          <w:rFonts w:ascii="Times New Roman" w:eastAsia="Times New Roman" w:hAnsi="Times New Roman" w:cs="Times New Roman"/>
          <w:sz w:val="28"/>
          <w:szCs w:val="28"/>
          <w:lang w:val="uk-UA"/>
        </w:rPr>
        <w:t xml:space="preserve">Час збирання плодів багато в чому залежить від цілей їх використання. Для </w:t>
      </w:r>
      <w:r w:rsidR="005A4408">
        <w:rPr>
          <w:rFonts w:ascii="Times New Roman" w:eastAsia="Times New Roman" w:hAnsi="Times New Roman" w:cs="Times New Roman"/>
          <w:sz w:val="28"/>
          <w:szCs w:val="28"/>
          <w:lang w:val="uk-UA"/>
        </w:rPr>
        <w:t>отримання</w:t>
      </w:r>
      <w:r w:rsidR="005A4408" w:rsidRPr="005A4408">
        <w:rPr>
          <w:rFonts w:ascii="Times New Roman" w:eastAsia="Times New Roman" w:hAnsi="Times New Roman" w:cs="Times New Roman"/>
          <w:sz w:val="28"/>
          <w:szCs w:val="28"/>
          <w:lang w:val="uk-UA"/>
        </w:rPr>
        <w:t xml:space="preserve"> пікулів необхідно плоди знімати щоденно, а іноді </w:t>
      </w:r>
      <w:r w:rsidR="005A4408">
        <w:rPr>
          <w:rFonts w:ascii="Times New Roman" w:eastAsia="Times New Roman" w:hAnsi="Times New Roman" w:cs="Times New Roman"/>
          <w:sz w:val="28"/>
          <w:szCs w:val="28"/>
          <w:lang w:val="uk-UA"/>
        </w:rPr>
        <w:t>двічі на день. Для отримання</w:t>
      </w:r>
      <w:r w:rsidR="005A4408" w:rsidRPr="005A4408">
        <w:rPr>
          <w:rFonts w:ascii="Times New Roman" w:eastAsia="Times New Roman" w:hAnsi="Times New Roman" w:cs="Times New Roman"/>
          <w:sz w:val="28"/>
          <w:szCs w:val="28"/>
          <w:lang w:val="uk-UA"/>
        </w:rPr>
        <w:t xml:space="preserve"> корнішонів, урожай можна збирати через день-</w:t>
      </w:r>
      <w:r w:rsidR="008837C3">
        <w:rPr>
          <w:rFonts w:ascii="Times New Roman" w:eastAsia="Times New Roman" w:hAnsi="Times New Roman" w:cs="Times New Roman"/>
          <w:sz w:val="28"/>
          <w:szCs w:val="28"/>
          <w:lang w:val="uk-UA"/>
        </w:rPr>
        <w:t>два. Якщо стоїть задача</w:t>
      </w:r>
      <w:r w:rsidR="005A4408">
        <w:rPr>
          <w:rFonts w:ascii="Times New Roman" w:eastAsia="Times New Roman" w:hAnsi="Times New Roman" w:cs="Times New Roman"/>
          <w:sz w:val="28"/>
          <w:szCs w:val="28"/>
          <w:lang w:val="uk-UA"/>
        </w:rPr>
        <w:t xml:space="preserve"> отримати</w:t>
      </w:r>
      <w:r w:rsidR="005A4408" w:rsidRPr="005A4408">
        <w:rPr>
          <w:rFonts w:ascii="Times New Roman" w:eastAsia="Times New Roman" w:hAnsi="Times New Roman" w:cs="Times New Roman"/>
          <w:sz w:val="28"/>
          <w:szCs w:val="28"/>
          <w:lang w:val="uk-UA"/>
        </w:rPr>
        <w:t xml:space="preserve"> </w:t>
      </w:r>
      <w:r w:rsidR="005A4408">
        <w:rPr>
          <w:rFonts w:ascii="Times New Roman" w:eastAsia="Times New Roman" w:hAnsi="Times New Roman" w:cs="Times New Roman"/>
          <w:sz w:val="28"/>
          <w:szCs w:val="28"/>
          <w:lang w:val="uk-UA"/>
        </w:rPr>
        <w:t xml:space="preserve">зеленці для соління, то </w:t>
      </w:r>
      <w:r w:rsidR="005A4408" w:rsidRPr="005A4408">
        <w:rPr>
          <w:rFonts w:ascii="Times New Roman" w:eastAsia="Times New Roman" w:hAnsi="Times New Roman" w:cs="Times New Roman"/>
          <w:sz w:val="28"/>
          <w:szCs w:val="28"/>
          <w:lang w:val="uk-UA"/>
        </w:rPr>
        <w:t xml:space="preserve">можна застосовувати зривання </w:t>
      </w:r>
      <w:r w:rsidR="006D2852">
        <w:rPr>
          <w:rFonts w:ascii="Times New Roman" w:eastAsia="Times New Roman" w:hAnsi="Times New Roman" w:cs="Times New Roman"/>
          <w:sz w:val="28"/>
          <w:szCs w:val="28"/>
          <w:lang w:val="uk-UA"/>
        </w:rPr>
        <w:t>плодів через 2−3, іноді через 4 </w:t>
      </w:r>
      <w:r w:rsidR="005A4408" w:rsidRPr="005A4408">
        <w:rPr>
          <w:rFonts w:ascii="Times New Roman" w:eastAsia="Times New Roman" w:hAnsi="Times New Roman" w:cs="Times New Roman"/>
          <w:sz w:val="28"/>
          <w:szCs w:val="28"/>
          <w:lang w:val="uk-UA"/>
        </w:rPr>
        <w:t>доби</w:t>
      </w:r>
      <w:r w:rsidR="006D2852">
        <w:rPr>
          <w:rFonts w:ascii="Times New Roman" w:eastAsia="Times New Roman" w:hAnsi="Times New Roman" w:cs="Times New Roman"/>
          <w:sz w:val="28"/>
          <w:szCs w:val="28"/>
          <w:lang w:val="uk-UA"/>
        </w:rPr>
        <w:t> </w:t>
      </w:r>
      <w:r w:rsidR="00E45A59" w:rsidRPr="007406C1">
        <w:rPr>
          <w:rFonts w:ascii="Times New Roman" w:eastAsia="Times New Roman" w:hAnsi="Times New Roman" w:cs="Times New Roman"/>
          <w:sz w:val="28"/>
          <w:szCs w:val="28"/>
        </w:rPr>
        <w:t>[2, 3]</w:t>
      </w:r>
      <w:r w:rsidR="005A4408" w:rsidRPr="005A4408">
        <w:rPr>
          <w:rFonts w:ascii="Times New Roman" w:eastAsia="Times New Roman" w:hAnsi="Times New Roman" w:cs="Times New Roman"/>
          <w:sz w:val="28"/>
          <w:szCs w:val="28"/>
          <w:lang w:val="uk-UA"/>
        </w:rPr>
        <w:t>.</w:t>
      </w:r>
    </w:p>
    <w:p w:rsidR="005A4408" w:rsidRPr="005A4408" w:rsidRDefault="005A4408" w:rsidP="00784793">
      <w:pPr>
        <w:spacing w:after="0" w:line="396" w:lineRule="auto"/>
        <w:ind w:firstLine="709"/>
        <w:jc w:val="both"/>
        <w:rPr>
          <w:rFonts w:ascii="Times New Roman" w:eastAsia="Times New Roman" w:hAnsi="Times New Roman" w:cs="Times New Roman"/>
          <w:sz w:val="28"/>
          <w:szCs w:val="28"/>
          <w:lang w:val="uk-UA"/>
        </w:rPr>
      </w:pPr>
      <w:r w:rsidRPr="005A4408">
        <w:rPr>
          <w:rFonts w:ascii="Times New Roman" w:eastAsia="Times New Roman" w:hAnsi="Times New Roman" w:cs="Times New Roman"/>
          <w:sz w:val="28"/>
          <w:szCs w:val="28"/>
          <w:lang w:val="uk-UA"/>
        </w:rPr>
        <w:t xml:space="preserve">Затримка у збиранні може привести до зниження інтенсивності утворення нових </w:t>
      </w:r>
      <w:r w:rsidR="006D2852">
        <w:rPr>
          <w:rFonts w:ascii="Times New Roman" w:eastAsia="Times New Roman" w:hAnsi="Times New Roman" w:cs="Times New Roman"/>
          <w:sz w:val="28"/>
          <w:szCs w:val="28"/>
          <w:lang w:val="uk-UA"/>
        </w:rPr>
        <w:t>плодів, бо рослини витрачають</w:t>
      </w:r>
      <w:r w:rsidRPr="005A4408">
        <w:rPr>
          <w:rFonts w:ascii="Times New Roman" w:eastAsia="Times New Roman" w:hAnsi="Times New Roman" w:cs="Times New Roman"/>
          <w:sz w:val="28"/>
          <w:szCs w:val="28"/>
          <w:lang w:val="uk-UA"/>
        </w:rPr>
        <w:t xml:space="preserve"> основні сили на ріст </w:t>
      </w:r>
      <w:r w:rsidR="0001752B">
        <w:rPr>
          <w:rFonts w:ascii="Times New Roman" w:eastAsia="Times New Roman" w:hAnsi="Times New Roman" w:cs="Times New Roman"/>
          <w:sz w:val="28"/>
          <w:szCs w:val="28"/>
          <w:lang w:val="uk-UA"/>
        </w:rPr>
        <w:t xml:space="preserve">і збільшення </w:t>
      </w:r>
      <w:r w:rsidRPr="005A4408">
        <w:rPr>
          <w:rFonts w:ascii="Times New Roman" w:eastAsia="Times New Roman" w:hAnsi="Times New Roman" w:cs="Times New Roman"/>
          <w:sz w:val="28"/>
          <w:szCs w:val="28"/>
          <w:lang w:val="uk-UA"/>
        </w:rPr>
        <w:t xml:space="preserve">старих плодів. </w:t>
      </w:r>
      <w:r w:rsidR="00C31E25">
        <w:rPr>
          <w:rFonts w:ascii="Times New Roman" w:eastAsia="Times New Roman" w:hAnsi="Times New Roman" w:cs="Times New Roman"/>
          <w:sz w:val="28"/>
          <w:szCs w:val="28"/>
          <w:lang w:val="uk-UA"/>
        </w:rPr>
        <w:t xml:space="preserve">Великі плоди потребують багато енергії рослин, що перешкоджає утворенню нових плодів. </w:t>
      </w:r>
      <w:r w:rsidR="000E4EC3">
        <w:rPr>
          <w:rFonts w:ascii="Times New Roman" w:eastAsia="Times New Roman" w:hAnsi="Times New Roman" w:cs="Times New Roman"/>
          <w:sz w:val="28"/>
          <w:szCs w:val="28"/>
          <w:lang w:val="uk-UA"/>
        </w:rPr>
        <w:t xml:space="preserve">З цієї причини слід видаляти крючкуваті та деформовані плоди якомога раніше. </w:t>
      </w:r>
      <w:r w:rsidRPr="005A4408">
        <w:rPr>
          <w:rFonts w:ascii="Times New Roman" w:eastAsia="Times New Roman" w:hAnsi="Times New Roman" w:cs="Times New Roman"/>
          <w:sz w:val="28"/>
          <w:szCs w:val="28"/>
          <w:lang w:val="uk-UA"/>
        </w:rPr>
        <w:t xml:space="preserve">Часте збирання </w:t>
      </w:r>
      <w:r w:rsidR="0001752B">
        <w:rPr>
          <w:rFonts w:ascii="Times New Roman" w:eastAsia="Times New Roman" w:hAnsi="Times New Roman" w:cs="Times New Roman"/>
          <w:sz w:val="28"/>
          <w:szCs w:val="28"/>
          <w:lang w:val="uk-UA"/>
        </w:rPr>
        <w:t xml:space="preserve">урожаю </w:t>
      </w:r>
      <w:r w:rsidRPr="005A4408">
        <w:rPr>
          <w:rFonts w:ascii="Times New Roman" w:eastAsia="Times New Roman" w:hAnsi="Times New Roman" w:cs="Times New Roman"/>
          <w:sz w:val="28"/>
          <w:szCs w:val="28"/>
          <w:lang w:val="uk-UA"/>
        </w:rPr>
        <w:t xml:space="preserve">омолоджує рослини, </w:t>
      </w:r>
      <w:r w:rsidR="0001752B">
        <w:rPr>
          <w:rFonts w:ascii="Times New Roman" w:eastAsia="Times New Roman" w:hAnsi="Times New Roman" w:cs="Times New Roman"/>
          <w:sz w:val="28"/>
          <w:szCs w:val="28"/>
          <w:lang w:val="uk-UA"/>
        </w:rPr>
        <w:t>сприяє формуванню більшої кількості</w:t>
      </w:r>
      <w:r w:rsidRPr="005A4408">
        <w:rPr>
          <w:rFonts w:ascii="Times New Roman" w:eastAsia="Times New Roman" w:hAnsi="Times New Roman" w:cs="Times New Roman"/>
          <w:sz w:val="28"/>
          <w:szCs w:val="28"/>
          <w:lang w:val="uk-UA"/>
        </w:rPr>
        <w:t xml:space="preserve"> плодів на рослині</w:t>
      </w:r>
      <w:r w:rsidR="0001752B">
        <w:rPr>
          <w:rFonts w:ascii="Times New Roman" w:eastAsia="Times New Roman" w:hAnsi="Times New Roman" w:cs="Times New Roman"/>
          <w:sz w:val="28"/>
          <w:szCs w:val="28"/>
          <w:lang w:val="uk-UA"/>
        </w:rPr>
        <w:t>. Збирання з більшою частотою</w:t>
      </w:r>
      <w:r w:rsidRPr="005A4408">
        <w:rPr>
          <w:rFonts w:ascii="Times New Roman" w:eastAsia="Times New Roman" w:hAnsi="Times New Roman" w:cs="Times New Roman"/>
          <w:sz w:val="28"/>
          <w:szCs w:val="28"/>
          <w:lang w:val="uk-UA"/>
        </w:rPr>
        <w:t xml:space="preserve"> призводить до того, що перерослі </w:t>
      </w:r>
      <w:r w:rsidR="0001752B">
        <w:rPr>
          <w:rFonts w:ascii="Times New Roman" w:eastAsia="Times New Roman" w:hAnsi="Times New Roman" w:cs="Times New Roman"/>
          <w:sz w:val="28"/>
          <w:szCs w:val="28"/>
          <w:lang w:val="uk-UA"/>
        </w:rPr>
        <w:t>плоди</w:t>
      </w:r>
      <w:r w:rsidRPr="005A4408">
        <w:rPr>
          <w:rFonts w:ascii="Times New Roman" w:eastAsia="Times New Roman" w:hAnsi="Times New Roman" w:cs="Times New Roman"/>
          <w:sz w:val="28"/>
          <w:szCs w:val="28"/>
          <w:lang w:val="uk-UA"/>
        </w:rPr>
        <w:t xml:space="preserve"> не дають формуватися новим, внаслідок чого урожайність </w:t>
      </w:r>
      <w:r w:rsidR="0001752B">
        <w:rPr>
          <w:rFonts w:ascii="Times New Roman" w:eastAsia="Times New Roman" w:hAnsi="Times New Roman" w:cs="Times New Roman"/>
          <w:sz w:val="28"/>
          <w:szCs w:val="28"/>
          <w:lang w:val="uk-UA"/>
        </w:rPr>
        <w:t xml:space="preserve">огірка </w:t>
      </w:r>
      <w:r w:rsidRPr="005A4408">
        <w:rPr>
          <w:rFonts w:ascii="Times New Roman" w:eastAsia="Times New Roman" w:hAnsi="Times New Roman" w:cs="Times New Roman"/>
          <w:sz w:val="28"/>
          <w:szCs w:val="28"/>
          <w:lang w:val="uk-UA"/>
        </w:rPr>
        <w:t xml:space="preserve">зменшується </w:t>
      </w:r>
      <w:r w:rsidR="00E45A59">
        <w:rPr>
          <w:rFonts w:ascii="Times New Roman" w:eastAsia="Times New Roman" w:hAnsi="Times New Roman" w:cs="Times New Roman"/>
          <w:sz w:val="28"/>
          <w:szCs w:val="28"/>
          <w:lang w:val="uk-UA"/>
        </w:rPr>
        <w:t>[</w:t>
      </w:r>
      <w:r w:rsidR="00E45A59" w:rsidRPr="007406C1">
        <w:rPr>
          <w:rFonts w:ascii="Times New Roman" w:eastAsia="Times New Roman" w:hAnsi="Times New Roman" w:cs="Times New Roman"/>
          <w:sz w:val="28"/>
          <w:szCs w:val="28"/>
        </w:rPr>
        <w:t>4, 5</w:t>
      </w:r>
      <w:r w:rsidRPr="005A4408">
        <w:rPr>
          <w:rFonts w:ascii="Times New Roman" w:eastAsia="Times New Roman" w:hAnsi="Times New Roman" w:cs="Times New Roman"/>
          <w:sz w:val="28"/>
          <w:szCs w:val="28"/>
          <w:lang w:val="uk-UA"/>
        </w:rPr>
        <w:t>].</w:t>
      </w:r>
      <w:r w:rsidR="00C31E25">
        <w:rPr>
          <w:rFonts w:ascii="Times New Roman" w:eastAsia="Times New Roman" w:hAnsi="Times New Roman" w:cs="Times New Roman"/>
          <w:sz w:val="28"/>
          <w:szCs w:val="28"/>
          <w:lang w:val="uk-UA"/>
        </w:rPr>
        <w:t xml:space="preserve"> </w:t>
      </w:r>
    </w:p>
    <w:p w:rsidR="002F3EB0" w:rsidRPr="002F3EB0" w:rsidRDefault="0018148D" w:rsidP="00784793">
      <w:pPr>
        <w:widowControl w:val="0"/>
        <w:spacing w:after="0" w:line="360" w:lineRule="auto"/>
        <w:ind w:firstLine="709"/>
        <w:jc w:val="both"/>
        <w:rPr>
          <w:rFonts w:ascii="Times New Roman" w:eastAsia="Calibri" w:hAnsi="Times New Roman" w:cs="Times New Roman"/>
          <w:sz w:val="28"/>
          <w:szCs w:val="28"/>
          <w:lang w:val="uk-UA" w:eastAsia="en-US"/>
        </w:rPr>
      </w:pPr>
      <w:r w:rsidRPr="002F3EB0">
        <w:rPr>
          <w:rFonts w:ascii="Times New Roman" w:hAnsi="Times New Roman" w:cs="Times New Roman"/>
          <w:b/>
          <w:bCs/>
          <w:sz w:val="28"/>
          <w:szCs w:val="28"/>
          <w:lang w:val="uk-UA"/>
        </w:rPr>
        <w:t>Матеріал</w:t>
      </w:r>
      <w:r w:rsidR="001C2722" w:rsidRPr="002F3EB0">
        <w:rPr>
          <w:rFonts w:ascii="Times New Roman" w:hAnsi="Times New Roman" w:cs="Times New Roman"/>
          <w:b/>
          <w:bCs/>
          <w:sz w:val="28"/>
          <w:szCs w:val="28"/>
          <w:lang w:val="uk-UA"/>
        </w:rPr>
        <w:t>и</w:t>
      </w:r>
      <w:r w:rsidR="00377402" w:rsidRPr="002F3EB0">
        <w:rPr>
          <w:rFonts w:ascii="Times New Roman" w:hAnsi="Times New Roman" w:cs="Times New Roman"/>
          <w:b/>
          <w:bCs/>
          <w:sz w:val="28"/>
          <w:szCs w:val="28"/>
          <w:lang w:val="uk-UA"/>
        </w:rPr>
        <w:t xml:space="preserve"> </w:t>
      </w:r>
      <w:r w:rsidR="001C2722" w:rsidRPr="002F3EB0">
        <w:rPr>
          <w:rFonts w:ascii="Times New Roman" w:hAnsi="Times New Roman" w:cs="Times New Roman"/>
          <w:b/>
          <w:bCs/>
          <w:sz w:val="28"/>
          <w:szCs w:val="28"/>
          <w:lang w:val="uk-UA"/>
        </w:rPr>
        <w:t>та</w:t>
      </w:r>
      <w:r w:rsidRPr="002F3EB0">
        <w:rPr>
          <w:rFonts w:ascii="Times New Roman" w:hAnsi="Times New Roman" w:cs="Times New Roman"/>
          <w:b/>
          <w:bCs/>
          <w:sz w:val="28"/>
          <w:szCs w:val="28"/>
          <w:lang w:val="uk-UA"/>
        </w:rPr>
        <w:t xml:space="preserve"> методика досліджень.</w:t>
      </w:r>
      <w:r w:rsidR="00377402" w:rsidRPr="002F3EB0">
        <w:rPr>
          <w:rFonts w:ascii="Times New Roman" w:hAnsi="Times New Roman" w:cs="Times New Roman"/>
          <w:b/>
          <w:bCs/>
          <w:sz w:val="28"/>
          <w:szCs w:val="28"/>
          <w:lang w:val="uk-UA"/>
        </w:rPr>
        <w:t xml:space="preserve"> </w:t>
      </w:r>
      <w:r w:rsidR="002F3EB0" w:rsidRPr="002F3EB0">
        <w:rPr>
          <w:rFonts w:ascii="Times New Roman" w:eastAsia="Calibri" w:hAnsi="Times New Roman" w:cs="Times New Roman"/>
          <w:sz w:val="28"/>
          <w:szCs w:val="28"/>
          <w:lang w:val="uk-UA" w:eastAsia="en-US"/>
        </w:rPr>
        <w:t>Дослідження проводили впродовж 20</w:t>
      </w:r>
      <w:r w:rsidR="002F3EB0">
        <w:rPr>
          <w:rFonts w:ascii="Times New Roman" w:eastAsia="Calibri" w:hAnsi="Times New Roman" w:cs="Times New Roman"/>
          <w:sz w:val="28"/>
          <w:szCs w:val="28"/>
          <w:lang w:val="uk-UA" w:eastAsia="en-US"/>
        </w:rPr>
        <w:t>17</w:t>
      </w:r>
      <w:r w:rsidR="002F3EB0" w:rsidRPr="002F3EB0">
        <w:rPr>
          <w:rFonts w:ascii="Times New Roman" w:eastAsia="Calibri" w:hAnsi="Times New Roman" w:cs="Times New Roman"/>
          <w:sz w:val="28"/>
          <w:szCs w:val="28"/>
          <w:lang w:val="uk-UA" w:eastAsia="en-US"/>
        </w:rPr>
        <w:t>−</w:t>
      </w:r>
      <w:r w:rsidR="002F3EB0">
        <w:rPr>
          <w:rFonts w:ascii="Times New Roman" w:eastAsia="Calibri" w:hAnsi="Times New Roman" w:cs="Times New Roman"/>
          <w:sz w:val="28"/>
          <w:szCs w:val="28"/>
          <w:lang w:val="uk-UA" w:eastAsia="en-US"/>
        </w:rPr>
        <w:t>2020</w:t>
      </w:r>
      <w:r w:rsidR="002F3EB0" w:rsidRPr="002F3EB0">
        <w:rPr>
          <w:rFonts w:ascii="Times New Roman" w:eastAsia="Calibri" w:hAnsi="Times New Roman" w:cs="Times New Roman"/>
          <w:sz w:val="28"/>
          <w:szCs w:val="28"/>
          <w:lang w:val="uk-UA" w:eastAsia="en-US"/>
        </w:rPr>
        <w:t xml:space="preserve"> рр. в умовах дослідного поля кафедри овочівництва Уманського національного університету садівництва. </w:t>
      </w:r>
      <w:proofErr w:type="spellStart"/>
      <w:r w:rsidR="002F3EB0" w:rsidRPr="002F3EB0">
        <w:rPr>
          <w:rFonts w:ascii="Times New Roman" w:eastAsia="Calibri" w:hAnsi="Times New Roman" w:cs="Times New Roman"/>
          <w:sz w:val="28"/>
          <w:szCs w:val="28"/>
          <w:lang w:val="uk-UA" w:eastAsia="en-US"/>
        </w:rPr>
        <w:t>Грунт</w:t>
      </w:r>
      <w:proofErr w:type="spellEnd"/>
      <w:r w:rsidR="002F3EB0" w:rsidRPr="002F3EB0">
        <w:rPr>
          <w:rFonts w:ascii="Times New Roman" w:eastAsia="Calibri" w:hAnsi="Times New Roman" w:cs="Times New Roman"/>
          <w:sz w:val="28"/>
          <w:szCs w:val="28"/>
          <w:lang w:val="uk-UA" w:eastAsia="en-US"/>
        </w:rPr>
        <w:t xml:space="preserve"> − чорнозем опідзолений, </w:t>
      </w:r>
      <w:proofErr w:type="spellStart"/>
      <w:r w:rsidR="002F3EB0" w:rsidRPr="002F3EB0">
        <w:rPr>
          <w:rFonts w:ascii="Times New Roman" w:eastAsia="Calibri" w:hAnsi="Times New Roman" w:cs="Times New Roman"/>
          <w:sz w:val="28"/>
          <w:szCs w:val="28"/>
          <w:lang w:val="uk-UA" w:eastAsia="en-US"/>
        </w:rPr>
        <w:t>важкосуглинковий</w:t>
      </w:r>
      <w:proofErr w:type="spellEnd"/>
      <w:r w:rsidR="002F3EB0" w:rsidRPr="002F3EB0">
        <w:rPr>
          <w:rFonts w:ascii="Times New Roman" w:eastAsia="Calibri" w:hAnsi="Times New Roman" w:cs="Times New Roman"/>
          <w:sz w:val="28"/>
          <w:szCs w:val="28"/>
          <w:lang w:val="uk-UA" w:eastAsia="en-US"/>
        </w:rPr>
        <w:t xml:space="preserve"> на лесі. Вміст гумусу в орному шарі – 3,5%, </w:t>
      </w:r>
      <w:proofErr w:type="spellStart"/>
      <w:r w:rsidR="002F3EB0" w:rsidRPr="002F3EB0">
        <w:rPr>
          <w:rFonts w:ascii="Times New Roman" w:eastAsia="Calibri" w:hAnsi="Times New Roman" w:cs="Times New Roman"/>
          <w:sz w:val="28"/>
          <w:szCs w:val="28"/>
          <w:lang w:val="uk-UA" w:eastAsia="en-US"/>
        </w:rPr>
        <w:t>рН</w:t>
      </w:r>
      <w:proofErr w:type="spellEnd"/>
      <w:r w:rsidR="002F3EB0" w:rsidRPr="002F3EB0">
        <w:rPr>
          <w:rFonts w:ascii="Times New Roman" w:eastAsia="Calibri" w:hAnsi="Times New Roman" w:cs="Times New Roman"/>
          <w:sz w:val="28"/>
          <w:szCs w:val="28"/>
          <w:lang w:val="uk-UA" w:eastAsia="en-US"/>
        </w:rPr>
        <w:t xml:space="preserve"> сольове становить 6,0. Ступінь насиченості ґрунту основами – 91%. Рослини в досліді забезпечували вологою з допомогою системи краплинного зрошення. Від появи сходів до цвітіння рослин вологість ґрунту підтримували на рівні 75–80% НВ, у фазу плодоношення – 85–90% НВ.</w:t>
      </w:r>
    </w:p>
    <w:p w:rsidR="00784793" w:rsidRDefault="002F3EB0" w:rsidP="00784793">
      <w:pPr>
        <w:widowControl w:val="0"/>
        <w:spacing w:after="0" w:line="360" w:lineRule="auto"/>
        <w:ind w:firstLine="709"/>
        <w:jc w:val="both"/>
        <w:rPr>
          <w:rFonts w:ascii="Times New Roman" w:eastAsia="Calibri" w:hAnsi="Times New Roman" w:cs="Times New Roman"/>
          <w:sz w:val="28"/>
          <w:szCs w:val="28"/>
          <w:lang w:val="uk-UA" w:eastAsia="en-US"/>
        </w:rPr>
      </w:pPr>
      <w:r w:rsidRPr="002F3EB0">
        <w:rPr>
          <w:rFonts w:ascii="Times New Roman" w:eastAsia="Calibri" w:hAnsi="Times New Roman" w:cs="Times New Roman"/>
          <w:sz w:val="28"/>
          <w:szCs w:val="28"/>
          <w:lang w:val="uk-UA" w:eastAsia="en-US"/>
        </w:rPr>
        <w:t xml:space="preserve">Дослідження здійснювали з районованим гібридом закордонної селекції </w:t>
      </w:r>
      <w:proofErr w:type="spellStart"/>
      <w:r>
        <w:rPr>
          <w:rFonts w:ascii="Times New Roman" w:eastAsia="Calibri" w:hAnsi="Times New Roman" w:cs="Times New Roman"/>
          <w:sz w:val="28"/>
          <w:szCs w:val="28"/>
          <w:lang w:val="uk-UA" w:eastAsia="en-US"/>
        </w:rPr>
        <w:t>Компоніст</w:t>
      </w:r>
      <w:proofErr w:type="spellEnd"/>
      <w:r w:rsidRPr="002F3EB0">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uk-UA" w:eastAsia="en-US"/>
        </w:rPr>
        <w:t xml:space="preserve">Даний гібрид є ранньостиглим, </w:t>
      </w:r>
      <w:proofErr w:type="spellStart"/>
      <w:r>
        <w:rPr>
          <w:rFonts w:ascii="Times New Roman" w:eastAsia="Calibri" w:hAnsi="Times New Roman" w:cs="Times New Roman"/>
          <w:sz w:val="28"/>
          <w:szCs w:val="28"/>
          <w:lang w:val="uk-UA" w:eastAsia="en-US"/>
        </w:rPr>
        <w:t>партенокарпічним</w:t>
      </w:r>
      <w:proofErr w:type="spellEnd"/>
      <w:r w:rsidR="00993D76">
        <w:rPr>
          <w:rFonts w:ascii="Times New Roman" w:eastAsia="Calibri" w:hAnsi="Times New Roman" w:cs="Times New Roman"/>
          <w:sz w:val="28"/>
          <w:szCs w:val="28"/>
          <w:lang w:val="uk-UA" w:eastAsia="en-US"/>
        </w:rPr>
        <w:t xml:space="preserve">, рослини потужні, в одному вузлі формується по 2−3 плода [6]. </w:t>
      </w:r>
    </w:p>
    <w:p w:rsidR="00784793" w:rsidRDefault="00933C73" w:rsidP="00784793">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В процесі вирощування було застосовано безрозсадний спосіб вирощування.</w:t>
      </w:r>
      <w:r w:rsidR="002F3EB0" w:rsidRPr="002F3EB0">
        <w:rPr>
          <w:rFonts w:ascii="Times New Roman" w:eastAsia="Calibri" w:hAnsi="Times New Roman" w:cs="Times New Roman"/>
          <w:sz w:val="28"/>
          <w:szCs w:val="28"/>
          <w:lang w:val="uk-UA" w:eastAsia="en-US"/>
        </w:rPr>
        <w:t xml:space="preserve"> </w:t>
      </w:r>
      <w:r w:rsidR="004159F2">
        <w:rPr>
          <w:rFonts w:ascii="Times New Roman" w:eastAsia="Calibri" w:hAnsi="Times New Roman" w:cs="Times New Roman"/>
          <w:sz w:val="28"/>
          <w:szCs w:val="28"/>
          <w:lang w:val="uk-UA" w:eastAsia="en-US"/>
        </w:rPr>
        <w:t xml:space="preserve">Насіння у відкритий </w:t>
      </w:r>
      <w:proofErr w:type="spellStart"/>
      <w:r w:rsidR="004159F2">
        <w:rPr>
          <w:rFonts w:ascii="Times New Roman" w:eastAsia="Calibri" w:hAnsi="Times New Roman" w:cs="Times New Roman"/>
          <w:sz w:val="28"/>
          <w:szCs w:val="28"/>
          <w:lang w:val="uk-UA" w:eastAsia="en-US"/>
        </w:rPr>
        <w:t>грунт</w:t>
      </w:r>
      <w:proofErr w:type="spellEnd"/>
      <w:r w:rsidR="004159F2">
        <w:rPr>
          <w:rFonts w:ascii="Times New Roman" w:eastAsia="Calibri" w:hAnsi="Times New Roman" w:cs="Times New Roman"/>
          <w:sz w:val="28"/>
          <w:szCs w:val="28"/>
          <w:lang w:val="uk-UA" w:eastAsia="en-US"/>
        </w:rPr>
        <w:t xml:space="preserve"> висівали в І декаді травня повздовж рядів вертикальної шпалери за схемою розміщення 140×15 см.</w:t>
      </w:r>
      <w:r w:rsidR="002F3EB0" w:rsidRPr="002F3EB0">
        <w:rPr>
          <w:rFonts w:ascii="Times New Roman" w:eastAsia="Calibri" w:hAnsi="Times New Roman" w:cs="Times New Roman"/>
          <w:sz w:val="28"/>
          <w:szCs w:val="28"/>
          <w:lang w:val="uk-UA" w:eastAsia="en-US"/>
        </w:rPr>
        <w:t xml:space="preserve"> </w:t>
      </w:r>
      <w:r w:rsidR="00B90FA7">
        <w:rPr>
          <w:rFonts w:ascii="Times New Roman" w:eastAsia="Calibri" w:hAnsi="Times New Roman" w:cs="Times New Roman"/>
          <w:sz w:val="28"/>
          <w:szCs w:val="28"/>
          <w:lang w:val="uk-UA" w:eastAsia="en-US"/>
        </w:rPr>
        <w:t>Повторність досліду чотириразова</w:t>
      </w:r>
      <w:r w:rsidR="00784793" w:rsidRPr="00784793">
        <w:rPr>
          <w:rFonts w:ascii="Times New Roman" w:eastAsia="Calibri" w:hAnsi="Times New Roman" w:cs="Times New Roman"/>
          <w:sz w:val="28"/>
          <w:szCs w:val="28"/>
          <w:lang w:val="uk-UA" w:eastAsia="en-US"/>
        </w:rPr>
        <w:t>, площа облікової ділянки становила 8,4 м</w:t>
      </w:r>
      <w:r w:rsidR="00784793" w:rsidRPr="00784793">
        <w:rPr>
          <w:rFonts w:ascii="Times New Roman" w:eastAsia="Calibri" w:hAnsi="Times New Roman" w:cs="Times New Roman"/>
          <w:sz w:val="28"/>
          <w:szCs w:val="28"/>
          <w:vertAlign w:val="superscript"/>
          <w:lang w:val="uk-UA" w:eastAsia="en-US"/>
        </w:rPr>
        <w:t>2</w:t>
      </w:r>
      <w:r w:rsidR="00784793" w:rsidRPr="00784793">
        <w:rPr>
          <w:rFonts w:ascii="Times New Roman" w:eastAsia="Calibri" w:hAnsi="Times New Roman" w:cs="Times New Roman"/>
          <w:sz w:val="28"/>
          <w:szCs w:val="28"/>
          <w:lang w:val="uk-UA" w:eastAsia="en-US"/>
        </w:rPr>
        <w:t xml:space="preserve">. Технологічні </w:t>
      </w:r>
      <w:r w:rsidR="00784793" w:rsidRPr="00784793">
        <w:rPr>
          <w:rFonts w:ascii="Times New Roman" w:eastAsia="Calibri" w:hAnsi="Times New Roman" w:cs="Times New Roman"/>
          <w:sz w:val="28"/>
          <w:szCs w:val="28"/>
          <w:lang w:val="uk-UA" w:eastAsia="en-US"/>
        </w:rPr>
        <w:lastRenderedPageBreak/>
        <w:t xml:space="preserve">прийоми проводили відповідно до вимог культури та зони вирощування. </w:t>
      </w:r>
    </w:p>
    <w:p w:rsidR="00784793" w:rsidRPr="00784793" w:rsidRDefault="004159F2" w:rsidP="00784793">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Дослід включав 4 варіанти частоти збирання урожаю: щоденне збирання, </w:t>
      </w:r>
      <w:proofErr w:type="spellStart"/>
      <w:r>
        <w:rPr>
          <w:rFonts w:ascii="Times New Roman" w:eastAsia="Calibri" w:hAnsi="Times New Roman" w:cs="Times New Roman"/>
          <w:sz w:val="28"/>
          <w:szCs w:val="28"/>
          <w:lang w:val="uk-UA" w:eastAsia="en-US"/>
        </w:rPr>
        <w:t>збирання</w:t>
      </w:r>
      <w:proofErr w:type="spellEnd"/>
      <w:r>
        <w:rPr>
          <w:rFonts w:ascii="Times New Roman" w:eastAsia="Calibri" w:hAnsi="Times New Roman" w:cs="Times New Roman"/>
          <w:sz w:val="28"/>
          <w:szCs w:val="28"/>
          <w:lang w:val="uk-UA" w:eastAsia="en-US"/>
        </w:rPr>
        <w:t xml:space="preserve"> через один день (контроль), збирання через два дні та збирання через три дні. </w:t>
      </w:r>
      <w:r w:rsidR="006F3091">
        <w:rPr>
          <w:rFonts w:ascii="Times New Roman" w:eastAsia="Calibri" w:hAnsi="Times New Roman" w:cs="Times New Roman"/>
          <w:sz w:val="28"/>
          <w:szCs w:val="28"/>
          <w:lang w:val="uk-UA" w:eastAsia="en-US"/>
        </w:rPr>
        <w:t xml:space="preserve">Плоди </w:t>
      </w:r>
      <w:r w:rsidR="00826C34">
        <w:rPr>
          <w:rFonts w:ascii="Times New Roman" w:eastAsia="Calibri" w:hAnsi="Times New Roman" w:cs="Times New Roman"/>
          <w:sz w:val="28"/>
          <w:szCs w:val="28"/>
          <w:lang w:val="uk-UA" w:eastAsia="en-US"/>
        </w:rPr>
        <w:t>зрізали ножем, залишаючи частину плодоніжки. Збирання здійснювали в ранішні години для отримання водянистих та смачних плодів.</w:t>
      </w:r>
    </w:p>
    <w:p w:rsidR="00FE299D" w:rsidRPr="00D805E2" w:rsidRDefault="00D00931" w:rsidP="00233C2E">
      <w:pPr>
        <w:spacing w:after="0" w:line="360" w:lineRule="auto"/>
        <w:ind w:firstLine="709"/>
        <w:jc w:val="both"/>
        <w:rPr>
          <w:rFonts w:ascii="Times New Roman" w:hAnsi="Times New Roman" w:cs="Times New Roman"/>
          <w:color w:val="FF0000"/>
          <w:sz w:val="28"/>
          <w:szCs w:val="28"/>
          <w:lang w:val="uk-UA"/>
        </w:rPr>
      </w:pPr>
      <w:r w:rsidRPr="00784793">
        <w:rPr>
          <w:rFonts w:ascii="Times New Roman" w:hAnsi="Times New Roman" w:cs="Times New Roman"/>
          <w:b/>
          <w:sz w:val="28"/>
          <w:szCs w:val="28"/>
          <w:lang w:val="uk-UA"/>
        </w:rPr>
        <w:t>Виклад основного матеріалу досліджень</w:t>
      </w:r>
      <w:r w:rsidR="0018148D" w:rsidRPr="00784793">
        <w:rPr>
          <w:rFonts w:ascii="Times New Roman" w:hAnsi="Times New Roman" w:cs="Times New Roman"/>
          <w:b/>
          <w:sz w:val="28"/>
          <w:szCs w:val="28"/>
          <w:lang w:val="uk-UA"/>
        </w:rPr>
        <w:t>.</w:t>
      </w:r>
      <w:r w:rsidR="00A97824" w:rsidRPr="00784793">
        <w:rPr>
          <w:rFonts w:ascii="Times New Roman" w:hAnsi="Times New Roman" w:cs="Times New Roman"/>
          <w:b/>
          <w:sz w:val="28"/>
          <w:szCs w:val="28"/>
        </w:rPr>
        <w:t xml:space="preserve"> </w:t>
      </w:r>
      <w:r w:rsidR="00D805E2">
        <w:rPr>
          <w:rFonts w:ascii="Times New Roman" w:hAnsi="Times New Roman" w:cs="Times New Roman"/>
          <w:sz w:val="28"/>
          <w:szCs w:val="28"/>
          <w:lang w:val="uk-UA"/>
        </w:rPr>
        <w:t xml:space="preserve">Дані фенологічних спостережень свідчать про те, що їх проходження не залежало від частоти збирання урожаю (табл. 1). </w:t>
      </w:r>
    </w:p>
    <w:p w:rsidR="00982156" w:rsidRDefault="003230A1" w:rsidP="008845F5">
      <w:pPr>
        <w:spacing w:after="0" w:line="360" w:lineRule="auto"/>
        <w:ind w:firstLine="709"/>
        <w:jc w:val="center"/>
        <w:rPr>
          <w:rFonts w:ascii="Times New Roman" w:hAnsi="Times New Roman" w:cs="Times New Roman"/>
          <w:b/>
          <w:bCs/>
          <w:sz w:val="28"/>
          <w:szCs w:val="28"/>
          <w:lang w:val="uk-UA"/>
        </w:rPr>
      </w:pPr>
      <w:r w:rsidRPr="00784793">
        <w:rPr>
          <w:rFonts w:ascii="Times New Roman" w:hAnsi="Times New Roman" w:cs="Times New Roman"/>
          <w:b/>
          <w:bCs/>
          <w:sz w:val="28"/>
          <w:szCs w:val="28"/>
          <w:lang w:val="uk-UA"/>
        </w:rPr>
        <w:t>Таблиця 1</w:t>
      </w:r>
      <w:r w:rsidR="00982156" w:rsidRPr="00784793">
        <w:rPr>
          <w:rFonts w:ascii="Times New Roman" w:hAnsi="Times New Roman" w:cs="Times New Roman"/>
          <w:b/>
          <w:bCs/>
          <w:sz w:val="28"/>
          <w:szCs w:val="28"/>
          <w:lang w:val="uk-UA"/>
        </w:rPr>
        <w:t xml:space="preserve"> –</w:t>
      </w:r>
      <w:r w:rsidR="00937A6C">
        <w:rPr>
          <w:rFonts w:ascii="Times New Roman" w:hAnsi="Times New Roman" w:cs="Times New Roman"/>
          <w:b/>
          <w:sz w:val="28"/>
          <w:szCs w:val="28"/>
          <w:lang w:val="uk-UA"/>
        </w:rPr>
        <w:t xml:space="preserve"> Проходження фенологічних фаз росту і розвитку рослин огірка та тривалість їх плодоношення</w:t>
      </w:r>
      <w:r w:rsidR="00435E06" w:rsidRPr="00784793">
        <w:rPr>
          <w:rFonts w:ascii="Times New Roman" w:hAnsi="Times New Roman" w:cs="Times New Roman"/>
          <w:b/>
          <w:sz w:val="28"/>
          <w:szCs w:val="28"/>
          <w:lang w:val="uk-UA"/>
        </w:rPr>
        <w:t xml:space="preserve"> </w:t>
      </w:r>
      <w:r w:rsidR="00937A6C">
        <w:rPr>
          <w:rFonts w:ascii="Times New Roman" w:hAnsi="Times New Roman" w:cs="Times New Roman"/>
          <w:b/>
          <w:sz w:val="28"/>
          <w:szCs w:val="28"/>
          <w:lang w:val="uk-UA"/>
        </w:rPr>
        <w:t xml:space="preserve">залежно від частоти збирання урожаю </w:t>
      </w:r>
      <w:r w:rsidR="00982156" w:rsidRPr="00784793">
        <w:rPr>
          <w:rFonts w:ascii="Times New Roman" w:hAnsi="Times New Roman" w:cs="Times New Roman"/>
          <w:b/>
          <w:bCs/>
          <w:sz w:val="28"/>
          <w:szCs w:val="28"/>
          <w:lang w:val="uk-UA"/>
        </w:rPr>
        <w:t>(</w:t>
      </w:r>
      <w:r w:rsidR="00937A6C">
        <w:rPr>
          <w:rFonts w:ascii="Times New Roman" w:hAnsi="Times New Roman" w:cs="Times New Roman"/>
          <w:b/>
          <w:bCs/>
          <w:i/>
          <w:iCs/>
          <w:sz w:val="28"/>
          <w:szCs w:val="28"/>
          <w:lang w:val="uk-UA"/>
        </w:rPr>
        <w:t>середнє за 2017</w:t>
      </w:r>
      <w:r w:rsidR="00982156" w:rsidRPr="00784793">
        <w:rPr>
          <w:rFonts w:ascii="Times New Roman" w:hAnsi="Times New Roman" w:cs="Times New Roman"/>
          <w:b/>
          <w:bCs/>
          <w:i/>
          <w:iCs/>
          <w:sz w:val="28"/>
          <w:szCs w:val="28"/>
          <w:lang w:val="uk-UA"/>
        </w:rPr>
        <w:t>−</w:t>
      </w:r>
      <w:r w:rsidR="00937A6C">
        <w:rPr>
          <w:rFonts w:ascii="Times New Roman" w:hAnsi="Times New Roman" w:cs="Times New Roman"/>
          <w:b/>
          <w:bCs/>
          <w:i/>
          <w:iCs/>
          <w:sz w:val="28"/>
          <w:szCs w:val="28"/>
          <w:lang w:val="uk-UA"/>
        </w:rPr>
        <w:t>2020</w:t>
      </w:r>
      <w:r w:rsidR="00982156" w:rsidRPr="00784793">
        <w:rPr>
          <w:rFonts w:ascii="Times New Roman" w:hAnsi="Times New Roman" w:cs="Times New Roman"/>
          <w:b/>
          <w:bCs/>
          <w:i/>
          <w:iCs/>
          <w:sz w:val="28"/>
          <w:szCs w:val="28"/>
          <w:lang w:val="uk-UA"/>
        </w:rPr>
        <w:t> рр.</w:t>
      </w:r>
      <w:r w:rsidR="00982156" w:rsidRPr="00784793">
        <w:rPr>
          <w:rFonts w:ascii="Times New Roman" w:hAnsi="Times New Roman" w:cs="Times New Roman"/>
          <w:b/>
          <w:bCs/>
          <w:sz w:val="28"/>
          <w:szCs w:val="28"/>
          <w:lang w:val="uk-UA"/>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5"/>
        <w:gridCol w:w="1560"/>
        <w:gridCol w:w="1559"/>
        <w:gridCol w:w="1559"/>
        <w:gridCol w:w="2126"/>
      </w:tblGrid>
      <w:tr w:rsidR="00937A6C" w:rsidRPr="00937A6C" w:rsidTr="00B90FA7">
        <w:trPr>
          <w:trHeight w:val="368"/>
        </w:trPr>
        <w:tc>
          <w:tcPr>
            <w:tcW w:w="2835" w:type="dxa"/>
            <w:vMerge w:val="restart"/>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Варіант</w:t>
            </w:r>
          </w:p>
        </w:tc>
        <w:tc>
          <w:tcPr>
            <w:tcW w:w="4678" w:type="dxa"/>
            <w:gridSpan w:val="3"/>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Основні фази розвитку, діб від сівби</w:t>
            </w:r>
          </w:p>
        </w:tc>
        <w:tc>
          <w:tcPr>
            <w:tcW w:w="2126" w:type="dxa"/>
            <w:vMerge w:val="restart"/>
            <w:shd w:val="clear" w:color="auto" w:fill="auto"/>
            <w:vAlign w:val="center"/>
          </w:tcPr>
          <w:p w:rsidR="00937A6C" w:rsidRPr="00937A6C" w:rsidRDefault="00937A6C" w:rsidP="005A398C">
            <w:pPr>
              <w:spacing w:after="0" w:line="360" w:lineRule="auto"/>
              <w:ind w:right="113"/>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Тривалість плодоношення рослин, діб</w:t>
            </w:r>
          </w:p>
        </w:tc>
      </w:tr>
      <w:tr w:rsidR="00937A6C" w:rsidRPr="00937A6C" w:rsidTr="00B90FA7">
        <w:trPr>
          <w:trHeight w:val="1438"/>
        </w:trPr>
        <w:tc>
          <w:tcPr>
            <w:tcW w:w="2835" w:type="dxa"/>
            <w:vMerge/>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p>
        </w:tc>
        <w:tc>
          <w:tcPr>
            <w:tcW w:w="1560"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початок росту головного стебла</w:t>
            </w:r>
          </w:p>
        </w:tc>
        <w:tc>
          <w:tcPr>
            <w:tcW w:w="1559" w:type="dxa"/>
            <w:shd w:val="clear" w:color="auto" w:fill="auto"/>
            <w:vAlign w:val="center"/>
          </w:tcPr>
          <w:p w:rsidR="00937A6C" w:rsidRPr="00937A6C" w:rsidRDefault="00937A6C" w:rsidP="005A398C">
            <w:pPr>
              <w:spacing w:after="0" w:line="360" w:lineRule="auto"/>
              <w:ind w:left="113" w:right="113"/>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цвітіння жіночих квіток</w:t>
            </w:r>
          </w:p>
        </w:tc>
        <w:tc>
          <w:tcPr>
            <w:tcW w:w="1559" w:type="dxa"/>
            <w:shd w:val="clear" w:color="auto" w:fill="auto"/>
            <w:vAlign w:val="center"/>
          </w:tcPr>
          <w:p w:rsidR="00937A6C" w:rsidRPr="00937A6C" w:rsidRDefault="00937A6C" w:rsidP="005A398C">
            <w:pPr>
              <w:spacing w:after="0" w:line="360" w:lineRule="auto"/>
              <w:ind w:right="113"/>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початок утворення перших плодів</w:t>
            </w:r>
          </w:p>
        </w:tc>
        <w:tc>
          <w:tcPr>
            <w:tcW w:w="2126" w:type="dxa"/>
            <w:vMerge/>
            <w:shd w:val="clear" w:color="auto" w:fill="auto"/>
            <w:vAlign w:val="center"/>
          </w:tcPr>
          <w:p w:rsidR="00937A6C" w:rsidRPr="00937A6C" w:rsidRDefault="00937A6C" w:rsidP="005A398C">
            <w:pPr>
              <w:spacing w:after="0" w:line="360" w:lineRule="auto"/>
              <w:ind w:right="113"/>
              <w:jc w:val="center"/>
              <w:rPr>
                <w:rFonts w:ascii="Times New Roman" w:eastAsia="Times New Roman" w:hAnsi="Times New Roman" w:cs="Times New Roman"/>
                <w:sz w:val="28"/>
                <w:szCs w:val="28"/>
                <w:lang w:val="uk-UA"/>
              </w:rPr>
            </w:pPr>
          </w:p>
        </w:tc>
      </w:tr>
      <w:tr w:rsidR="00937A6C" w:rsidRPr="00937A6C" w:rsidTr="006F3091">
        <w:trPr>
          <w:trHeight w:val="770"/>
        </w:trPr>
        <w:tc>
          <w:tcPr>
            <w:tcW w:w="2835" w:type="dxa"/>
            <w:shd w:val="clear" w:color="auto" w:fill="auto"/>
          </w:tcPr>
          <w:p w:rsidR="00937A6C" w:rsidRPr="00937A6C" w:rsidRDefault="00937A6C" w:rsidP="005A398C">
            <w:pPr>
              <w:spacing w:after="0" w:line="360" w:lineRule="auto"/>
              <w:rPr>
                <w:rFonts w:ascii="Times New Roman" w:eastAsia="Times New Roman" w:hAnsi="Times New Roman" w:cs="Times New Roman"/>
                <w:sz w:val="28"/>
                <w:szCs w:val="28"/>
              </w:rPr>
            </w:pPr>
            <w:proofErr w:type="spellStart"/>
            <w:r w:rsidRPr="00937A6C">
              <w:rPr>
                <w:rFonts w:ascii="Times New Roman" w:eastAsia="Times New Roman" w:hAnsi="Times New Roman" w:cs="Times New Roman"/>
                <w:sz w:val="28"/>
                <w:szCs w:val="28"/>
              </w:rPr>
              <w:t>Щоденне</w:t>
            </w:r>
            <w:proofErr w:type="spellEnd"/>
            <w:r w:rsidRPr="00937A6C">
              <w:rPr>
                <w:rFonts w:ascii="Times New Roman" w:eastAsia="Times New Roman" w:hAnsi="Times New Roman" w:cs="Times New Roman"/>
                <w:sz w:val="28"/>
                <w:szCs w:val="28"/>
              </w:rPr>
              <w:t xml:space="preserve"> </w:t>
            </w:r>
            <w:proofErr w:type="spellStart"/>
            <w:r w:rsidRPr="00937A6C">
              <w:rPr>
                <w:rFonts w:ascii="Times New Roman" w:eastAsia="Times New Roman" w:hAnsi="Times New Roman" w:cs="Times New Roman"/>
                <w:sz w:val="28"/>
                <w:szCs w:val="28"/>
              </w:rPr>
              <w:t>збирання</w:t>
            </w:r>
            <w:proofErr w:type="spellEnd"/>
            <w:r w:rsidRPr="00937A6C">
              <w:rPr>
                <w:rFonts w:ascii="Times New Roman" w:eastAsia="Times New Roman" w:hAnsi="Times New Roman" w:cs="Times New Roman"/>
                <w:sz w:val="28"/>
                <w:szCs w:val="28"/>
              </w:rPr>
              <w:t xml:space="preserve"> </w:t>
            </w:r>
            <w:proofErr w:type="spellStart"/>
            <w:r w:rsidRPr="00937A6C">
              <w:rPr>
                <w:rFonts w:ascii="Times New Roman" w:eastAsia="Times New Roman" w:hAnsi="Times New Roman" w:cs="Times New Roman"/>
                <w:sz w:val="28"/>
                <w:szCs w:val="28"/>
              </w:rPr>
              <w:t>плоді</w:t>
            </w:r>
            <w:proofErr w:type="gramStart"/>
            <w:r w:rsidRPr="00937A6C">
              <w:rPr>
                <w:rFonts w:ascii="Times New Roman" w:eastAsia="Times New Roman" w:hAnsi="Times New Roman" w:cs="Times New Roman"/>
                <w:sz w:val="28"/>
                <w:szCs w:val="28"/>
              </w:rPr>
              <w:t>в</w:t>
            </w:r>
            <w:proofErr w:type="spellEnd"/>
            <w:proofErr w:type="gramEnd"/>
          </w:p>
        </w:tc>
        <w:tc>
          <w:tcPr>
            <w:tcW w:w="1560"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30</w:t>
            </w:r>
          </w:p>
        </w:tc>
        <w:tc>
          <w:tcPr>
            <w:tcW w:w="1559"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43</w:t>
            </w:r>
          </w:p>
        </w:tc>
        <w:tc>
          <w:tcPr>
            <w:tcW w:w="1559"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49</w:t>
            </w:r>
          </w:p>
        </w:tc>
        <w:tc>
          <w:tcPr>
            <w:tcW w:w="2126"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54</w:t>
            </w:r>
          </w:p>
        </w:tc>
      </w:tr>
      <w:tr w:rsidR="00937A6C" w:rsidRPr="00937A6C" w:rsidTr="00B90FA7">
        <w:tc>
          <w:tcPr>
            <w:tcW w:w="2835" w:type="dxa"/>
            <w:shd w:val="clear" w:color="auto" w:fill="auto"/>
          </w:tcPr>
          <w:p w:rsidR="00937A6C" w:rsidRPr="00937A6C" w:rsidRDefault="00937A6C" w:rsidP="005A398C">
            <w:pPr>
              <w:spacing w:after="0" w:line="360" w:lineRule="auto"/>
              <w:rPr>
                <w:rFonts w:ascii="Times New Roman" w:eastAsia="Times New Roman" w:hAnsi="Times New Roman" w:cs="Times New Roman"/>
                <w:sz w:val="28"/>
                <w:szCs w:val="28"/>
                <w:lang w:val="uk-UA"/>
              </w:rPr>
            </w:pPr>
            <w:proofErr w:type="spellStart"/>
            <w:r w:rsidRPr="00937A6C">
              <w:rPr>
                <w:rFonts w:ascii="Times New Roman" w:eastAsia="Times New Roman" w:hAnsi="Times New Roman" w:cs="Times New Roman"/>
                <w:sz w:val="28"/>
                <w:szCs w:val="28"/>
              </w:rPr>
              <w:t>Збирання</w:t>
            </w:r>
            <w:proofErr w:type="spellEnd"/>
            <w:r w:rsidRPr="00937A6C">
              <w:rPr>
                <w:rFonts w:ascii="Times New Roman" w:eastAsia="Times New Roman" w:hAnsi="Times New Roman" w:cs="Times New Roman"/>
                <w:sz w:val="28"/>
                <w:szCs w:val="28"/>
              </w:rPr>
              <w:t xml:space="preserve"> через </w:t>
            </w:r>
          </w:p>
          <w:p w:rsidR="00937A6C" w:rsidRPr="00937A6C" w:rsidRDefault="00937A6C" w:rsidP="005A398C">
            <w:pPr>
              <w:spacing w:after="0" w:line="360" w:lineRule="auto"/>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день (контроль)</w:t>
            </w:r>
          </w:p>
        </w:tc>
        <w:tc>
          <w:tcPr>
            <w:tcW w:w="1560"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30</w:t>
            </w:r>
          </w:p>
        </w:tc>
        <w:tc>
          <w:tcPr>
            <w:tcW w:w="1559"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43</w:t>
            </w:r>
          </w:p>
        </w:tc>
        <w:tc>
          <w:tcPr>
            <w:tcW w:w="1559" w:type="dxa"/>
            <w:tcBorders>
              <w:right w:val="single" w:sz="4" w:space="0" w:color="auto"/>
            </w:tcBorders>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49</w:t>
            </w:r>
          </w:p>
        </w:tc>
        <w:tc>
          <w:tcPr>
            <w:tcW w:w="2126" w:type="dxa"/>
            <w:tcBorders>
              <w:right w:val="single" w:sz="4" w:space="0" w:color="auto"/>
            </w:tcBorders>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51</w:t>
            </w:r>
          </w:p>
        </w:tc>
      </w:tr>
      <w:tr w:rsidR="00937A6C" w:rsidRPr="00937A6C" w:rsidTr="00B90FA7">
        <w:tc>
          <w:tcPr>
            <w:tcW w:w="2835" w:type="dxa"/>
            <w:shd w:val="clear" w:color="auto" w:fill="auto"/>
          </w:tcPr>
          <w:p w:rsidR="00937A6C" w:rsidRPr="00937A6C" w:rsidRDefault="00937A6C" w:rsidP="005A398C">
            <w:pPr>
              <w:spacing w:after="0" w:line="360" w:lineRule="auto"/>
              <w:rPr>
                <w:rFonts w:ascii="Times New Roman" w:eastAsia="Times New Roman" w:hAnsi="Times New Roman" w:cs="Times New Roman"/>
                <w:sz w:val="28"/>
                <w:szCs w:val="28"/>
                <w:lang w:val="uk-UA"/>
              </w:rPr>
            </w:pPr>
            <w:proofErr w:type="spellStart"/>
            <w:r w:rsidRPr="00937A6C">
              <w:rPr>
                <w:rFonts w:ascii="Times New Roman" w:eastAsia="Times New Roman" w:hAnsi="Times New Roman" w:cs="Times New Roman"/>
                <w:sz w:val="28"/>
                <w:szCs w:val="28"/>
              </w:rPr>
              <w:t>Збирання</w:t>
            </w:r>
            <w:proofErr w:type="spellEnd"/>
            <w:r w:rsidRPr="00937A6C">
              <w:rPr>
                <w:rFonts w:ascii="Times New Roman" w:eastAsia="Times New Roman" w:hAnsi="Times New Roman" w:cs="Times New Roman"/>
                <w:sz w:val="28"/>
                <w:szCs w:val="28"/>
              </w:rPr>
              <w:t xml:space="preserve"> через </w:t>
            </w:r>
          </w:p>
          <w:p w:rsidR="00937A6C" w:rsidRPr="00937A6C" w:rsidRDefault="00937A6C" w:rsidP="005A398C">
            <w:pPr>
              <w:spacing w:after="0" w:line="360" w:lineRule="auto"/>
              <w:rPr>
                <w:rFonts w:ascii="Times New Roman" w:eastAsia="Times New Roman" w:hAnsi="Times New Roman" w:cs="Times New Roman"/>
                <w:sz w:val="28"/>
                <w:szCs w:val="28"/>
              </w:rPr>
            </w:pPr>
            <w:r w:rsidRPr="00937A6C">
              <w:rPr>
                <w:rFonts w:ascii="Times New Roman" w:eastAsia="Times New Roman" w:hAnsi="Times New Roman" w:cs="Times New Roman"/>
                <w:sz w:val="28"/>
                <w:szCs w:val="28"/>
              </w:rPr>
              <w:t xml:space="preserve">2 </w:t>
            </w:r>
            <w:proofErr w:type="spellStart"/>
            <w:r w:rsidRPr="00937A6C">
              <w:rPr>
                <w:rFonts w:ascii="Times New Roman" w:eastAsia="Times New Roman" w:hAnsi="Times New Roman" w:cs="Times New Roman"/>
                <w:sz w:val="28"/>
                <w:szCs w:val="28"/>
              </w:rPr>
              <w:t>дні</w:t>
            </w:r>
            <w:proofErr w:type="spellEnd"/>
          </w:p>
        </w:tc>
        <w:tc>
          <w:tcPr>
            <w:tcW w:w="1560"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30</w:t>
            </w:r>
          </w:p>
        </w:tc>
        <w:tc>
          <w:tcPr>
            <w:tcW w:w="1559"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43</w:t>
            </w:r>
          </w:p>
        </w:tc>
        <w:tc>
          <w:tcPr>
            <w:tcW w:w="1559"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49</w:t>
            </w:r>
          </w:p>
        </w:tc>
        <w:tc>
          <w:tcPr>
            <w:tcW w:w="2126"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48</w:t>
            </w:r>
          </w:p>
        </w:tc>
      </w:tr>
      <w:tr w:rsidR="00937A6C" w:rsidRPr="00937A6C" w:rsidTr="00B90FA7">
        <w:tc>
          <w:tcPr>
            <w:tcW w:w="2835" w:type="dxa"/>
            <w:shd w:val="clear" w:color="auto" w:fill="auto"/>
          </w:tcPr>
          <w:p w:rsidR="00937A6C" w:rsidRPr="00937A6C" w:rsidRDefault="00937A6C" w:rsidP="005A398C">
            <w:pPr>
              <w:spacing w:after="0" w:line="360" w:lineRule="auto"/>
              <w:rPr>
                <w:rFonts w:ascii="Times New Roman" w:eastAsia="Times New Roman" w:hAnsi="Times New Roman" w:cs="Times New Roman"/>
                <w:sz w:val="28"/>
                <w:szCs w:val="28"/>
                <w:lang w:val="uk-UA"/>
              </w:rPr>
            </w:pPr>
            <w:proofErr w:type="spellStart"/>
            <w:r w:rsidRPr="00937A6C">
              <w:rPr>
                <w:rFonts w:ascii="Times New Roman" w:eastAsia="Times New Roman" w:hAnsi="Times New Roman" w:cs="Times New Roman"/>
                <w:sz w:val="28"/>
                <w:szCs w:val="28"/>
              </w:rPr>
              <w:t>Збирання</w:t>
            </w:r>
            <w:proofErr w:type="spellEnd"/>
            <w:r w:rsidRPr="00937A6C">
              <w:rPr>
                <w:rFonts w:ascii="Times New Roman" w:eastAsia="Times New Roman" w:hAnsi="Times New Roman" w:cs="Times New Roman"/>
                <w:sz w:val="28"/>
                <w:szCs w:val="28"/>
              </w:rPr>
              <w:t xml:space="preserve"> через </w:t>
            </w:r>
          </w:p>
          <w:p w:rsidR="00937A6C" w:rsidRPr="00937A6C" w:rsidRDefault="00937A6C" w:rsidP="005A398C">
            <w:pPr>
              <w:spacing w:after="0" w:line="360" w:lineRule="auto"/>
              <w:rPr>
                <w:rFonts w:ascii="Times New Roman" w:eastAsia="Times New Roman" w:hAnsi="Times New Roman" w:cs="Times New Roman"/>
                <w:sz w:val="28"/>
                <w:szCs w:val="28"/>
              </w:rPr>
            </w:pPr>
            <w:r w:rsidRPr="00937A6C">
              <w:rPr>
                <w:rFonts w:ascii="Times New Roman" w:eastAsia="Times New Roman" w:hAnsi="Times New Roman" w:cs="Times New Roman"/>
                <w:sz w:val="28"/>
                <w:szCs w:val="28"/>
              </w:rPr>
              <w:t xml:space="preserve">3 </w:t>
            </w:r>
            <w:proofErr w:type="spellStart"/>
            <w:r w:rsidRPr="00937A6C">
              <w:rPr>
                <w:rFonts w:ascii="Times New Roman" w:eastAsia="Times New Roman" w:hAnsi="Times New Roman" w:cs="Times New Roman"/>
                <w:sz w:val="28"/>
                <w:szCs w:val="28"/>
              </w:rPr>
              <w:t>дні</w:t>
            </w:r>
            <w:proofErr w:type="spellEnd"/>
          </w:p>
        </w:tc>
        <w:tc>
          <w:tcPr>
            <w:tcW w:w="1560"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30</w:t>
            </w:r>
          </w:p>
        </w:tc>
        <w:tc>
          <w:tcPr>
            <w:tcW w:w="1559"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43</w:t>
            </w:r>
          </w:p>
        </w:tc>
        <w:tc>
          <w:tcPr>
            <w:tcW w:w="1559"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49</w:t>
            </w:r>
          </w:p>
        </w:tc>
        <w:tc>
          <w:tcPr>
            <w:tcW w:w="2126" w:type="dxa"/>
            <w:shd w:val="clear" w:color="auto" w:fill="auto"/>
            <w:vAlign w:val="center"/>
          </w:tcPr>
          <w:p w:rsidR="00937A6C" w:rsidRPr="00937A6C" w:rsidRDefault="00937A6C" w:rsidP="005A398C">
            <w:pPr>
              <w:spacing w:after="0" w:line="360" w:lineRule="auto"/>
              <w:jc w:val="center"/>
              <w:rPr>
                <w:rFonts w:ascii="Times New Roman" w:eastAsia="Times New Roman" w:hAnsi="Times New Roman" w:cs="Times New Roman"/>
                <w:sz w:val="28"/>
                <w:szCs w:val="28"/>
                <w:lang w:val="uk-UA"/>
              </w:rPr>
            </w:pPr>
            <w:r w:rsidRPr="00937A6C">
              <w:rPr>
                <w:rFonts w:ascii="Times New Roman" w:eastAsia="Times New Roman" w:hAnsi="Times New Roman" w:cs="Times New Roman"/>
                <w:sz w:val="28"/>
                <w:szCs w:val="28"/>
                <w:lang w:val="uk-UA"/>
              </w:rPr>
              <w:t>46</w:t>
            </w:r>
          </w:p>
        </w:tc>
      </w:tr>
    </w:tbl>
    <w:p w:rsidR="00A1620C" w:rsidRDefault="00A1620C" w:rsidP="00C26854">
      <w:pPr>
        <w:spacing w:after="0" w:line="360" w:lineRule="auto"/>
        <w:ind w:firstLine="709"/>
        <w:jc w:val="both"/>
        <w:rPr>
          <w:rFonts w:ascii="Times New Roman" w:hAnsi="Times New Roman" w:cs="Times New Roman"/>
          <w:sz w:val="28"/>
          <w:szCs w:val="28"/>
          <w:lang w:val="en-US"/>
        </w:rPr>
      </w:pPr>
    </w:p>
    <w:p w:rsidR="00C26854" w:rsidRPr="00582708" w:rsidRDefault="00A1620C" w:rsidP="00C268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середньому через 30 діб від сівби рослини вступали у фазу росту головного стебла. Цвітіння жіночих квіток спостерігали на 43 добу, а через 6 діб утворювалися перші плоди. Але, частота збирання урожаю впливала на тривалість плодоношення рослин. Так, за щоденного збирання вона була на 8 діб довшою порівняно з варіантом збирання урожаю через три дні та становила </w:t>
      </w:r>
      <w:r>
        <w:rPr>
          <w:rFonts w:ascii="Times New Roman" w:hAnsi="Times New Roman" w:cs="Times New Roman"/>
          <w:sz w:val="28"/>
          <w:szCs w:val="28"/>
          <w:lang w:val="uk-UA"/>
        </w:rPr>
        <w:lastRenderedPageBreak/>
        <w:t>54 доби. Очевидно, що часте збирання плодів сприяє сповільненню старіння рослин. За рідкого збирання рослини витрачають великі сили на ріст утворених плодів, тому період їх плодоношення значно скорочується.</w:t>
      </w:r>
      <w:r w:rsidR="007406C1">
        <w:rPr>
          <w:rFonts w:ascii="Times New Roman" w:hAnsi="Times New Roman" w:cs="Times New Roman"/>
          <w:sz w:val="28"/>
          <w:szCs w:val="28"/>
          <w:lang w:val="uk-UA"/>
        </w:rPr>
        <w:t xml:space="preserve"> </w:t>
      </w:r>
      <w:bookmarkStart w:id="0" w:name="_GoBack"/>
      <w:bookmarkEnd w:id="0"/>
      <w:r w:rsidR="00C26854">
        <w:rPr>
          <w:rFonts w:ascii="Times New Roman" w:hAnsi="Times New Roman" w:cs="Times New Roman"/>
          <w:sz w:val="28"/>
          <w:szCs w:val="28"/>
          <w:lang w:val="uk-UA"/>
        </w:rPr>
        <w:t>Частота збирання урожаю визначала біометричні параметри рослин (табл. 2). Так, за щоденного збирання висота рослин, кількість листків та їх площа були</w:t>
      </w:r>
      <w:r w:rsidR="006F3091">
        <w:rPr>
          <w:rFonts w:ascii="Times New Roman" w:hAnsi="Times New Roman" w:cs="Times New Roman"/>
          <w:sz w:val="28"/>
          <w:szCs w:val="28"/>
          <w:lang w:val="uk-UA"/>
        </w:rPr>
        <w:t xml:space="preserve"> найбільшими – відповідно 172,8 см, 32,9 </w:t>
      </w:r>
      <w:r w:rsidR="00C26854">
        <w:rPr>
          <w:rFonts w:ascii="Times New Roman" w:hAnsi="Times New Roman" w:cs="Times New Roman"/>
          <w:sz w:val="28"/>
          <w:szCs w:val="28"/>
          <w:lang w:val="uk-UA"/>
        </w:rPr>
        <w:t>шт./рослину та 3820 </w:t>
      </w:r>
      <w:r w:rsidR="00C26854" w:rsidRPr="006B4185">
        <w:rPr>
          <w:rFonts w:ascii="Times New Roman" w:eastAsia="Times New Roman" w:hAnsi="Times New Roman" w:cs="Times New Roman"/>
          <w:sz w:val="28"/>
          <w:szCs w:val="28"/>
          <w:lang w:val="uk-UA"/>
        </w:rPr>
        <w:t>см</w:t>
      </w:r>
      <w:r w:rsidR="00C26854" w:rsidRPr="006B4185">
        <w:rPr>
          <w:rFonts w:ascii="Times New Roman" w:eastAsia="Times New Roman" w:hAnsi="Times New Roman" w:cs="Times New Roman"/>
          <w:sz w:val="28"/>
          <w:szCs w:val="28"/>
          <w:vertAlign w:val="superscript"/>
          <w:lang w:val="uk-UA"/>
        </w:rPr>
        <w:t>2</w:t>
      </w:r>
      <w:r w:rsidR="00C26854" w:rsidRPr="006B4185">
        <w:rPr>
          <w:rFonts w:ascii="Times New Roman" w:eastAsia="Times New Roman" w:hAnsi="Times New Roman" w:cs="Times New Roman"/>
          <w:sz w:val="28"/>
          <w:szCs w:val="28"/>
          <w:lang w:val="uk-UA"/>
        </w:rPr>
        <w:t>/рослину</w:t>
      </w:r>
      <w:r w:rsidR="00C26854">
        <w:rPr>
          <w:rFonts w:ascii="Times New Roman" w:eastAsia="Times New Roman" w:hAnsi="Times New Roman" w:cs="Times New Roman"/>
          <w:sz w:val="28"/>
          <w:szCs w:val="28"/>
          <w:lang w:val="uk-UA"/>
        </w:rPr>
        <w:t>.</w:t>
      </w:r>
      <w:r w:rsidR="00EC2BA9">
        <w:rPr>
          <w:rFonts w:ascii="Times New Roman" w:eastAsia="Times New Roman" w:hAnsi="Times New Roman" w:cs="Times New Roman"/>
          <w:sz w:val="28"/>
          <w:szCs w:val="28"/>
          <w:lang w:val="uk-UA"/>
        </w:rPr>
        <w:t xml:space="preserve"> За збирання урожаю через три дні величи</w:t>
      </w:r>
      <w:r w:rsidR="006F3091">
        <w:rPr>
          <w:rFonts w:ascii="Times New Roman" w:eastAsia="Times New Roman" w:hAnsi="Times New Roman" w:cs="Times New Roman"/>
          <w:sz w:val="28"/>
          <w:szCs w:val="28"/>
          <w:lang w:val="uk-UA"/>
        </w:rPr>
        <w:t>на даних показників була найменшою у досліді</w:t>
      </w:r>
      <w:r w:rsidR="00EC2BA9">
        <w:rPr>
          <w:rFonts w:ascii="Times New Roman" w:eastAsia="Times New Roman" w:hAnsi="Times New Roman" w:cs="Times New Roman"/>
          <w:sz w:val="28"/>
          <w:szCs w:val="28"/>
          <w:lang w:val="uk-UA"/>
        </w:rPr>
        <w:t>.</w:t>
      </w:r>
      <w:r w:rsidR="00582708">
        <w:rPr>
          <w:rFonts w:ascii="Times New Roman" w:eastAsia="Times New Roman" w:hAnsi="Times New Roman" w:cs="Times New Roman"/>
          <w:sz w:val="28"/>
          <w:szCs w:val="28"/>
          <w:lang w:val="uk-UA"/>
        </w:rPr>
        <w:t xml:space="preserve"> Згідно кореляційного аналізу між висотою рослин та кількістю листків встановлено прямий дуже сильний зв'язок (</w:t>
      </w:r>
      <w:r w:rsidR="00582708">
        <w:rPr>
          <w:rFonts w:ascii="Times New Roman" w:eastAsia="Times New Roman" w:hAnsi="Times New Roman" w:cs="Times New Roman"/>
          <w:sz w:val="28"/>
          <w:szCs w:val="28"/>
          <w:lang w:val="en-US"/>
        </w:rPr>
        <w:t>r</w:t>
      </w:r>
      <w:r w:rsidR="00582708" w:rsidRPr="007406C1">
        <w:rPr>
          <w:rFonts w:ascii="Times New Roman" w:eastAsia="Times New Roman" w:hAnsi="Times New Roman" w:cs="Times New Roman"/>
          <w:sz w:val="28"/>
          <w:szCs w:val="28"/>
        </w:rPr>
        <w:t>=0,</w:t>
      </w:r>
      <w:r w:rsidR="00582708" w:rsidRPr="00582708">
        <w:rPr>
          <w:rFonts w:ascii="Times New Roman" w:eastAsia="Times New Roman" w:hAnsi="Times New Roman" w:cs="Times New Roman"/>
          <w:sz w:val="28"/>
          <w:szCs w:val="28"/>
          <w:lang w:val="uk-UA"/>
        </w:rPr>
        <w:t>95). Між кількістю листків та їх площею також встановлено зв’язок аналогічної сили (</w:t>
      </w:r>
      <w:r w:rsidR="00582708">
        <w:rPr>
          <w:rFonts w:ascii="Times New Roman" w:eastAsia="Times New Roman" w:hAnsi="Times New Roman" w:cs="Times New Roman"/>
          <w:sz w:val="28"/>
          <w:szCs w:val="28"/>
          <w:lang w:val="en-US"/>
        </w:rPr>
        <w:t>r</w:t>
      </w:r>
      <w:r w:rsidR="00582708" w:rsidRPr="007406C1">
        <w:rPr>
          <w:rFonts w:ascii="Times New Roman" w:eastAsia="Times New Roman" w:hAnsi="Times New Roman" w:cs="Times New Roman"/>
          <w:sz w:val="28"/>
          <w:szCs w:val="28"/>
          <w:lang w:val="uk-UA"/>
        </w:rPr>
        <w:t>=0,</w:t>
      </w:r>
      <w:r w:rsidR="00582708">
        <w:rPr>
          <w:rFonts w:ascii="Times New Roman" w:eastAsia="Times New Roman" w:hAnsi="Times New Roman" w:cs="Times New Roman"/>
          <w:sz w:val="28"/>
          <w:szCs w:val="28"/>
          <w:lang w:val="uk-UA"/>
        </w:rPr>
        <w:t>99</w:t>
      </w:r>
      <w:r w:rsidR="00582708" w:rsidRPr="00582708">
        <w:rPr>
          <w:rFonts w:ascii="Times New Roman" w:eastAsia="Times New Roman" w:hAnsi="Times New Roman" w:cs="Times New Roman"/>
          <w:sz w:val="28"/>
          <w:szCs w:val="28"/>
          <w:lang w:val="uk-UA"/>
        </w:rPr>
        <w:t>)</w:t>
      </w:r>
      <w:r w:rsidR="00582708">
        <w:rPr>
          <w:rFonts w:ascii="Times New Roman" w:eastAsia="Times New Roman" w:hAnsi="Times New Roman" w:cs="Times New Roman"/>
          <w:sz w:val="28"/>
          <w:szCs w:val="28"/>
          <w:lang w:val="uk-UA"/>
        </w:rPr>
        <w:t>.</w:t>
      </w:r>
    </w:p>
    <w:p w:rsidR="006B4185" w:rsidRDefault="00431228" w:rsidP="005A398C">
      <w:pPr>
        <w:spacing w:after="0" w:line="360" w:lineRule="auto"/>
        <w:ind w:firstLine="709"/>
        <w:jc w:val="center"/>
        <w:rPr>
          <w:rFonts w:ascii="Times New Roman" w:hAnsi="Times New Roman" w:cs="Times New Roman"/>
          <w:b/>
          <w:sz w:val="28"/>
          <w:szCs w:val="28"/>
          <w:lang w:val="uk-UA"/>
        </w:rPr>
      </w:pPr>
      <w:r w:rsidRPr="006B4185">
        <w:rPr>
          <w:rFonts w:ascii="Times New Roman" w:hAnsi="Times New Roman" w:cs="Times New Roman"/>
          <w:b/>
          <w:bCs/>
          <w:sz w:val="28"/>
          <w:szCs w:val="28"/>
          <w:lang w:val="uk-UA"/>
        </w:rPr>
        <w:t>Таблиця 2 −</w:t>
      </w:r>
      <w:r w:rsidRPr="006B4185">
        <w:rPr>
          <w:rFonts w:ascii="Times New Roman" w:hAnsi="Times New Roman" w:cs="Times New Roman"/>
          <w:b/>
          <w:sz w:val="28"/>
          <w:szCs w:val="28"/>
          <w:lang w:val="uk-UA"/>
        </w:rPr>
        <w:t xml:space="preserve"> Біометричні показники рослин у фазу масового плодон</w:t>
      </w:r>
      <w:r w:rsidR="006B4185">
        <w:rPr>
          <w:rFonts w:ascii="Times New Roman" w:hAnsi="Times New Roman" w:cs="Times New Roman"/>
          <w:b/>
          <w:sz w:val="28"/>
          <w:szCs w:val="28"/>
          <w:lang w:val="uk-UA"/>
        </w:rPr>
        <w:t>ошення залежно від частоти збирання урожаю</w:t>
      </w:r>
      <w:r w:rsidRPr="006B4185">
        <w:rPr>
          <w:rFonts w:ascii="Times New Roman" w:hAnsi="Times New Roman" w:cs="Times New Roman"/>
          <w:b/>
          <w:sz w:val="28"/>
          <w:szCs w:val="28"/>
          <w:lang w:val="uk-UA"/>
        </w:rPr>
        <w:t xml:space="preserve"> </w:t>
      </w:r>
    </w:p>
    <w:p w:rsidR="00431228" w:rsidRPr="006B4185" w:rsidRDefault="00431228" w:rsidP="00431228">
      <w:pPr>
        <w:spacing w:after="0" w:line="360" w:lineRule="auto"/>
        <w:ind w:firstLine="709"/>
        <w:jc w:val="center"/>
        <w:rPr>
          <w:rFonts w:ascii="Times New Roman" w:hAnsi="Times New Roman" w:cs="Times New Roman"/>
          <w:b/>
          <w:sz w:val="28"/>
          <w:szCs w:val="28"/>
          <w:lang w:val="uk-UA"/>
        </w:rPr>
      </w:pPr>
      <w:r w:rsidRPr="006B4185">
        <w:rPr>
          <w:rFonts w:ascii="Times New Roman" w:hAnsi="Times New Roman" w:cs="Times New Roman"/>
          <w:b/>
          <w:bCs/>
          <w:sz w:val="28"/>
          <w:szCs w:val="28"/>
          <w:lang w:val="uk-UA"/>
        </w:rPr>
        <w:t>(</w:t>
      </w:r>
      <w:r w:rsidR="006B4185">
        <w:rPr>
          <w:rFonts w:ascii="Times New Roman" w:hAnsi="Times New Roman" w:cs="Times New Roman"/>
          <w:b/>
          <w:bCs/>
          <w:i/>
          <w:iCs/>
          <w:sz w:val="28"/>
          <w:szCs w:val="28"/>
          <w:lang w:val="uk-UA"/>
        </w:rPr>
        <w:t>середнє за 2017</w:t>
      </w:r>
      <w:r w:rsidRPr="006B4185">
        <w:rPr>
          <w:rFonts w:ascii="Times New Roman" w:hAnsi="Times New Roman" w:cs="Times New Roman"/>
          <w:b/>
          <w:bCs/>
          <w:i/>
          <w:iCs/>
          <w:sz w:val="28"/>
          <w:szCs w:val="28"/>
          <w:lang w:val="uk-UA"/>
        </w:rPr>
        <w:t>−</w:t>
      </w:r>
      <w:r w:rsidR="006B4185">
        <w:rPr>
          <w:rFonts w:ascii="Times New Roman" w:hAnsi="Times New Roman" w:cs="Times New Roman"/>
          <w:b/>
          <w:bCs/>
          <w:i/>
          <w:iCs/>
          <w:sz w:val="28"/>
          <w:szCs w:val="28"/>
          <w:lang w:val="uk-UA"/>
        </w:rPr>
        <w:t>2020</w:t>
      </w:r>
      <w:r w:rsidRPr="006B4185">
        <w:rPr>
          <w:rFonts w:ascii="Times New Roman" w:hAnsi="Times New Roman" w:cs="Times New Roman"/>
          <w:b/>
          <w:bCs/>
          <w:i/>
          <w:iCs/>
          <w:sz w:val="28"/>
          <w:szCs w:val="28"/>
          <w:lang w:val="uk-UA"/>
        </w:rPr>
        <w:t> рр.</w:t>
      </w:r>
      <w:r w:rsidRPr="006B4185">
        <w:rPr>
          <w:rFonts w:ascii="Times New Roman" w:hAnsi="Times New Roman" w:cs="Times New Roman"/>
          <w:b/>
          <w:bCs/>
          <w:sz w:val="28"/>
          <w:szCs w:val="28"/>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86"/>
        <w:gridCol w:w="1988"/>
        <w:gridCol w:w="1988"/>
        <w:gridCol w:w="1989"/>
      </w:tblGrid>
      <w:tr w:rsidR="006B4185" w:rsidRPr="006B4185" w:rsidTr="00B630EA">
        <w:trPr>
          <w:trHeight w:val="976"/>
        </w:trPr>
        <w:tc>
          <w:tcPr>
            <w:tcW w:w="3686"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Варіант</w:t>
            </w:r>
          </w:p>
        </w:tc>
        <w:tc>
          <w:tcPr>
            <w:tcW w:w="1988"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Висота рослин, см</w:t>
            </w:r>
          </w:p>
        </w:tc>
        <w:tc>
          <w:tcPr>
            <w:tcW w:w="1988"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Кількість листків, шт./рослину</w:t>
            </w:r>
          </w:p>
        </w:tc>
        <w:tc>
          <w:tcPr>
            <w:tcW w:w="1989"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 xml:space="preserve">Площа листків, </w:t>
            </w:r>
          </w:p>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см</w:t>
            </w:r>
            <w:r w:rsidRPr="006B4185">
              <w:rPr>
                <w:rFonts w:ascii="Times New Roman" w:eastAsia="Times New Roman" w:hAnsi="Times New Roman" w:cs="Times New Roman"/>
                <w:sz w:val="28"/>
                <w:szCs w:val="28"/>
                <w:vertAlign w:val="superscript"/>
                <w:lang w:val="uk-UA"/>
              </w:rPr>
              <w:t>2</w:t>
            </w:r>
            <w:r w:rsidRPr="006B4185">
              <w:rPr>
                <w:rFonts w:ascii="Times New Roman" w:eastAsia="Times New Roman" w:hAnsi="Times New Roman" w:cs="Times New Roman"/>
                <w:sz w:val="28"/>
                <w:szCs w:val="28"/>
                <w:lang w:val="uk-UA"/>
              </w:rPr>
              <w:t>/рослину</w:t>
            </w:r>
          </w:p>
        </w:tc>
      </w:tr>
      <w:tr w:rsidR="006B4185" w:rsidRPr="006B4185" w:rsidTr="00B630EA">
        <w:tc>
          <w:tcPr>
            <w:tcW w:w="3686" w:type="dxa"/>
            <w:shd w:val="clear" w:color="auto" w:fill="auto"/>
          </w:tcPr>
          <w:p w:rsidR="006B4185" w:rsidRPr="006B4185" w:rsidRDefault="006B4185" w:rsidP="005A398C">
            <w:pPr>
              <w:spacing w:after="0" w:line="360" w:lineRule="auto"/>
              <w:rPr>
                <w:rFonts w:ascii="Times New Roman" w:eastAsia="Times New Roman" w:hAnsi="Times New Roman" w:cs="Times New Roman"/>
                <w:sz w:val="28"/>
                <w:szCs w:val="28"/>
              </w:rPr>
            </w:pPr>
            <w:proofErr w:type="spellStart"/>
            <w:r w:rsidRPr="006B4185">
              <w:rPr>
                <w:rFonts w:ascii="Times New Roman" w:eastAsia="Times New Roman" w:hAnsi="Times New Roman" w:cs="Times New Roman"/>
                <w:sz w:val="28"/>
                <w:szCs w:val="28"/>
              </w:rPr>
              <w:t>Щоденне</w:t>
            </w:r>
            <w:proofErr w:type="spellEnd"/>
            <w:r w:rsidRPr="006B4185">
              <w:rPr>
                <w:rFonts w:ascii="Times New Roman" w:eastAsia="Times New Roman" w:hAnsi="Times New Roman" w:cs="Times New Roman"/>
                <w:sz w:val="28"/>
                <w:szCs w:val="28"/>
              </w:rPr>
              <w:t xml:space="preserve"> </w:t>
            </w:r>
            <w:proofErr w:type="spellStart"/>
            <w:r w:rsidRPr="006B4185">
              <w:rPr>
                <w:rFonts w:ascii="Times New Roman" w:eastAsia="Times New Roman" w:hAnsi="Times New Roman" w:cs="Times New Roman"/>
                <w:sz w:val="28"/>
                <w:szCs w:val="28"/>
              </w:rPr>
              <w:t>збирання</w:t>
            </w:r>
            <w:proofErr w:type="spellEnd"/>
            <w:r w:rsidRPr="006B4185">
              <w:rPr>
                <w:rFonts w:ascii="Times New Roman" w:eastAsia="Times New Roman" w:hAnsi="Times New Roman" w:cs="Times New Roman"/>
                <w:sz w:val="28"/>
                <w:szCs w:val="28"/>
              </w:rPr>
              <w:t xml:space="preserve"> </w:t>
            </w:r>
            <w:proofErr w:type="spellStart"/>
            <w:r w:rsidRPr="006B4185">
              <w:rPr>
                <w:rFonts w:ascii="Times New Roman" w:eastAsia="Times New Roman" w:hAnsi="Times New Roman" w:cs="Times New Roman"/>
                <w:sz w:val="28"/>
                <w:szCs w:val="28"/>
              </w:rPr>
              <w:t>плоді</w:t>
            </w:r>
            <w:proofErr w:type="gramStart"/>
            <w:r w:rsidRPr="006B4185">
              <w:rPr>
                <w:rFonts w:ascii="Times New Roman" w:eastAsia="Times New Roman" w:hAnsi="Times New Roman" w:cs="Times New Roman"/>
                <w:sz w:val="28"/>
                <w:szCs w:val="28"/>
              </w:rPr>
              <w:t>в</w:t>
            </w:r>
            <w:proofErr w:type="spellEnd"/>
            <w:proofErr w:type="gramEnd"/>
          </w:p>
        </w:tc>
        <w:tc>
          <w:tcPr>
            <w:tcW w:w="1988" w:type="dxa"/>
            <w:shd w:val="clear" w:color="auto" w:fill="auto"/>
            <w:vAlign w:val="center"/>
          </w:tcPr>
          <w:p w:rsidR="006B4185" w:rsidRPr="006B4185" w:rsidRDefault="006B4185" w:rsidP="005A398C">
            <w:pPr>
              <w:tabs>
                <w:tab w:val="left" w:pos="7580"/>
              </w:tabs>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172,8</w:t>
            </w:r>
          </w:p>
        </w:tc>
        <w:tc>
          <w:tcPr>
            <w:tcW w:w="1988" w:type="dxa"/>
            <w:shd w:val="clear" w:color="auto" w:fill="auto"/>
            <w:vAlign w:val="center"/>
          </w:tcPr>
          <w:p w:rsidR="006B4185" w:rsidRPr="006B4185" w:rsidRDefault="006B4185" w:rsidP="005A398C">
            <w:pPr>
              <w:tabs>
                <w:tab w:val="left" w:pos="7580"/>
              </w:tabs>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32,9</w:t>
            </w:r>
          </w:p>
        </w:tc>
        <w:tc>
          <w:tcPr>
            <w:tcW w:w="1989" w:type="dxa"/>
            <w:shd w:val="clear" w:color="auto" w:fill="auto"/>
            <w:vAlign w:val="center"/>
          </w:tcPr>
          <w:p w:rsidR="006B4185" w:rsidRPr="006B4185" w:rsidRDefault="006B4185" w:rsidP="005A398C">
            <w:pPr>
              <w:tabs>
                <w:tab w:val="left" w:pos="7580"/>
              </w:tabs>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3820</w:t>
            </w:r>
          </w:p>
        </w:tc>
      </w:tr>
      <w:tr w:rsidR="006B4185" w:rsidRPr="006B4185" w:rsidTr="00B630EA">
        <w:tc>
          <w:tcPr>
            <w:tcW w:w="3686" w:type="dxa"/>
            <w:shd w:val="clear" w:color="auto" w:fill="auto"/>
          </w:tcPr>
          <w:p w:rsidR="006B4185" w:rsidRPr="006B4185" w:rsidRDefault="006B4185" w:rsidP="005A398C">
            <w:pPr>
              <w:spacing w:after="0" w:line="360" w:lineRule="auto"/>
              <w:rPr>
                <w:rFonts w:ascii="Times New Roman" w:eastAsia="Times New Roman" w:hAnsi="Times New Roman" w:cs="Times New Roman"/>
                <w:sz w:val="28"/>
                <w:szCs w:val="28"/>
              </w:rPr>
            </w:pPr>
            <w:proofErr w:type="spellStart"/>
            <w:r w:rsidRPr="006B4185">
              <w:rPr>
                <w:rFonts w:ascii="Times New Roman" w:eastAsia="Times New Roman" w:hAnsi="Times New Roman" w:cs="Times New Roman"/>
                <w:sz w:val="28"/>
                <w:szCs w:val="28"/>
              </w:rPr>
              <w:t>Збирання</w:t>
            </w:r>
            <w:proofErr w:type="spellEnd"/>
            <w:r w:rsidRPr="006B4185">
              <w:rPr>
                <w:rFonts w:ascii="Times New Roman" w:eastAsia="Times New Roman" w:hAnsi="Times New Roman" w:cs="Times New Roman"/>
                <w:sz w:val="28"/>
                <w:szCs w:val="28"/>
              </w:rPr>
              <w:t xml:space="preserve"> через день (контроль)</w:t>
            </w:r>
          </w:p>
        </w:tc>
        <w:tc>
          <w:tcPr>
            <w:tcW w:w="1988"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171,4</w:t>
            </w:r>
          </w:p>
        </w:tc>
        <w:tc>
          <w:tcPr>
            <w:tcW w:w="1988"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30,6</w:t>
            </w:r>
          </w:p>
        </w:tc>
        <w:tc>
          <w:tcPr>
            <w:tcW w:w="1989"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3610</w:t>
            </w:r>
          </w:p>
        </w:tc>
      </w:tr>
      <w:tr w:rsidR="006B4185" w:rsidRPr="006B4185" w:rsidTr="00B630EA">
        <w:tc>
          <w:tcPr>
            <w:tcW w:w="3686" w:type="dxa"/>
            <w:shd w:val="clear" w:color="auto" w:fill="auto"/>
          </w:tcPr>
          <w:p w:rsidR="006B4185" w:rsidRPr="006B4185" w:rsidRDefault="006B4185" w:rsidP="005A398C">
            <w:pPr>
              <w:spacing w:after="0" w:line="360" w:lineRule="auto"/>
              <w:rPr>
                <w:rFonts w:ascii="Times New Roman" w:eastAsia="Times New Roman" w:hAnsi="Times New Roman" w:cs="Times New Roman"/>
                <w:sz w:val="28"/>
                <w:szCs w:val="28"/>
                <w:lang w:val="uk-UA"/>
              </w:rPr>
            </w:pPr>
            <w:proofErr w:type="spellStart"/>
            <w:r w:rsidRPr="006B4185">
              <w:rPr>
                <w:rFonts w:ascii="Times New Roman" w:eastAsia="Times New Roman" w:hAnsi="Times New Roman" w:cs="Times New Roman"/>
                <w:sz w:val="28"/>
                <w:szCs w:val="28"/>
              </w:rPr>
              <w:t>Збирання</w:t>
            </w:r>
            <w:proofErr w:type="spellEnd"/>
            <w:r w:rsidRPr="006B4185">
              <w:rPr>
                <w:rFonts w:ascii="Times New Roman" w:eastAsia="Times New Roman" w:hAnsi="Times New Roman" w:cs="Times New Roman"/>
                <w:sz w:val="28"/>
                <w:szCs w:val="28"/>
              </w:rPr>
              <w:t xml:space="preserve"> через </w:t>
            </w:r>
          </w:p>
          <w:p w:rsidR="006B4185" w:rsidRPr="006B4185" w:rsidRDefault="006B4185" w:rsidP="005A398C">
            <w:pPr>
              <w:spacing w:after="0" w:line="360" w:lineRule="auto"/>
              <w:rPr>
                <w:rFonts w:ascii="Times New Roman" w:eastAsia="Times New Roman" w:hAnsi="Times New Roman" w:cs="Times New Roman"/>
                <w:sz w:val="28"/>
                <w:szCs w:val="28"/>
              </w:rPr>
            </w:pPr>
            <w:r w:rsidRPr="006B4185">
              <w:rPr>
                <w:rFonts w:ascii="Times New Roman" w:eastAsia="Times New Roman" w:hAnsi="Times New Roman" w:cs="Times New Roman"/>
                <w:sz w:val="28"/>
                <w:szCs w:val="28"/>
              </w:rPr>
              <w:t xml:space="preserve">2 </w:t>
            </w:r>
            <w:proofErr w:type="spellStart"/>
            <w:r w:rsidRPr="006B4185">
              <w:rPr>
                <w:rFonts w:ascii="Times New Roman" w:eastAsia="Times New Roman" w:hAnsi="Times New Roman" w:cs="Times New Roman"/>
                <w:sz w:val="28"/>
                <w:szCs w:val="28"/>
              </w:rPr>
              <w:t>дні</w:t>
            </w:r>
            <w:proofErr w:type="spellEnd"/>
          </w:p>
        </w:tc>
        <w:tc>
          <w:tcPr>
            <w:tcW w:w="1988"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170,6</w:t>
            </w:r>
          </w:p>
        </w:tc>
        <w:tc>
          <w:tcPr>
            <w:tcW w:w="1988"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28,4</w:t>
            </w:r>
          </w:p>
        </w:tc>
        <w:tc>
          <w:tcPr>
            <w:tcW w:w="1989"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3500</w:t>
            </w:r>
          </w:p>
        </w:tc>
      </w:tr>
      <w:tr w:rsidR="006B4185" w:rsidRPr="006B4185" w:rsidTr="00B630EA">
        <w:tc>
          <w:tcPr>
            <w:tcW w:w="3686" w:type="dxa"/>
            <w:shd w:val="clear" w:color="auto" w:fill="auto"/>
          </w:tcPr>
          <w:p w:rsidR="006B4185" w:rsidRPr="006B4185" w:rsidRDefault="006B4185" w:rsidP="005A398C">
            <w:pPr>
              <w:spacing w:after="0" w:line="360" w:lineRule="auto"/>
              <w:rPr>
                <w:rFonts w:ascii="Times New Roman" w:eastAsia="Times New Roman" w:hAnsi="Times New Roman" w:cs="Times New Roman"/>
                <w:sz w:val="28"/>
                <w:szCs w:val="28"/>
                <w:lang w:val="uk-UA"/>
              </w:rPr>
            </w:pPr>
            <w:proofErr w:type="spellStart"/>
            <w:r w:rsidRPr="006B4185">
              <w:rPr>
                <w:rFonts w:ascii="Times New Roman" w:eastAsia="Times New Roman" w:hAnsi="Times New Roman" w:cs="Times New Roman"/>
                <w:sz w:val="28"/>
                <w:szCs w:val="28"/>
              </w:rPr>
              <w:t>Збирання</w:t>
            </w:r>
            <w:proofErr w:type="spellEnd"/>
            <w:r w:rsidRPr="006B4185">
              <w:rPr>
                <w:rFonts w:ascii="Times New Roman" w:eastAsia="Times New Roman" w:hAnsi="Times New Roman" w:cs="Times New Roman"/>
                <w:sz w:val="28"/>
                <w:szCs w:val="28"/>
              </w:rPr>
              <w:t xml:space="preserve"> через </w:t>
            </w:r>
          </w:p>
          <w:p w:rsidR="006B4185" w:rsidRPr="006B4185" w:rsidRDefault="006B4185" w:rsidP="005A398C">
            <w:pPr>
              <w:spacing w:after="0" w:line="360" w:lineRule="auto"/>
              <w:rPr>
                <w:rFonts w:ascii="Times New Roman" w:eastAsia="Times New Roman" w:hAnsi="Times New Roman" w:cs="Times New Roman"/>
                <w:sz w:val="28"/>
                <w:szCs w:val="28"/>
              </w:rPr>
            </w:pPr>
            <w:r w:rsidRPr="006B4185">
              <w:rPr>
                <w:rFonts w:ascii="Times New Roman" w:eastAsia="Times New Roman" w:hAnsi="Times New Roman" w:cs="Times New Roman"/>
                <w:sz w:val="28"/>
                <w:szCs w:val="28"/>
              </w:rPr>
              <w:t xml:space="preserve">3 </w:t>
            </w:r>
            <w:proofErr w:type="spellStart"/>
            <w:r w:rsidRPr="006B4185">
              <w:rPr>
                <w:rFonts w:ascii="Times New Roman" w:eastAsia="Times New Roman" w:hAnsi="Times New Roman" w:cs="Times New Roman"/>
                <w:sz w:val="28"/>
                <w:szCs w:val="28"/>
              </w:rPr>
              <w:t>дні</w:t>
            </w:r>
            <w:proofErr w:type="spellEnd"/>
          </w:p>
        </w:tc>
        <w:tc>
          <w:tcPr>
            <w:tcW w:w="1988"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167,5</w:t>
            </w:r>
          </w:p>
        </w:tc>
        <w:tc>
          <w:tcPr>
            <w:tcW w:w="1988"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26,5</w:t>
            </w:r>
          </w:p>
        </w:tc>
        <w:tc>
          <w:tcPr>
            <w:tcW w:w="1989"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3410</w:t>
            </w:r>
          </w:p>
        </w:tc>
      </w:tr>
      <w:tr w:rsidR="006B4185" w:rsidRPr="006B4185" w:rsidTr="00B630EA">
        <w:tc>
          <w:tcPr>
            <w:tcW w:w="3686"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НІР</w:t>
            </w:r>
            <w:r w:rsidRPr="006B4185">
              <w:rPr>
                <w:rFonts w:ascii="Times New Roman" w:eastAsia="Times New Roman" w:hAnsi="Times New Roman" w:cs="Times New Roman"/>
                <w:sz w:val="28"/>
                <w:szCs w:val="28"/>
                <w:vertAlign w:val="subscript"/>
                <w:lang w:val="uk-UA"/>
              </w:rPr>
              <w:t>05</w:t>
            </w:r>
          </w:p>
        </w:tc>
        <w:tc>
          <w:tcPr>
            <w:tcW w:w="1988"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7,3</w:t>
            </w:r>
          </w:p>
        </w:tc>
        <w:tc>
          <w:tcPr>
            <w:tcW w:w="1988"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3,9</w:t>
            </w:r>
          </w:p>
        </w:tc>
        <w:tc>
          <w:tcPr>
            <w:tcW w:w="1989" w:type="dxa"/>
            <w:shd w:val="clear" w:color="auto" w:fill="auto"/>
            <w:vAlign w:val="center"/>
          </w:tcPr>
          <w:p w:rsidR="006B4185" w:rsidRPr="006B4185" w:rsidRDefault="006B4185" w:rsidP="005A398C">
            <w:pPr>
              <w:spacing w:after="0" w:line="360" w:lineRule="auto"/>
              <w:jc w:val="center"/>
              <w:rPr>
                <w:rFonts w:ascii="Times New Roman" w:eastAsia="Times New Roman" w:hAnsi="Times New Roman" w:cs="Times New Roman"/>
                <w:sz w:val="28"/>
                <w:szCs w:val="28"/>
                <w:lang w:val="uk-UA"/>
              </w:rPr>
            </w:pPr>
            <w:r w:rsidRPr="006B4185">
              <w:rPr>
                <w:rFonts w:ascii="Times New Roman" w:eastAsia="Times New Roman" w:hAnsi="Times New Roman" w:cs="Times New Roman"/>
                <w:sz w:val="28"/>
                <w:szCs w:val="28"/>
                <w:lang w:val="uk-UA"/>
              </w:rPr>
              <w:t>183</w:t>
            </w:r>
          </w:p>
        </w:tc>
      </w:tr>
    </w:tbl>
    <w:p w:rsidR="008A429E" w:rsidRDefault="008A429E" w:rsidP="00233C2E">
      <w:pPr>
        <w:spacing w:after="0" w:line="360" w:lineRule="auto"/>
        <w:ind w:firstLine="709"/>
        <w:jc w:val="both"/>
        <w:rPr>
          <w:rFonts w:ascii="Times New Roman" w:hAnsi="Times New Roman" w:cs="Times New Roman"/>
          <w:bCs/>
          <w:color w:val="FF0000"/>
          <w:sz w:val="28"/>
          <w:szCs w:val="28"/>
          <w:lang w:val="uk-UA"/>
        </w:rPr>
      </w:pPr>
    </w:p>
    <w:p w:rsidR="00751EC7" w:rsidRPr="00751EC7" w:rsidRDefault="0087519F" w:rsidP="00751EC7">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 середньому за 4 роки досліджень найбільшу товарну урожайність одержано у контролі та за щоденного збирання плодів – відповідно 51,7</w:t>
      </w:r>
      <w:r w:rsidR="006F3091">
        <w:rPr>
          <w:rFonts w:ascii="Times New Roman" w:hAnsi="Times New Roman" w:cs="Times New Roman"/>
          <w:bCs/>
          <w:sz w:val="28"/>
          <w:szCs w:val="28"/>
          <w:lang w:val="uk-UA"/>
        </w:rPr>
        <w:t> т/га</w:t>
      </w:r>
      <w:r>
        <w:rPr>
          <w:rFonts w:ascii="Times New Roman" w:hAnsi="Times New Roman" w:cs="Times New Roman"/>
          <w:bCs/>
          <w:sz w:val="28"/>
          <w:szCs w:val="28"/>
          <w:lang w:val="uk-UA"/>
        </w:rPr>
        <w:t xml:space="preserve"> і 52,9 т/га</w:t>
      </w:r>
      <w:r w:rsidR="00A81E3D">
        <w:rPr>
          <w:rFonts w:ascii="Times New Roman" w:hAnsi="Times New Roman" w:cs="Times New Roman"/>
          <w:bCs/>
          <w:sz w:val="28"/>
          <w:szCs w:val="28"/>
          <w:lang w:val="uk-UA"/>
        </w:rPr>
        <w:t xml:space="preserve"> (табл. </w:t>
      </w:r>
      <w:r w:rsidR="00A81E3D" w:rsidRPr="00A81E3D">
        <w:rPr>
          <w:rFonts w:ascii="Times New Roman" w:hAnsi="Times New Roman" w:cs="Times New Roman"/>
          <w:bCs/>
          <w:sz w:val="28"/>
          <w:szCs w:val="28"/>
          <w:lang w:val="uk-UA"/>
        </w:rPr>
        <w:t>3)</w:t>
      </w:r>
      <w:r w:rsidRPr="00A81E3D">
        <w:rPr>
          <w:rFonts w:ascii="Times New Roman" w:hAnsi="Times New Roman" w:cs="Times New Roman"/>
          <w:bCs/>
          <w:sz w:val="28"/>
          <w:szCs w:val="28"/>
          <w:lang w:val="uk-UA"/>
        </w:rPr>
        <w:t>.</w:t>
      </w:r>
      <w:r w:rsidR="00A81E3D" w:rsidRPr="00A81E3D">
        <w:rPr>
          <w:rFonts w:ascii="Times New Roman" w:hAnsi="Times New Roman" w:cs="Times New Roman"/>
          <w:bCs/>
          <w:sz w:val="28"/>
          <w:szCs w:val="28"/>
          <w:lang w:val="uk-UA"/>
        </w:rPr>
        <w:t xml:space="preserve"> </w:t>
      </w:r>
      <w:r w:rsidR="0067462B" w:rsidRPr="00A81E3D">
        <w:rPr>
          <w:rFonts w:ascii="Times New Roman" w:hAnsi="Times New Roman" w:cs="Times New Roman"/>
          <w:bCs/>
          <w:sz w:val="28"/>
          <w:szCs w:val="28"/>
          <w:lang w:val="uk-UA"/>
        </w:rPr>
        <w:t>Найменшу товарну</w:t>
      </w:r>
      <w:r w:rsidR="00A81E3D">
        <w:rPr>
          <w:rFonts w:ascii="Times New Roman" w:hAnsi="Times New Roman" w:cs="Times New Roman"/>
          <w:bCs/>
          <w:sz w:val="28"/>
          <w:szCs w:val="28"/>
          <w:lang w:val="uk-UA"/>
        </w:rPr>
        <w:t xml:space="preserve"> у</w:t>
      </w:r>
      <w:r w:rsidR="00AA7D74" w:rsidRPr="00A81E3D">
        <w:rPr>
          <w:rFonts w:ascii="Times New Roman" w:hAnsi="Times New Roman" w:cs="Times New Roman"/>
          <w:bCs/>
          <w:sz w:val="28"/>
          <w:szCs w:val="28"/>
          <w:lang w:val="uk-UA"/>
        </w:rPr>
        <w:t xml:space="preserve">рожайність одержано </w:t>
      </w:r>
      <w:r w:rsidR="006F3091">
        <w:rPr>
          <w:rFonts w:ascii="Times New Roman" w:hAnsi="Times New Roman" w:cs="Times New Roman"/>
          <w:bCs/>
          <w:sz w:val="28"/>
          <w:szCs w:val="28"/>
          <w:lang w:val="uk-UA"/>
        </w:rPr>
        <w:t>за збирання плодів через три дні (47,3 </w:t>
      </w:r>
      <w:r w:rsidR="00A81E3D">
        <w:rPr>
          <w:rFonts w:ascii="Times New Roman" w:hAnsi="Times New Roman" w:cs="Times New Roman"/>
          <w:bCs/>
          <w:sz w:val="28"/>
          <w:szCs w:val="28"/>
          <w:lang w:val="uk-UA"/>
        </w:rPr>
        <w:t>т/га).</w:t>
      </w:r>
      <w:r w:rsidR="00751EC7" w:rsidRPr="00751EC7">
        <w:rPr>
          <w:rFonts w:ascii="Times New Roman" w:hAnsi="Times New Roman" w:cs="Times New Roman"/>
          <w:bCs/>
          <w:color w:val="FF0000"/>
          <w:sz w:val="28"/>
          <w:szCs w:val="28"/>
          <w:lang w:val="uk-UA"/>
        </w:rPr>
        <w:t xml:space="preserve"> </w:t>
      </w:r>
      <w:r w:rsidR="00751EC7" w:rsidRPr="00751EC7">
        <w:rPr>
          <w:rFonts w:ascii="Times New Roman" w:hAnsi="Times New Roman" w:cs="Times New Roman"/>
          <w:bCs/>
          <w:sz w:val="28"/>
          <w:szCs w:val="28"/>
          <w:lang w:val="uk-UA"/>
        </w:rPr>
        <w:t xml:space="preserve">Методом кореляційного аналізу між товарною </w:t>
      </w:r>
      <w:r w:rsidR="00751EC7" w:rsidRPr="00751EC7">
        <w:rPr>
          <w:rFonts w:ascii="Times New Roman" w:hAnsi="Times New Roman" w:cs="Times New Roman"/>
          <w:bCs/>
          <w:sz w:val="28"/>
          <w:szCs w:val="28"/>
          <w:lang w:val="uk-UA"/>
        </w:rPr>
        <w:lastRenderedPageBreak/>
        <w:t>врожайністю та площею листків встановлено дуже сильний прямий зв'язок (</w:t>
      </w:r>
      <w:r w:rsidR="00751EC7" w:rsidRPr="00751EC7">
        <w:rPr>
          <w:rFonts w:ascii="Times New Roman" w:hAnsi="Times New Roman" w:cs="Times New Roman"/>
          <w:bCs/>
          <w:sz w:val="28"/>
          <w:szCs w:val="28"/>
          <w:lang w:val="en-US"/>
        </w:rPr>
        <w:t>r</w:t>
      </w:r>
      <w:r w:rsidR="00751EC7">
        <w:rPr>
          <w:rFonts w:ascii="Times New Roman" w:hAnsi="Times New Roman" w:cs="Times New Roman"/>
          <w:bCs/>
          <w:sz w:val="28"/>
          <w:szCs w:val="28"/>
        </w:rPr>
        <w:t>=0,9</w:t>
      </w:r>
      <w:r w:rsidR="00751EC7">
        <w:rPr>
          <w:rFonts w:ascii="Times New Roman" w:hAnsi="Times New Roman" w:cs="Times New Roman"/>
          <w:bCs/>
          <w:sz w:val="28"/>
          <w:szCs w:val="28"/>
          <w:lang w:val="uk-UA"/>
        </w:rPr>
        <w:t>3</w:t>
      </w:r>
      <w:r w:rsidR="00751EC7" w:rsidRPr="00751EC7">
        <w:rPr>
          <w:rFonts w:ascii="Times New Roman" w:hAnsi="Times New Roman" w:cs="Times New Roman"/>
          <w:bCs/>
          <w:sz w:val="28"/>
          <w:szCs w:val="28"/>
          <w:lang w:val="uk-UA"/>
        </w:rPr>
        <w:t>).</w:t>
      </w:r>
    </w:p>
    <w:p w:rsidR="008A429E" w:rsidRDefault="00751EC7" w:rsidP="0011655C">
      <w:pPr>
        <w:tabs>
          <w:tab w:val="left" w:pos="4860"/>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Cs/>
          <w:sz w:val="28"/>
          <w:szCs w:val="28"/>
          <w:lang w:val="uk-UA"/>
        </w:rPr>
        <w:t>Важ</w:t>
      </w:r>
      <w:r w:rsidRPr="00751EC7">
        <w:rPr>
          <w:rFonts w:ascii="Times New Roman" w:hAnsi="Times New Roman" w:cs="Times New Roman"/>
          <w:bCs/>
          <w:sz w:val="28"/>
          <w:szCs w:val="28"/>
          <w:lang w:val="uk-UA"/>
        </w:rPr>
        <w:t>ливим показником є величина раннього урожаю,</w:t>
      </w:r>
      <w:r w:rsidRPr="00751EC7">
        <w:rPr>
          <w:rFonts w:ascii="Times New Roman" w:eastAsia="Times New Roman" w:hAnsi="Times New Roman" w:cs="Times New Roman"/>
          <w:sz w:val="28"/>
          <w:szCs w:val="28"/>
          <w:lang w:val="uk-UA"/>
        </w:rPr>
        <w:t xml:space="preserve"> тому що ранню продукцію можна реалізовувати за значно більшою ціною, зменшуючи таким </w:t>
      </w:r>
      <w:r>
        <w:rPr>
          <w:rFonts w:ascii="Times New Roman" w:eastAsia="Times New Roman" w:hAnsi="Times New Roman" w:cs="Times New Roman"/>
          <w:sz w:val="28"/>
          <w:szCs w:val="28"/>
          <w:lang w:val="uk-UA"/>
        </w:rPr>
        <w:t>чином її собівартість. Чим</w:t>
      </w:r>
      <w:r w:rsidRPr="00751EC7">
        <w:rPr>
          <w:rFonts w:ascii="Times New Roman" w:eastAsia="Times New Roman" w:hAnsi="Times New Roman" w:cs="Times New Roman"/>
          <w:sz w:val="28"/>
          <w:szCs w:val="28"/>
          <w:lang w:val="uk-UA"/>
        </w:rPr>
        <w:t xml:space="preserve"> менша собівартість отриманої продукції, тим вона є більш </w:t>
      </w:r>
      <w:proofErr w:type="spellStart"/>
      <w:r w:rsidRPr="00751EC7">
        <w:rPr>
          <w:rFonts w:ascii="Times New Roman" w:eastAsia="Times New Roman" w:hAnsi="Times New Roman" w:cs="Times New Roman"/>
          <w:sz w:val="28"/>
          <w:szCs w:val="28"/>
          <w:lang w:val="uk-UA"/>
        </w:rPr>
        <w:t>конкурентоспроможнішою</w:t>
      </w:r>
      <w:proofErr w:type="spellEnd"/>
      <w:r w:rsidRPr="00751EC7">
        <w:rPr>
          <w:rFonts w:ascii="Times New Roman" w:eastAsia="Times New Roman" w:hAnsi="Times New Roman" w:cs="Times New Roman"/>
          <w:sz w:val="28"/>
          <w:szCs w:val="28"/>
          <w:lang w:val="uk-UA"/>
        </w:rPr>
        <w:t xml:space="preserve"> на ринку. За ранній рахували той врожай, який надходив до 20 липня. Найвищий ранній врожай у середньому за чотири роки одержано </w:t>
      </w:r>
      <w:r>
        <w:rPr>
          <w:rFonts w:ascii="Times New Roman" w:eastAsia="Times New Roman" w:hAnsi="Times New Roman" w:cs="Times New Roman"/>
          <w:sz w:val="28"/>
          <w:szCs w:val="28"/>
          <w:lang w:val="uk-UA"/>
        </w:rPr>
        <w:t>у контролі та у варіанті щоденного зб</w:t>
      </w:r>
      <w:r w:rsidR="00B3323B">
        <w:rPr>
          <w:rFonts w:ascii="Times New Roman" w:eastAsia="Times New Roman" w:hAnsi="Times New Roman" w:cs="Times New Roman"/>
          <w:sz w:val="28"/>
          <w:szCs w:val="28"/>
          <w:lang w:val="uk-UA"/>
        </w:rPr>
        <w:t>ирання плодів – відповідно 33,8 т/га і 32,9 </w:t>
      </w:r>
      <w:r>
        <w:rPr>
          <w:rFonts w:ascii="Times New Roman" w:eastAsia="Times New Roman" w:hAnsi="Times New Roman" w:cs="Times New Roman"/>
          <w:sz w:val="28"/>
          <w:szCs w:val="28"/>
          <w:lang w:val="uk-UA"/>
        </w:rPr>
        <w:t>т/га.</w:t>
      </w:r>
      <w:r w:rsidRPr="00751EC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За збирання плодів через три дні </w:t>
      </w:r>
      <w:r w:rsidR="0011655C">
        <w:rPr>
          <w:rFonts w:ascii="Times New Roman" w:eastAsia="Times New Roman" w:hAnsi="Times New Roman" w:cs="Times New Roman"/>
          <w:sz w:val="28"/>
          <w:szCs w:val="28"/>
          <w:lang w:val="uk-UA"/>
        </w:rPr>
        <w:t xml:space="preserve">ранній </w:t>
      </w:r>
      <w:r w:rsidR="00B3323B">
        <w:rPr>
          <w:rFonts w:ascii="Times New Roman" w:eastAsia="Times New Roman" w:hAnsi="Times New Roman" w:cs="Times New Roman"/>
          <w:sz w:val="28"/>
          <w:szCs w:val="28"/>
          <w:lang w:val="uk-UA"/>
        </w:rPr>
        <w:t>урожай був найнижчим і становив 28,7 т/га</w:t>
      </w:r>
      <w:r w:rsidR="0011655C">
        <w:rPr>
          <w:rFonts w:ascii="Times New Roman" w:eastAsia="Times New Roman" w:hAnsi="Times New Roman" w:cs="Times New Roman"/>
          <w:sz w:val="28"/>
          <w:szCs w:val="28"/>
          <w:lang w:val="uk-UA"/>
        </w:rPr>
        <w:t>.</w:t>
      </w:r>
    </w:p>
    <w:p w:rsidR="006458EB" w:rsidRPr="008A429E" w:rsidRDefault="006458EB" w:rsidP="00736496">
      <w:pPr>
        <w:spacing w:after="0" w:line="360" w:lineRule="auto"/>
        <w:ind w:firstLine="709"/>
        <w:jc w:val="center"/>
        <w:rPr>
          <w:rFonts w:ascii="Times New Roman" w:hAnsi="Times New Roman" w:cs="Times New Roman"/>
          <w:b/>
          <w:sz w:val="28"/>
          <w:szCs w:val="28"/>
          <w:lang w:val="uk-UA"/>
        </w:rPr>
      </w:pPr>
      <w:r w:rsidRPr="008A429E">
        <w:rPr>
          <w:rFonts w:ascii="Times New Roman" w:hAnsi="Times New Roman" w:cs="Times New Roman"/>
          <w:b/>
          <w:bCs/>
          <w:sz w:val="28"/>
          <w:szCs w:val="28"/>
          <w:lang w:val="uk-UA"/>
        </w:rPr>
        <w:t xml:space="preserve">Таблиця </w:t>
      </w:r>
      <w:r w:rsidR="003230A1" w:rsidRPr="008A429E">
        <w:rPr>
          <w:rFonts w:ascii="Times New Roman" w:hAnsi="Times New Roman" w:cs="Times New Roman"/>
          <w:b/>
          <w:bCs/>
          <w:sz w:val="28"/>
          <w:szCs w:val="28"/>
          <w:lang w:val="uk-UA"/>
        </w:rPr>
        <w:t>3</w:t>
      </w:r>
      <w:r w:rsidR="00E20C63">
        <w:rPr>
          <w:rFonts w:ascii="Times New Roman" w:hAnsi="Times New Roman" w:cs="Times New Roman"/>
          <w:b/>
          <w:bCs/>
          <w:sz w:val="28"/>
          <w:szCs w:val="28"/>
          <w:lang w:val="uk-UA"/>
        </w:rPr>
        <w:t xml:space="preserve"> </w:t>
      </w:r>
      <w:r w:rsidRPr="008A429E">
        <w:rPr>
          <w:rFonts w:ascii="Times New Roman" w:hAnsi="Times New Roman" w:cs="Times New Roman"/>
          <w:b/>
          <w:bCs/>
          <w:sz w:val="28"/>
          <w:szCs w:val="28"/>
          <w:lang w:val="uk-UA"/>
        </w:rPr>
        <w:t>–</w:t>
      </w:r>
      <w:r w:rsidRPr="008A429E">
        <w:rPr>
          <w:rFonts w:ascii="Times New Roman" w:hAnsi="Times New Roman" w:cs="Times New Roman"/>
          <w:b/>
          <w:sz w:val="28"/>
          <w:szCs w:val="28"/>
          <w:lang w:val="uk-UA"/>
        </w:rPr>
        <w:t xml:space="preserve"> Урожайність огірка залежно від </w:t>
      </w:r>
      <w:r w:rsidR="00173CE2">
        <w:rPr>
          <w:rFonts w:ascii="Times New Roman" w:hAnsi="Times New Roman" w:cs="Times New Roman"/>
          <w:b/>
          <w:sz w:val="28"/>
          <w:szCs w:val="28"/>
          <w:lang w:val="uk-UA"/>
        </w:rPr>
        <w:t>частоти збирання плодів</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0"/>
        <w:gridCol w:w="2693"/>
        <w:gridCol w:w="2127"/>
        <w:gridCol w:w="2409"/>
      </w:tblGrid>
      <w:tr w:rsidR="00082300" w:rsidRPr="008A429E" w:rsidTr="00082300">
        <w:trPr>
          <w:trHeight w:val="243"/>
        </w:trPr>
        <w:tc>
          <w:tcPr>
            <w:tcW w:w="2410" w:type="dxa"/>
            <w:vMerge w:val="restart"/>
            <w:shd w:val="clear" w:color="auto" w:fill="auto"/>
            <w:vAlign w:val="center"/>
          </w:tcPr>
          <w:p w:rsidR="00082300" w:rsidRPr="008A429E" w:rsidRDefault="00082300" w:rsidP="00082300">
            <w:pPr>
              <w:spacing w:after="0" w:line="360" w:lineRule="auto"/>
              <w:jc w:val="center"/>
              <w:rPr>
                <w:rFonts w:ascii="Times New Roman" w:eastAsia="Times New Roman" w:hAnsi="Times New Roman" w:cs="Times New Roman"/>
                <w:sz w:val="28"/>
                <w:szCs w:val="28"/>
                <w:lang w:val="uk-UA"/>
              </w:rPr>
            </w:pPr>
            <w:r w:rsidRPr="008A429E">
              <w:rPr>
                <w:rFonts w:ascii="Times New Roman" w:eastAsia="Times New Roman" w:hAnsi="Times New Roman" w:cs="Times New Roman"/>
                <w:sz w:val="28"/>
                <w:szCs w:val="28"/>
                <w:lang w:val="uk-UA"/>
              </w:rPr>
              <w:t>Варіант</w:t>
            </w:r>
          </w:p>
        </w:tc>
        <w:tc>
          <w:tcPr>
            <w:tcW w:w="4820" w:type="dxa"/>
            <w:gridSpan w:val="2"/>
            <w:shd w:val="clear" w:color="auto" w:fill="auto"/>
            <w:vAlign w:val="center"/>
          </w:tcPr>
          <w:p w:rsidR="00082300" w:rsidRPr="008A429E" w:rsidRDefault="00082300" w:rsidP="00082300">
            <w:pPr>
              <w:spacing w:after="0" w:line="360" w:lineRule="auto"/>
              <w:jc w:val="center"/>
              <w:rPr>
                <w:rFonts w:ascii="Times New Roman" w:eastAsia="Times New Roman" w:hAnsi="Times New Roman" w:cs="Times New Roman"/>
                <w:sz w:val="28"/>
                <w:szCs w:val="28"/>
                <w:lang w:val="uk-UA"/>
              </w:rPr>
            </w:pPr>
            <w:r w:rsidRPr="008A429E">
              <w:rPr>
                <w:rFonts w:ascii="Times New Roman" w:eastAsia="Times New Roman" w:hAnsi="Times New Roman" w:cs="Times New Roman"/>
                <w:sz w:val="28"/>
                <w:szCs w:val="28"/>
                <w:lang w:val="uk-UA"/>
              </w:rPr>
              <w:t>Товарна урожайність, т/га</w:t>
            </w:r>
          </w:p>
        </w:tc>
        <w:tc>
          <w:tcPr>
            <w:tcW w:w="2409" w:type="dxa"/>
            <w:vMerge w:val="restart"/>
            <w:shd w:val="clear" w:color="auto" w:fill="auto"/>
            <w:vAlign w:val="center"/>
          </w:tcPr>
          <w:p w:rsidR="00082300" w:rsidRPr="008A429E" w:rsidRDefault="00082300" w:rsidP="00082300">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Ранній урожай, т/га (середнє за 2017−2020 рр.)</w:t>
            </w:r>
          </w:p>
        </w:tc>
      </w:tr>
      <w:tr w:rsidR="00082300" w:rsidRPr="008A429E" w:rsidTr="00082300">
        <w:trPr>
          <w:trHeight w:val="740"/>
        </w:trPr>
        <w:tc>
          <w:tcPr>
            <w:tcW w:w="2410" w:type="dxa"/>
            <w:vMerge/>
            <w:shd w:val="clear" w:color="auto" w:fill="auto"/>
            <w:vAlign w:val="center"/>
          </w:tcPr>
          <w:p w:rsidR="00082300" w:rsidRPr="008A429E" w:rsidRDefault="00082300" w:rsidP="00082300">
            <w:pPr>
              <w:spacing w:after="0" w:line="360" w:lineRule="auto"/>
              <w:jc w:val="center"/>
              <w:rPr>
                <w:rFonts w:ascii="Times New Roman" w:eastAsia="Times New Roman" w:hAnsi="Times New Roman" w:cs="Times New Roman"/>
                <w:sz w:val="28"/>
                <w:szCs w:val="28"/>
                <w:lang w:val="uk-UA"/>
              </w:rPr>
            </w:pPr>
          </w:p>
        </w:tc>
        <w:tc>
          <w:tcPr>
            <w:tcW w:w="2693" w:type="dxa"/>
            <w:shd w:val="clear" w:color="auto" w:fill="auto"/>
            <w:vAlign w:val="center"/>
          </w:tcPr>
          <w:p w:rsidR="00082300" w:rsidRPr="008A429E" w:rsidRDefault="00082300" w:rsidP="00082300">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середнє за 2017−2020 рр.</w:t>
            </w:r>
          </w:p>
        </w:tc>
        <w:tc>
          <w:tcPr>
            <w:tcW w:w="2127" w:type="dxa"/>
            <w:shd w:val="clear" w:color="auto" w:fill="auto"/>
            <w:vAlign w:val="center"/>
          </w:tcPr>
          <w:p w:rsidR="00082300" w:rsidRPr="008A429E" w:rsidRDefault="00082300" w:rsidP="00082300">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proofErr w:type="spellStart"/>
            <w:r w:rsidRPr="008A429E">
              <w:rPr>
                <w:rFonts w:ascii="Times New Roman" w:eastAsia="Times New Roman" w:hAnsi="Times New Roman" w:cs="Times New Roman"/>
                <w:sz w:val="28"/>
                <w:szCs w:val="28"/>
              </w:rPr>
              <w:t>риріст</w:t>
            </w:r>
            <w:proofErr w:type="spellEnd"/>
            <w:r w:rsidRPr="008A429E">
              <w:rPr>
                <w:rFonts w:ascii="Times New Roman" w:eastAsia="Times New Roman" w:hAnsi="Times New Roman" w:cs="Times New Roman"/>
                <w:sz w:val="28"/>
                <w:szCs w:val="28"/>
              </w:rPr>
              <w:t xml:space="preserve"> до контролю, ± т/га</w:t>
            </w:r>
          </w:p>
        </w:tc>
        <w:tc>
          <w:tcPr>
            <w:tcW w:w="2409" w:type="dxa"/>
            <w:vMerge/>
            <w:shd w:val="clear" w:color="auto" w:fill="auto"/>
            <w:vAlign w:val="center"/>
          </w:tcPr>
          <w:p w:rsidR="00082300" w:rsidRPr="008A429E" w:rsidRDefault="00082300" w:rsidP="00082300">
            <w:pPr>
              <w:spacing w:after="0" w:line="360" w:lineRule="auto"/>
              <w:jc w:val="center"/>
              <w:rPr>
                <w:rFonts w:ascii="Times New Roman" w:eastAsia="Times New Roman" w:hAnsi="Times New Roman" w:cs="Times New Roman"/>
                <w:sz w:val="28"/>
                <w:szCs w:val="28"/>
                <w:lang w:val="uk-UA"/>
              </w:rPr>
            </w:pPr>
          </w:p>
        </w:tc>
      </w:tr>
      <w:tr w:rsidR="008A429E" w:rsidRPr="008A429E" w:rsidTr="00082300">
        <w:tc>
          <w:tcPr>
            <w:tcW w:w="2410" w:type="dxa"/>
            <w:shd w:val="clear" w:color="auto" w:fill="auto"/>
          </w:tcPr>
          <w:p w:rsidR="008A429E" w:rsidRPr="008A429E" w:rsidRDefault="008A429E" w:rsidP="00082300">
            <w:pPr>
              <w:spacing w:after="0" w:line="360" w:lineRule="auto"/>
              <w:rPr>
                <w:rFonts w:ascii="Times New Roman" w:eastAsia="Times New Roman" w:hAnsi="Times New Roman" w:cs="Times New Roman"/>
                <w:sz w:val="28"/>
                <w:szCs w:val="28"/>
              </w:rPr>
            </w:pPr>
            <w:proofErr w:type="spellStart"/>
            <w:r w:rsidRPr="008A429E">
              <w:rPr>
                <w:rFonts w:ascii="Times New Roman" w:eastAsia="Times New Roman" w:hAnsi="Times New Roman" w:cs="Times New Roman"/>
                <w:sz w:val="28"/>
                <w:szCs w:val="28"/>
              </w:rPr>
              <w:t>Щоденне</w:t>
            </w:r>
            <w:proofErr w:type="spellEnd"/>
            <w:r w:rsidRPr="008A429E">
              <w:rPr>
                <w:rFonts w:ascii="Times New Roman" w:eastAsia="Times New Roman" w:hAnsi="Times New Roman" w:cs="Times New Roman"/>
                <w:sz w:val="28"/>
                <w:szCs w:val="28"/>
              </w:rPr>
              <w:t xml:space="preserve"> </w:t>
            </w:r>
            <w:proofErr w:type="spellStart"/>
            <w:r w:rsidRPr="008A429E">
              <w:rPr>
                <w:rFonts w:ascii="Times New Roman" w:eastAsia="Times New Roman" w:hAnsi="Times New Roman" w:cs="Times New Roman"/>
                <w:sz w:val="28"/>
                <w:szCs w:val="28"/>
              </w:rPr>
              <w:t>збирання</w:t>
            </w:r>
            <w:proofErr w:type="spellEnd"/>
            <w:r w:rsidRPr="008A429E">
              <w:rPr>
                <w:rFonts w:ascii="Times New Roman" w:eastAsia="Times New Roman" w:hAnsi="Times New Roman" w:cs="Times New Roman"/>
                <w:sz w:val="28"/>
                <w:szCs w:val="28"/>
              </w:rPr>
              <w:t xml:space="preserve"> </w:t>
            </w:r>
            <w:proofErr w:type="spellStart"/>
            <w:r w:rsidRPr="008A429E">
              <w:rPr>
                <w:rFonts w:ascii="Times New Roman" w:eastAsia="Times New Roman" w:hAnsi="Times New Roman" w:cs="Times New Roman"/>
                <w:sz w:val="28"/>
                <w:szCs w:val="28"/>
              </w:rPr>
              <w:t>плоді</w:t>
            </w:r>
            <w:proofErr w:type="gramStart"/>
            <w:r w:rsidRPr="008A429E">
              <w:rPr>
                <w:rFonts w:ascii="Times New Roman" w:eastAsia="Times New Roman" w:hAnsi="Times New Roman" w:cs="Times New Roman"/>
                <w:sz w:val="28"/>
                <w:szCs w:val="28"/>
              </w:rPr>
              <w:t>в</w:t>
            </w:r>
            <w:proofErr w:type="spellEnd"/>
            <w:proofErr w:type="gramEnd"/>
          </w:p>
        </w:tc>
        <w:tc>
          <w:tcPr>
            <w:tcW w:w="2693" w:type="dxa"/>
            <w:shd w:val="clear" w:color="auto" w:fill="auto"/>
            <w:vAlign w:val="center"/>
          </w:tcPr>
          <w:p w:rsidR="008A429E" w:rsidRPr="008A429E" w:rsidRDefault="008A429E" w:rsidP="00082300">
            <w:pPr>
              <w:tabs>
                <w:tab w:val="left" w:pos="7580"/>
              </w:tabs>
              <w:spacing w:after="0" w:line="360" w:lineRule="auto"/>
              <w:jc w:val="center"/>
              <w:rPr>
                <w:rFonts w:ascii="Times New Roman" w:eastAsia="Times New Roman" w:hAnsi="Times New Roman" w:cs="Times New Roman"/>
                <w:sz w:val="28"/>
                <w:szCs w:val="28"/>
                <w:lang w:val="uk-UA"/>
              </w:rPr>
            </w:pPr>
            <w:r w:rsidRPr="008A429E">
              <w:rPr>
                <w:rFonts w:ascii="Times New Roman" w:eastAsia="Times New Roman" w:hAnsi="Times New Roman" w:cs="Times New Roman"/>
                <w:sz w:val="28"/>
                <w:szCs w:val="28"/>
                <w:lang w:val="uk-UA"/>
              </w:rPr>
              <w:t>52,9</w:t>
            </w:r>
          </w:p>
        </w:tc>
        <w:tc>
          <w:tcPr>
            <w:tcW w:w="2127" w:type="dxa"/>
            <w:shd w:val="clear" w:color="auto" w:fill="auto"/>
            <w:vAlign w:val="center"/>
          </w:tcPr>
          <w:p w:rsidR="008A429E" w:rsidRPr="008A429E" w:rsidRDefault="008A429E" w:rsidP="00082300">
            <w:pPr>
              <w:tabs>
                <w:tab w:val="left" w:pos="7580"/>
              </w:tabs>
              <w:spacing w:after="0" w:line="360" w:lineRule="auto"/>
              <w:jc w:val="center"/>
              <w:rPr>
                <w:rFonts w:ascii="Times New Roman" w:eastAsia="Times New Roman" w:hAnsi="Times New Roman" w:cs="Times New Roman"/>
                <w:sz w:val="28"/>
                <w:szCs w:val="28"/>
                <w:lang w:val="uk-UA"/>
              </w:rPr>
            </w:pPr>
            <w:r w:rsidRPr="008A429E">
              <w:rPr>
                <w:rFonts w:ascii="Times New Roman" w:eastAsia="Times New Roman" w:hAnsi="Times New Roman" w:cs="Times New Roman"/>
                <w:sz w:val="28"/>
                <w:szCs w:val="28"/>
                <w:lang w:val="uk-UA"/>
              </w:rPr>
              <w:t>+1,2</w:t>
            </w:r>
          </w:p>
        </w:tc>
        <w:tc>
          <w:tcPr>
            <w:tcW w:w="2409" w:type="dxa"/>
            <w:shd w:val="clear" w:color="auto" w:fill="auto"/>
            <w:vAlign w:val="center"/>
          </w:tcPr>
          <w:p w:rsidR="008A429E" w:rsidRPr="008A429E" w:rsidRDefault="00082300" w:rsidP="00082300">
            <w:pPr>
              <w:tabs>
                <w:tab w:val="left" w:pos="7580"/>
              </w:tabs>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32,9</w:t>
            </w:r>
          </w:p>
        </w:tc>
      </w:tr>
      <w:tr w:rsidR="008A429E" w:rsidRPr="008A429E" w:rsidTr="00082300">
        <w:tc>
          <w:tcPr>
            <w:tcW w:w="2410" w:type="dxa"/>
            <w:shd w:val="clear" w:color="auto" w:fill="auto"/>
          </w:tcPr>
          <w:p w:rsidR="008A429E" w:rsidRPr="008A429E" w:rsidRDefault="008A429E" w:rsidP="00082300">
            <w:pPr>
              <w:spacing w:after="0" w:line="360" w:lineRule="auto"/>
              <w:rPr>
                <w:rFonts w:ascii="Times New Roman" w:eastAsia="Times New Roman" w:hAnsi="Times New Roman" w:cs="Times New Roman"/>
                <w:sz w:val="28"/>
                <w:szCs w:val="28"/>
              </w:rPr>
            </w:pPr>
            <w:proofErr w:type="spellStart"/>
            <w:r w:rsidRPr="008A429E">
              <w:rPr>
                <w:rFonts w:ascii="Times New Roman" w:eastAsia="Times New Roman" w:hAnsi="Times New Roman" w:cs="Times New Roman"/>
                <w:sz w:val="28"/>
                <w:szCs w:val="28"/>
              </w:rPr>
              <w:t>Збирання</w:t>
            </w:r>
            <w:proofErr w:type="spellEnd"/>
            <w:r w:rsidRPr="008A429E">
              <w:rPr>
                <w:rFonts w:ascii="Times New Roman" w:eastAsia="Times New Roman" w:hAnsi="Times New Roman" w:cs="Times New Roman"/>
                <w:sz w:val="28"/>
                <w:szCs w:val="28"/>
              </w:rPr>
              <w:t xml:space="preserve"> через день (контроль)</w:t>
            </w:r>
          </w:p>
        </w:tc>
        <w:tc>
          <w:tcPr>
            <w:tcW w:w="2693" w:type="dxa"/>
            <w:shd w:val="clear" w:color="auto" w:fill="auto"/>
            <w:vAlign w:val="center"/>
          </w:tcPr>
          <w:p w:rsidR="008A429E" w:rsidRPr="008A429E" w:rsidRDefault="008A429E" w:rsidP="00082300">
            <w:pPr>
              <w:spacing w:after="0" w:line="360" w:lineRule="auto"/>
              <w:jc w:val="center"/>
              <w:rPr>
                <w:rFonts w:ascii="Times New Roman" w:eastAsia="Times New Roman" w:hAnsi="Times New Roman" w:cs="Times New Roman"/>
                <w:sz w:val="28"/>
                <w:szCs w:val="28"/>
                <w:lang w:val="uk-UA"/>
              </w:rPr>
            </w:pPr>
            <w:r w:rsidRPr="008A429E">
              <w:rPr>
                <w:rFonts w:ascii="Times New Roman" w:eastAsia="Times New Roman" w:hAnsi="Times New Roman" w:cs="Times New Roman"/>
                <w:sz w:val="28"/>
                <w:szCs w:val="28"/>
                <w:lang w:val="uk-UA"/>
              </w:rPr>
              <w:t>51,7</w:t>
            </w:r>
          </w:p>
        </w:tc>
        <w:tc>
          <w:tcPr>
            <w:tcW w:w="2127" w:type="dxa"/>
            <w:shd w:val="clear" w:color="auto" w:fill="auto"/>
            <w:vAlign w:val="center"/>
          </w:tcPr>
          <w:p w:rsidR="008A429E" w:rsidRPr="008A429E" w:rsidRDefault="008A429E" w:rsidP="00082300">
            <w:pPr>
              <w:spacing w:after="0" w:line="360" w:lineRule="auto"/>
              <w:jc w:val="center"/>
              <w:rPr>
                <w:rFonts w:ascii="Times New Roman" w:eastAsia="Times New Roman" w:hAnsi="Times New Roman" w:cs="Times New Roman"/>
                <w:sz w:val="28"/>
                <w:szCs w:val="28"/>
                <w:lang w:val="uk-UA"/>
              </w:rPr>
            </w:pPr>
            <w:r w:rsidRPr="008A429E">
              <w:rPr>
                <w:rFonts w:ascii="Times New Roman" w:eastAsia="Times New Roman" w:hAnsi="Times New Roman" w:cs="Times New Roman"/>
                <w:sz w:val="28"/>
                <w:szCs w:val="28"/>
                <w:lang w:val="uk-UA"/>
              </w:rPr>
              <w:t>−</w:t>
            </w:r>
          </w:p>
        </w:tc>
        <w:tc>
          <w:tcPr>
            <w:tcW w:w="2409" w:type="dxa"/>
            <w:shd w:val="clear" w:color="auto" w:fill="auto"/>
            <w:vAlign w:val="center"/>
          </w:tcPr>
          <w:p w:rsidR="008A429E" w:rsidRPr="008A429E" w:rsidRDefault="00082300" w:rsidP="00082300">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33,8</w:t>
            </w:r>
          </w:p>
        </w:tc>
      </w:tr>
      <w:tr w:rsidR="008A429E" w:rsidRPr="008A429E" w:rsidTr="00082300">
        <w:tc>
          <w:tcPr>
            <w:tcW w:w="2410" w:type="dxa"/>
            <w:shd w:val="clear" w:color="auto" w:fill="auto"/>
          </w:tcPr>
          <w:p w:rsidR="008A429E" w:rsidRPr="008A429E" w:rsidRDefault="008A429E" w:rsidP="00082300">
            <w:pPr>
              <w:spacing w:after="0" w:line="360" w:lineRule="auto"/>
              <w:rPr>
                <w:rFonts w:ascii="Times New Roman" w:eastAsia="Times New Roman" w:hAnsi="Times New Roman" w:cs="Times New Roman"/>
                <w:sz w:val="28"/>
                <w:szCs w:val="28"/>
                <w:lang w:val="uk-UA"/>
              </w:rPr>
            </w:pPr>
            <w:proofErr w:type="spellStart"/>
            <w:r w:rsidRPr="008A429E">
              <w:rPr>
                <w:rFonts w:ascii="Times New Roman" w:eastAsia="Times New Roman" w:hAnsi="Times New Roman" w:cs="Times New Roman"/>
                <w:sz w:val="28"/>
                <w:szCs w:val="28"/>
              </w:rPr>
              <w:t>Збирання</w:t>
            </w:r>
            <w:proofErr w:type="spellEnd"/>
            <w:r w:rsidRPr="008A429E">
              <w:rPr>
                <w:rFonts w:ascii="Times New Roman" w:eastAsia="Times New Roman" w:hAnsi="Times New Roman" w:cs="Times New Roman"/>
                <w:sz w:val="28"/>
                <w:szCs w:val="28"/>
              </w:rPr>
              <w:t xml:space="preserve"> через </w:t>
            </w:r>
          </w:p>
          <w:p w:rsidR="008A429E" w:rsidRPr="008A429E" w:rsidRDefault="008A429E" w:rsidP="00082300">
            <w:pPr>
              <w:spacing w:after="0" w:line="360" w:lineRule="auto"/>
              <w:rPr>
                <w:rFonts w:ascii="Times New Roman" w:eastAsia="Times New Roman" w:hAnsi="Times New Roman" w:cs="Times New Roman"/>
                <w:sz w:val="28"/>
                <w:szCs w:val="28"/>
              </w:rPr>
            </w:pPr>
            <w:r w:rsidRPr="008A429E">
              <w:rPr>
                <w:rFonts w:ascii="Times New Roman" w:eastAsia="Times New Roman" w:hAnsi="Times New Roman" w:cs="Times New Roman"/>
                <w:sz w:val="28"/>
                <w:szCs w:val="28"/>
              </w:rPr>
              <w:t xml:space="preserve">2 </w:t>
            </w:r>
            <w:proofErr w:type="spellStart"/>
            <w:r w:rsidRPr="008A429E">
              <w:rPr>
                <w:rFonts w:ascii="Times New Roman" w:eastAsia="Times New Roman" w:hAnsi="Times New Roman" w:cs="Times New Roman"/>
                <w:sz w:val="28"/>
                <w:szCs w:val="28"/>
              </w:rPr>
              <w:t>дні</w:t>
            </w:r>
            <w:proofErr w:type="spellEnd"/>
          </w:p>
        </w:tc>
        <w:tc>
          <w:tcPr>
            <w:tcW w:w="2693" w:type="dxa"/>
            <w:shd w:val="clear" w:color="auto" w:fill="auto"/>
            <w:vAlign w:val="center"/>
          </w:tcPr>
          <w:p w:rsidR="008A429E" w:rsidRPr="008A429E" w:rsidRDefault="008A429E" w:rsidP="00082300">
            <w:pPr>
              <w:spacing w:after="0" w:line="360" w:lineRule="auto"/>
              <w:jc w:val="center"/>
              <w:rPr>
                <w:rFonts w:ascii="Times New Roman" w:eastAsia="Times New Roman" w:hAnsi="Times New Roman" w:cs="Times New Roman"/>
                <w:sz w:val="28"/>
                <w:szCs w:val="28"/>
                <w:lang w:val="uk-UA"/>
              </w:rPr>
            </w:pPr>
            <w:r w:rsidRPr="008A429E">
              <w:rPr>
                <w:rFonts w:ascii="Times New Roman" w:eastAsia="Times New Roman" w:hAnsi="Times New Roman" w:cs="Times New Roman"/>
                <w:sz w:val="28"/>
                <w:szCs w:val="28"/>
                <w:lang w:val="uk-UA"/>
              </w:rPr>
              <w:t>50,0</w:t>
            </w:r>
          </w:p>
        </w:tc>
        <w:tc>
          <w:tcPr>
            <w:tcW w:w="2127" w:type="dxa"/>
            <w:shd w:val="clear" w:color="auto" w:fill="auto"/>
            <w:vAlign w:val="center"/>
          </w:tcPr>
          <w:p w:rsidR="008A429E" w:rsidRPr="008A429E" w:rsidRDefault="008A429E" w:rsidP="00082300">
            <w:pPr>
              <w:spacing w:after="0" w:line="360" w:lineRule="auto"/>
              <w:jc w:val="center"/>
              <w:rPr>
                <w:rFonts w:ascii="Times New Roman" w:eastAsia="Times New Roman" w:hAnsi="Times New Roman" w:cs="Times New Roman"/>
                <w:sz w:val="28"/>
                <w:szCs w:val="28"/>
                <w:lang w:val="uk-UA"/>
              </w:rPr>
            </w:pPr>
            <w:r w:rsidRPr="008A429E">
              <w:rPr>
                <w:rFonts w:ascii="Times New Roman" w:eastAsia="Times New Roman" w:hAnsi="Times New Roman" w:cs="Times New Roman"/>
                <w:sz w:val="28"/>
                <w:szCs w:val="28"/>
                <w:lang w:val="uk-UA"/>
              </w:rPr>
              <w:t>-1,7</w:t>
            </w:r>
          </w:p>
        </w:tc>
        <w:tc>
          <w:tcPr>
            <w:tcW w:w="2409" w:type="dxa"/>
            <w:shd w:val="clear" w:color="auto" w:fill="auto"/>
            <w:vAlign w:val="center"/>
          </w:tcPr>
          <w:p w:rsidR="008A429E" w:rsidRPr="008A429E" w:rsidRDefault="00082300" w:rsidP="00082300">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31,6</w:t>
            </w:r>
          </w:p>
        </w:tc>
      </w:tr>
      <w:tr w:rsidR="008A429E" w:rsidRPr="008A429E" w:rsidTr="00082300">
        <w:tc>
          <w:tcPr>
            <w:tcW w:w="2410" w:type="dxa"/>
            <w:shd w:val="clear" w:color="auto" w:fill="auto"/>
          </w:tcPr>
          <w:p w:rsidR="008A429E" w:rsidRPr="008A429E" w:rsidRDefault="008A429E" w:rsidP="00082300">
            <w:pPr>
              <w:spacing w:after="0" w:line="360" w:lineRule="auto"/>
              <w:rPr>
                <w:rFonts w:ascii="Times New Roman" w:eastAsia="Times New Roman" w:hAnsi="Times New Roman" w:cs="Times New Roman"/>
                <w:sz w:val="28"/>
                <w:szCs w:val="28"/>
                <w:lang w:val="uk-UA"/>
              </w:rPr>
            </w:pPr>
            <w:proofErr w:type="spellStart"/>
            <w:r w:rsidRPr="008A429E">
              <w:rPr>
                <w:rFonts w:ascii="Times New Roman" w:eastAsia="Times New Roman" w:hAnsi="Times New Roman" w:cs="Times New Roman"/>
                <w:sz w:val="28"/>
                <w:szCs w:val="28"/>
              </w:rPr>
              <w:t>Збирання</w:t>
            </w:r>
            <w:proofErr w:type="spellEnd"/>
            <w:r w:rsidRPr="008A429E">
              <w:rPr>
                <w:rFonts w:ascii="Times New Roman" w:eastAsia="Times New Roman" w:hAnsi="Times New Roman" w:cs="Times New Roman"/>
                <w:sz w:val="28"/>
                <w:szCs w:val="28"/>
              </w:rPr>
              <w:t xml:space="preserve"> через </w:t>
            </w:r>
          </w:p>
          <w:p w:rsidR="008A429E" w:rsidRPr="008A429E" w:rsidRDefault="008A429E" w:rsidP="00082300">
            <w:pPr>
              <w:spacing w:after="0" w:line="360" w:lineRule="auto"/>
              <w:rPr>
                <w:rFonts w:ascii="Times New Roman" w:eastAsia="Times New Roman" w:hAnsi="Times New Roman" w:cs="Times New Roman"/>
                <w:sz w:val="28"/>
                <w:szCs w:val="28"/>
              </w:rPr>
            </w:pPr>
            <w:r w:rsidRPr="008A429E">
              <w:rPr>
                <w:rFonts w:ascii="Times New Roman" w:eastAsia="Times New Roman" w:hAnsi="Times New Roman" w:cs="Times New Roman"/>
                <w:sz w:val="28"/>
                <w:szCs w:val="28"/>
              </w:rPr>
              <w:t xml:space="preserve">3 </w:t>
            </w:r>
            <w:proofErr w:type="spellStart"/>
            <w:r w:rsidRPr="008A429E">
              <w:rPr>
                <w:rFonts w:ascii="Times New Roman" w:eastAsia="Times New Roman" w:hAnsi="Times New Roman" w:cs="Times New Roman"/>
                <w:sz w:val="28"/>
                <w:szCs w:val="28"/>
              </w:rPr>
              <w:t>дні</w:t>
            </w:r>
            <w:proofErr w:type="spellEnd"/>
          </w:p>
        </w:tc>
        <w:tc>
          <w:tcPr>
            <w:tcW w:w="2693" w:type="dxa"/>
            <w:shd w:val="clear" w:color="auto" w:fill="auto"/>
            <w:vAlign w:val="center"/>
          </w:tcPr>
          <w:p w:rsidR="008A429E" w:rsidRPr="008A429E" w:rsidRDefault="008A429E" w:rsidP="00082300">
            <w:pPr>
              <w:spacing w:after="0" w:line="360" w:lineRule="auto"/>
              <w:jc w:val="center"/>
              <w:rPr>
                <w:rFonts w:ascii="Times New Roman" w:eastAsia="Times New Roman" w:hAnsi="Times New Roman" w:cs="Times New Roman"/>
                <w:sz w:val="28"/>
                <w:szCs w:val="28"/>
                <w:lang w:val="uk-UA"/>
              </w:rPr>
            </w:pPr>
            <w:r w:rsidRPr="008A429E">
              <w:rPr>
                <w:rFonts w:ascii="Times New Roman" w:eastAsia="Times New Roman" w:hAnsi="Times New Roman" w:cs="Times New Roman"/>
                <w:sz w:val="28"/>
                <w:szCs w:val="28"/>
                <w:lang w:val="uk-UA"/>
              </w:rPr>
              <w:t>47,3</w:t>
            </w:r>
          </w:p>
        </w:tc>
        <w:tc>
          <w:tcPr>
            <w:tcW w:w="2127" w:type="dxa"/>
            <w:shd w:val="clear" w:color="auto" w:fill="auto"/>
            <w:vAlign w:val="center"/>
          </w:tcPr>
          <w:p w:rsidR="008A429E" w:rsidRPr="008A429E" w:rsidRDefault="008A429E" w:rsidP="00082300">
            <w:pPr>
              <w:spacing w:after="0" w:line="360" w:lineRule="auto"/>
              <w:jc w:val="center"/>
              <w:rPr>
                <w:rFonts w:ascii="Times New Roman" w:eastAsia="Times New Roman" w:hAnsi="Times New Roman" w:cs="Times New Roman"/>
                <w:sz w:val="28"/>
                <w:szCs w:val="28"/>
                <w:lang w:val="uk-UA"/>
              </w:rPr>
            </w:pPr>
            <w:r w:rsidRPr="008A429E">
              <w:rPr>
                <w:rFonts w:ascii="Times New Roman" w:eastAsia="Times New Roman" w:hAnsi="Times New Roman" w:cs="Times New Roman"/>
                <w:sz w:val="28"/>
                <w:szCs w:val="28"/>
                <w:lang w:val="uk-UA"/>
              </w:rPr>
              <w:t>-4,4</w:t>
            </w:r>
          </w:p>
        </w:tc>
        <w:tc>
          <w:tcPr>
            <w:tcW w:w="2409" w:type="dxa"/>
            <w:shd w:val="clear" w:color="auto" w:fill="auto"/>
            <w:vAlign w:val="center"/>
          </w:tcPr>
          <w:p w:rsidR="008A429E" w:rsidRPr="008A429E" w:rsidRDefault="00082300" w:rsidP="00082300">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28,7</w:t>
            </w:r>
          </w:p>
        </w:tc>
      </w:tr>
      <w:tr w:rsidR="008A429E" w:rsidRPr="008A429E" w:rsidTr="00082300">
        <w:tc>
          <w:tcPr>
            <w:tcW w:w="2410" w:type="dxa"/>
            <w:shd w:val="clear" w:color="auto" w:fill="auto"/>
            <w:vAlign w:val="center"/>
          </w:tcPr>
          <w:p w:rsidR="008A429E" w:rsidRPr="008A429E" w:rsidRDefault="008A429E" w:rsidP="00082300">
            <w:pPr>
              <w:spacing w:after="0" w:line="360" w:lineRule="auto"/>
              <w:jc w:val="center"/>
              <w:rPr>
                <w:rFonts w:ascii="Times New Roman" w:eastAsia="Times New Roman" w:hAnsi="Times New Roman" w:cs="Times New Roman"/>
                <w:sz w:val="27"/>
                <w:szCs w:val="27"/>
                <w:lang w:val="uk-UA"/>
              </w:rPr>
            </w:pPr>
            <w:r w:rsidRPr="008A429E">
              <w:rPr>
                <w:rFonts w:ascii="Times New Roman" w:eastAsia="Times New Roman" w:hAnsi="Times New Roman" w:cs="Times New Roman"/>
                <w:sz w:val="28"/>
                <w:szCs w:val="28"/>
                <w:lang w:val="uk-UA"/>
              </w:rPr>
              <w:t>НІР</w:t>
            </w:r>
            <w:r w:rsidRPr="008A429E">
              <w:rPr>
                <w:rFonts w:ascii="Times New Roman" w:eastAsia="Times New Roman" w:hAnsi="Times New Roman" w:cs="Times New Roman"/>
                <w:sz w:val="28"/>
                <w:szCs w:val="28"/>
                <w:vertAlign w:val="subscript"/>
                <w:lang w:val="uk-UA"/>
              </w:rPr>
              <w:t>05</w:t>
            </w:r>
          </w:p>
        </w:tc>
        <w:tc>
          <w:tcPr>
            <w:tcW w:w="2693" w:type="dxa"/>
            <w:shd w:val="clear" w:color="auto" w:fill="auto"/>
            <w:vAlign w:val="center"/>
          </w:tcPr>
          <w:p w:rsidR="008A429E" w:rsidRPr="008A429E" w:rsidRDefault="00082300" w:rsidP="00082300">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3,1</w:t>
            </w:r>
          </w:p>
        </w:tc>
        <w:tc>
          <w:tcPr>
            <w:tcW w:w="2127" w:type="dxa"/>
            <w:shd w:val="clear" w:color="auto" w:fill="auto"/>
            <w:vAlign w:val="center"/>
          </w:tcPr>
          <w:p w:rsidR="008A429E" w:rsidRPr="008A429E" w:rsidRDefault="008A429E" w:rsidP="00082300">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p>
        </w:tc>
        <w:tc>
          <w:tcPr>
            <w:tcW w:w="2409" w:type="dxa"/>
            <w:shd w:val="clear" w:color="auto" w:fill="auto"/>
            <w:vAlign w:val="center"/>
          </w:tcPr>
          <w:p w:rsidR="008A429E" w:rsidRPr="008A429E" w:rsidRDefault="00082300" w:rsidP="00082300">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1,6</w:t>
            </w:r>
          </w:p>
        </w:tc>
      </w:tr>
    </w:tbl>
    <w:p w:rsidR="00010502" w:rsidRPr="000E4EC3" w:rsidRDefault="00010502" w:rsidP="00010502">
      <w:pPr>
        <w:spacing w:after="0" w:line="360" w:lineRule="auto"/>
        <w:ind w:firstLine="709"/>
        <w:jc w:val="both"/>
        <w:rPr>
          <w:rFonts w:ascii="Times New Roman" w:hAnsi="Times New Roman" w:cs="Times New Roman"/>
          <w:bCs/>
          <w:color w:val="FF0000"/>
          <w:sz w:val="28"/>
          <w:szCs w:val="28"/>
          <w:lang w:val="uk-UA"/>
        </w:rPr>
      </w:pPr>
    </w:p>
    <w:p w:rsidR="0043304E" w:rsidRDefault="00E902D9" w:rsidP="00AE4BA1">
      <w:pPr>
        <w:spacing w:after="0" w:line="360" w:lineRule="auto"/>
        <w:ind w:firstLine="709"/>
        <w:jc w:val="both"/>
        <w:rPr>
          <w:rFonts w:ascii="Times New Roman" w:eastAsia="Times New Roman" w:hAnsi="Times New Roman" w:cs="Times New Roman"/>
          <w:sz w:val="28"/>
          <w:szCs w:val="28"/>
          <w:lang w:val="uk-UA"/>
        </w:rPr>
      </w:pPr>
      <w:r w:rsidRPr="00563B60">
        <w:rPr>
          <w:rFonts w:ascii="Times New Roman" w:eastAsia="Times New Roman" w:hAnsi="Times New Roman" w:cs="Times New Roman"/>
          <w:sz w:val="28"/>
          <w:szCs w:val="28"/>
          <w:lang w:val="uk-UA"/>
        </w:rPr>
        <w:t>Зібрану продукцію в досліді розділяли на товарну і нетоварну частини. До нестандарту відносили деформовані, уражені хворобами а також пошкоджені ґрунто</w:t>
      </w:r>
      <w:r w:rsidR="004B2295" w:rsidRPr="00563B60">
        <w:rPr>
          <w:rFonts w:ascii="Times New Roman" w:eastAsia="Times New Roman" w:hAnsi="Times New Roman" w:cs="Times New Roman"/>
          <w:sz w:val="28"/>
          <w:szCs w:val="28"/>
          <w:lang w:val="uk-UA"/>
        </w:rPr>
        <w:t>вими шкідниками, недорозвинені та</w:t>
      </w:r>
      <w:r w:rsidRPr="00563B60">
        <w:rPr>
          <w:rFonts w:ascii="Times New Roman" w:eastAsia="Times New Roman" w:hAnsi="Times New Roman" w:cs="Times New Roman"/>
          <w:sz w:val="28"/>
          <w:szCs w:val="28"/>
          <w:lang w:val="uk-UA"/>
        </w:rPr>
        <w:t xml:space="preserve"> перерослі плоди</w:t>
      </w:r>
      <w:r w:rsidR="00AE4BA1">
        <w:rPr>
          <w:rFonts w:ascii="Times New Roman" w:eastAsia="Times New Roman" w:hAnsi="Times New Roman" w:cs="Times New Roman"/>
          <w:sz w:val="28"/>
          <w:szCs w:val="28"/>
          <w:lang w:val="uk-UA"/>
        </w:rPr>
        <w:t>.</w:t>
      </w:r>
    </w:p>
    <w:p w:rsidR="00AE4BA1" w:rsidRPr="00AE4BA1" w:rsidRDefault="00AE4BA1" w:rsidP="00AE4BA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Найвищу товарність плодів отримано</w:t>
      </w:r>
      <w:r w:rsidRPr="00AE4BA1">
        <w:rPr>
          <w:rFonts w:ascii="Times New Roman" w:eastAsia="Times New Roman" w:hAnsi="Times New Roman" w:cs="Times New Roman"/>
          <w:sz w:val="28"/>
          <w:szCs w:val="28"/>
          <w:lang w:val="uk-UA"/>
        </w:rPr>
        <w:t xml:space="preserve"> за щоденного збирання урожаю – 99,</w:t>
      </w:r>
      <w:r>
        <w:rPr>
          <w:rFonts w:ascii="Times New Roman" w:eastAsia="Times New Roman" w:hAnsi="Times New Roman" w:cs="Times New Roman"/>
          <w:sz w:val="28"/>
          <w:szCs w:val="28"/>
          <w:lang w:val="uk-UA"/>
        </w:rPr>
        <w:t>2%. Дещо нижчою</w:t>
      </w:r>
      <w:r w:rsidRPr="00AE4BA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w:t>
      </w:r>
      <w:r w:rsidR="00896B62">
        <w:rPr>
          <w:rFonts w:ascii="Times New Roman" w:eastAsia="Times New Roman" w:hAnsi="Times New Roman" w:cs="Times New Roman"/>
          <w:sz w:val="28"/>
          <w:szCs w:val="28"/>
          <w:lang w:val="uk-UA"/>
        </w:rPr>
        <w:t>она була у контролі</w:t>
      </w:r>
      <w:r>
        <w:rPr>
          <w:rFonts w:ascii="Times New Roman" w:eastAsia="Times New Roman" w:hAnsi="Times New Roman" w:cs="Times New Roman"/>
          <w:sz w:val="28"/>
          <w:szCs w:val="28"/>
          <w:lang w:val="uk-UA"/>
        </w:rPr>
        <w:t xml:space="preserve"> −</w:t>
      </w:r>
      <w:r w:rsidR="00896B6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99,0% (рис</w:t>
      </w:r>
      <w:r w:rsidRPr="00AE4BA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1).</w:t>
      </w:r>
      <w:r w:rsidRPr="00AE4BA1">
        <w:rPr>
          <w:rFonts w:ascii="Times New Roman" w:eastAsia="Times New Roman" w:hAnsi="Times New Roman" w:cs="Times New Roman"/>
          <w:sz w:val="28"/>
          <w:szCs w:val="28"/>
          <w:lang w:val="uk-UA"/>
        </w:rPr>
        <w:t xml:space="preserve"> Більш рідші </w:t>
      </w:r>
      <w:r w:rsidRPr="00AE4BA1">
        <w:rPr>
          <w:rFonts w:ascii="Times New Roman" w:eastAsia="Times New Roman" w:hAnsi="Times New Roman" w:cs="Times New Roman"/>
          <w:sz w:val="28"/>
          <w:szCs w:val="28"/>
          <w:lang w:val="uk-UA"/>
        </w:rPr>
        <w:lastRenderedPageBreak/>
        <w:t>збирання призводили до погіршенн</w:t>
      </w:r>
      <w:r w:rsidR="00896B62">
        <w:rPr>
          <w:rFonts w:ascii="Times New Roman" w:eastAsia="Times New Roman" w:hAnsi="Times New Roman" w:cs="Times New Roman"/>
          <w:sz w:val="28"/>
          <w:szCs w:val="28"/>
          <w:lang w:val="uk-UA"/>
        </w:rPr>
        <w:t>я товарності, так як</w:t>
      </w:r>
      <w:r w:rsidRPr="00AE4BA1">
        <w:rPr>
          <w:rFonts w:ascii="Times New Roman" w:eastAsia="Times New Roman" w:hAnsi="Times New Roman" w:cs="Times New Roman"/>
          <w:sz w:val="28"/>
          <w:szCs w:val="28"/>
          <w:lang w:val="uk-UA"/>
        </w:rPr>
        <w:t xml:space="preserve"> плоди </w:t>
      </w:r>
      <w:r w:rsidR="00896B62">
        <w:rPr>
          <w:rFonts w:ascii="Times New Roman" w:eastAsia="Times New Roman" w:hAnsi="Times New Roman" w:cs="Times New Roman"/>
          <w:sz w:val="28"/>
          <w:szCs w:val="28"/>
          <w:lang w:val="uk-UA"/>
        </w:rPr>
        <w:t xml:space="preserve">часто </w:t>
      </w:r>
      <w:r w:rsidRPr="00AE4BA1">
        <w:rPr>
          <w:rFonts w:ascii="Times New Roman" w:eastAsia="Times New Roman" w:hAnsi="Times New Roman" w:cs="Times New Roman"/>
          <w:sz w:val="28"/>
          <w:szCs w:val="28"/>
          <w:lang w:val="uk-UA"/>
        </w:rPr>
        <w:t xml:space="preserve">переростали і </w:t>
      </w:r>
      <w:r w:rsidR="00896B62">
        <w:rPr>
          <w:rFonts w:ascii="Times New Roman" w:eastAsia="Times New Roman" w:hAnsi="Times New Roman" w:cs="Times New Roman"/>
          <w:sz w:val="28"/>
          <w:szCs w:val="28"/>
          <w:lang w:val="uk-UA"/>
        </w:rPr>
        <w:t>тому їх відносили до нестандартної продукції</w:t>
      </w:r>
      <w:r w:rsidR="00194292">
        <w:rPr>
          <w:rFonts w:ascii="Times New Roman" w:eastAsia="Times New Roman" w:hAnsi="Times New Roman" w:cs="Times New Roman"/>
          <w:sz w:val="28"/>
          <w:szCs w:val="28"/>
          <w:lang w:val="uk-UA"/>
        </w:rPr>
        <w:t>.</w:t>
      </w:r>
      <w:r w:rsidRPr="00AE4BA1">
        <w:rPr>
          <w:rFonts w:ascii="Times New Roman" w:eastAsia="Times New Roman" w:hAnsi="Times New Roman" w:cs="Times New Roman"/>
          <w:sz w:val="28"/>
          <w:szCs w:val="28"/>
          <w:lang w:val="uk-UA"/>
        </w:rPr>
        <w:t xml:space="preserve"> Також, за рідших збирань ймовірність пропускання і подальшого переростання плодів була значно вищою, порівняно з </w:t>
      </w:r>
      <w:r w:rsidR="00194292">
        <w:rPr>
          <w:rFonts w:ascii="Times New Roman" w:eastAsia="Times New Roman" w:hAnsi="Times New Roman" w:cs="Times New Roman"/>
          <w:sz w:val="28"/>
          <w:szCs w:val="28"/>
          <w:lang w:val="uk-UA"/>
        </w:rPr>
        <w:t>щоденним збиранням та збиранням через день</w:t>
      </w:r>
      <w:r w:rsidRPr="00AE4BA1">
        <w:rPr>
          <w:rFonts w:ascii="Times New Roman" w:eastAsia="Times New Roman" w:hAnsi="Times New Roman" w:cs="Times New Roman"/>
          <w:sz w:val="28"/>
          <w:szCs w:val="28"/>
          <w:lang w:val="uk-UA"/>
        </w:rPr>
        <w:t>.</w:t>
      </w:r>
    </w:p>
    <w:p w:rsidR="00676D7A" w:rsidRPr="000E4EC3" w:rsidRDefault="00563B60" w:rsidP="00563B60">
      <w:pPr>
        <w:spacing w:after="0" w:line="360" w:lineRule="auto"/>
        <w:jc w:val="both"/>
        <w:rPr>
          <w:rFonts w:ascii="Times New Roman" w:hAnsi="Times New Roman" w:cs="Times New Roman"/>
          <w:bCs/>
          <w:color w:val="FF0000"/>
          <w:sz w:val="28"/>
          <w:szCs w:val="28"/>
          <w:lang w:val="uk-UA"/>
        </w:rPr>
      </w:pPr>
      <w:r w:rsidRPr="000C728B">
        <w:rPr>
          <w:b/>
          <w:noProof/>
          <w:sz w:val="28"/>
          <w:szCs w:val="28"/>
          <w:lang w:val="uk-UA" w:eastAsia="uk-UA"/>
        </w:rPr>
        <w:drawing>
          <wp:inline distT="0" distB="0" distL="0" distR="0" wp14:anchorId="2D92C34B" wp14:editId="725AD38F">
            <wp:extent cx="5685182" cy="2369488"/>
            <wp:effectExtent l="0" t="0" r="0" b="0"/>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CE0F7A" w:rsidRDefault="00CE0F7A" w:rsidP="00571859">
      <w:pPr>
        <w:spacing w:after="0" w:line="360" w:lineRule="auto"/>
        <w:ind w:firstLine="709"/>
        <w:jc w:val="center"/>
        <w:rPr>
          <w:rFonts w:ascii="Times New Roman" w:hAnsi="Times New Roman" w:cs="Times New Roman"/>
          <w:b/>
          <w:bCs/>
          <w:sz w:val="28"/>
          <w:szCs w:val="28"/>
          <w:lang w:val="uk-UA"/>
        </w:rPr>
      </w:pPr>
      <w:r w:rsidRPr="00563B60">
        <w:rPr>
          <w:rFonts w:ascii="Times New Roman" w:hAnsi="Times New Roman" w:cs="Times New Roman"/>
          <w:b/>
          <w:bCs/>
          <w:sz w:val="28"/>
          <w:szCs w:val="28"/>
          <w:lang w:val="uk-UA"/>
        </w:rPr>
        <w:t>Рис. 1. Товарність вро</w:t>
      </w:r>
      <w:r w:rsidR="00563B60">
        <w:rPr>
          <w:rFonts w:ascii="Times New Roman" w:hAnsi="Times New Roman" w:cs="Times New Roman"/>
          <w:b/>
          <w:bCs/>
          <w:sz w:val="28"/>
          <w:szCs w:val="28"/>
          <w:lang w:val="uk-UA"/>
        </w:rPr>
        <w:t>жаю огірка залежно від частоти збирання плодів</w:t>
      </w:r>
      <w:r w:rsidRPr="00563B60">
        <w:rPr>
          <w:rFonts w:ascii="Times New Roman" w:hAnsi="Times New Roman" w:cs="Times New Roman"/>
          <w:b/>
          <w:bCs/>
          <w:sz w:val="28"/>
          <w:szCs w:val="28"/>
          <w:lang w:val="uk-UA"/>
        </w:rPr>
        <w:t xml:space="preserve"> (</w:t>
      </w:r>
      <w:r w:rsidRPr="00563B60">
        <w:rPr>
          <w:rFonts w:ascii="Times New Roman" w:hAnsi="Times New Roman" w:cs="Times New Roman"/>
          <w:b/>
          <w:bCs/>
          <w:i/>
          <w:iCs/>
          <w:sz w:val="28"/>
          <w:szCs w:val="28"/>
          <w:lang w:val="uk-UA"/>
        </w:rPr>
        <w:t>середнє за 201</w:t>
      </w:r>
      <w:r w:rsidR="00563B60">
        <w:rPr>
          <w:rFonts w:ascii="Times New Roman" w:hAnsi="Times New Roman" w:cs="Times New Roman"/>
          <w:b/>
          <w:bCs/>
          <w:i/>
          <w:iCs/>
          <w:sz w:val="28"/>
          <w:szCs w:val="28"/>
          <w:lang w:val="uk-UA"/>
        </w:rPr>
        <w:t>7</w:t>
      </w:r>
      <w:r w:rsidRPr="00563B60">
        <w:rPr>
          <w:rFonts w:ascii="Times New Roman" w:hAnsi="Times New Roman" w:cs="Times New Roman"/>
          <w:b/>
          <w:bCs/>
          <w:i/>
          <w:iCs/>
          <w:sz w:val="28"/>
          <w:szCs w:val="28"/>
          <w:lang w:val="uk-UA"/>
        </w:rPr>
        <w:t>−</w:t>
      </w:r>
      <w:r w:rsidR="00563B60">
        <w:rPr>
          <w:rFonts w:ascii="Times New Roman" w:hAnsi="Times New Roman" w:cs="Times New Roman"/>
          <w:b/>
          <w:bCs/>
          <w:i/>
          <w:iCs/>
          <w:sz w:val="28"/>
          <w:szCs w:val="28"/>
          <w:lang w:val="uk-UA"/>
        </w:rPr>
        <w:t>2020</w:t>
      </w:r>
      <w:r w:rsidRPr="00563B60">
        <w:rPr>
          <w:rFonts w:ascii="Times New Roman" w:hAnsi="Times New Roman" w:cs="Times New Roman"/>
          <w:b/>
          <w:bCs/>
          <w:i/>
          <w:iCs/>
          <w:sz w:val="28"/>
          <w:szCs w:val="28"/>
          <w:lang w:val="uk-UA"/>
        </w:rPr>
        <w:t> рр.</w:t>
      </w:r>
      <w:r w:rsidRPr="00563B60">
        <w:rPr>
          <w:rFonts w:ascii="Times New Roman" w:hAnsi="Times New Roman" w:cs="Times New Roman"/>
          <w:b/>
          <w:bCs/>
          <w:sz w:val="28"/>
          <w:szCs w:val="28"/>
          <w:lang w:val="uk-UA"/>
        </w:rPr>
        <w:t>)</w:t>
      </w:r>
    </w:p>
    <w:p w:rsidR="00AE4BA1" w:rsidRDefault="00AE4BA1" w:rsidP="00571859">
      <w:pPr>
        <w:spacing w:after="0" w:line="360" w:lineRule="auto"/>
        <w:ind w:firstLine="709"/>
        <w:jc w:val="center"/>
        <w:rPr>
          <w:rFonts w:ascii="Times New Roman" w:hAnsi="Times New Roman" w:cs="Times New Roman"/>
          <w:b/>
          <w:bCs/>
          <w:sz w:val="28"/>
          <w:szCs w:val="28"/>
          <w:lang w:val="uk-UA"/>
        </w:rPr>
      </w:pPr>
    </w:p>
    <w:p w:rsidR="00AE4BA1" w:rsidRPr="00AE4BA1" w:rsidRDefault="00AE4BA1" w:rsidP="00AE4BA1">
      <w:pPr>
        <w:spacing w:after="0" w:line="360" w:lineRule="auto"/>
        <w:ind w:firstLine="709"/>
        <w:jc w:val="both"/>
        <w:rPr>
          <w:rFonts w:ascii="Times New Roman" w:eastAsia="Times New Roman" w:hAnsi="Times New Roman" w:cs="Times New Roman"/>
          <w:sz w:val="28"/>
          <w:szCs w:val="28"/>
          <w:lang w:val="uk-UA"/>
        </w:rPr>
      </w:pPr>
      <w:r w:rsidRPr="00AE4BA1">
        <w:rPr>
          <w:rFonts w:ascii="Times New Roman" w:eastAsia="Times New Roman" w:hAnsi="Times New Roman" w:cs="Times New Roman"/>
          <w:sz w:val="28"/>
          <w:szCs w:val="28"/>
          <w:lang w:val="uk-UA"/>
        </w:rPr>
        <w:t>Зале</w:t>
      </w:r>
      <w:r w:rsidR="00A707F8">
        <w:rPr>
          <w:rFonts w:ascii="Times New Roman" w:eastAsia="Times New Roman" w:hAnsi="Times New Roman" w:cs="Times New Roman"/>
          <w:sz w:val="28"/>
          <w:szCs w:val="28"/>
          <w:lang w:val="uk-UA"/>
        </w:rPr>
        <w:t xml:space="preserve">жно від частоти збирання урожаю </w:t>
      </w:r>
      <w:r w:rsidRPr="00AE4BA1">
        <w:rPr>
          <w:rFonts w:ascii="Times New Roman" w:eastAsia="Times New Roman" w:hAnsi="Times New Roman" w:cs="Times New Roman"/>
          <w:sz w:val="28"/>
          <w:szCs w:val="28"/>
          <w:lang w:val="uk-UA"/>
        </w:rPr>
        <w:t xml:space="preserve">між варіантами </w:t>
      </w:r>
      <w:r w:rsidR="00A707F8">
        <w:rPr>
          <w:rFonts w:ascii="Times New Roman" w:eastAsia="Times New Roman" w:hAnsi="Times New Roman" w:cs="Times New Roman"/>
          <w:sz w:val="28"/>
          <w:szCs w:val="28"/>
          <w:lang w:val="uk-UA"/>
        </w:rPr>
        <w:t xml:space="preserve">дуже сильно </w:t>
      </w:r>
      <w:r w:rsidRPr="00AE4BA1">
        <w:rPr>
          <w:rFonts w:ascii="Times New Roman" w:eastAsia="Times New Roman" w:hAnsi="Times New Roman" w:cs="Times New Roman"/>
          <w:sz w:val="28"/>
          <w:szCs w:val="28"/>
          <w:lang w:val="uk-UA"/>
        </w:rPr>
        <w:t>змінюв</w:t>
      </w:r>
      <w:r>
        <w:rPr>
          <w:rFonts w:ascii="Times New Roman" w:eastAsia="Times New Roman" w:hAnsi="Times New Roman" w:cs="Times New Roman"/>
          <w:sz w:val="28"/>
          <w:szCs w:val="28"/>
          <w:lang w:val="uk-UA"/>
        </w:rPr>
        <w:t xml:space="preserve">алася </w:t>
      </w:r>
      <w:r w:rsidR="00A707F8">
        <w:rPr>
          <w:rFonts w:ascii="Times New Roman" w:eastAsia="Times New Roman" w:hAnsi="Times New Roman" w:cs="Times New Roman"/>
          <w:sz w:val="28"/>
          <w:szCs w:val="28"/>
          <w:lang w:val="uk-UA"/>
        </w:rPr>
        <w:t xml:space="preserve">його структура </w:t>
      </w:r>
      <w:r>
        <w:rPr>
          <w:rFonts w:ascii="Times New Roman" w:eastAsia="Times New Roman" w:hAnsi="Times New Roman" w:cs="Times New Roman"/>
          <w:sz w:val="28"/>
          <w:szCs w:val="28"/>
          <w:lang w:val="uk-UA"/>
        </w:rPr>
        <w:t xml:space="preserve">(табл. </w:t>
      </w:r>
      <w:r w:rsidRPr="00AE4BA1">
        <w:rPr>
          <w:rFonts w:ascii="Times New Roman" w:eastAsia="Times New Roman" w:hAnsi="Times New Roman" w:cs="Times New Roman"/>
          <w:sz w:val="28"/>
          <w:szCs w:val="28"/>
          <w:lang w:val="uk-UA"/>
        </w:rPr>
        <w:t xml:space="preserve">4). </w:t>
      </w:r>
    </w:p>
    <w:p w:rsidR="002A1A48" w:rsidRDefault="007A4415" w:rsidP="00647320">
      <w:pPr>
        <w:spacing w:after="0" w:line="360" w:lineRule="auto"/>
        <w:ind w:firstLine="709"/>
        <w:jc w:val="center"/>
        <w:rPr>
          <w:rFonts w:ascii="Times New Roman" w:eastAsia="Times New Roman" w:hAnsi="Times New Roman" w:cs="Times New Roman"/>
          <w:sz w:val="28"/>
          <w:szCs w:val="28"/>
          <w:lang w:val="uk-UA"/>
        </w:rPr>
      </w:pPr>
      <w:r w:rsidRPr="00BE400E">
        <w:rPr>
          <w:rFonts w:ascii="Times New Roman" w:hAnsi="Times New Roman" w:cs="Times New Roman"/>
          <w:b/>
          <w:bCs/>
          <w:sz w:val="28"/>
          <w:szCs w:val="28"/>
          <w:lang w:val="uk-UA"/>
        </w:rPr>
        <w:t xml:space="preserve">Таблиця </w:t>
      </w:r>
      <w:r w:rsidR="003230A1" w:rsidRPr="00BE400E">
        <w:rPr>
          <w:rFonts w:ascii="Times New Roman" w:hAnsi="Times New Roman" w:cs="Times New Roman"/>
          <w:b/>
          <w:bCs/>
          <w:sz w:val="28"/>
          <w:szCs w:val="28"/>
          <w:lang w:val="uk-UA"/>
        </w:rPr>
        <w:t>4</w:t>
      </w:r>
      <w:r w:rsidR="00E20C63">
        <w:rPr>
          <w:rFonts w:ascii="Times New Roman" w:hAnsi="Times New Roman" w:cs="Times New Roman"/>
          <w:b/>
          <w:bCs/>
          <w:sz w:val="28"/>
          <w:szCs w:val="28"/>
          <w:lang w:val="uk-UA"/>
        </w:rPr>
        <w:t xml:space="preserve"> </w:t>
      </w:r>
      <w:r w:rsidRPr="00BE400E">
        <w:rPr>
          <w:rFonts w:ascii="Times New Roman" w:hAnsi="Times New Roman" w:cs="Times New Roman"/>
          <w:b/>
          <w:bCs/>
          <w:sz w:val="28"/>
          <w:szCs w:val="28"/>
          <w:lang w:val="uk-UA"/>
        </w:rPr>
        <w:t>–</w:t>
      </w:r>
      <w:r w:rsidR="00BE400E">
        <w:rPr>
          <w:rFonts w:ascii="Times New Roman" w:hAnsi="Times New Roman" w:cs="Times New Roman"/>
          <w:b/>
          <w:sz w:val="28"/>
          <w:szCs w:val="28"/>
          <w:lang w:val="uk-UA"/>
        </w:rPr>
        <w:t xml:space="preserve"> Структура урожаю огірка залежно від частоти збирання плодів, %</w:t>
      </w:r>
      <w:r w:rsidR="000E0B65" w:rsidRPr="00BE400E">
        <w:rPr>
          <w:rFonts w:ascii="Times New Roman" w:hAnsi="Times New Roman" w:cs="Times New Roman"/>
          <w:b/>
          <w:sz w:val="28"/>
          <w:szCs w:val="28"/>
          <w:lang w:val="uk-UA"/>
        </w:rPr>
        <w:t xml:space="preserve"> </w:t>
      </w:r>
      <w:r w:rsidRPr="00BE400E">
        <w:rPr>
          <w:rFonts w:ascii="Times New Roman" w:hAnsi="Times New Roman" w:cs="Times New Roman"/>
          <w:b/>
          <w:bCs/>
          <w:sz w:val="28"/>
          <w:szCs w:val="28"/>
          <w:lang w:val="uk-UA"/>
        </w:rPr>
        <w:t>(</w:t>
      </w:r>
      <w:r w:rsidRPr="00BE400E">
        <w:rPr>
          <w:rFonts w:ascii="Times New Roman" w:hAnsi="Times New Roman" w:cs="Times New Roman"/>
          <w:b/>
          <w:bCs/>
          <w:i/>
          <w:iCs/>
          <w:sz w:val="28"/>
          <w:szCs w:val="28"/>
          <w:lang w:val="uk-UA"/>
        </w:rPr>
        <w:t>середнє за 201</w:t>
      </w:r>
      <w:r w:rsidR="00BE400E">
        <w:rPr>
          <w:rFonts w:ascii="Times New Roman" w:hAnsi="Times New Roman" w:cs="Times New Roman"/>
          <w:b/>
          <w:bCs/>
          <w:i/>
          <w:iCs/>
          <w:sz w:val="28"/>
          <w:szCs w:val="28"/>
          <w:lang w:val="uk-UA"/>
        </w:rPr>
        <w:t>7</w:t>
      </w:r>
      <w:r w:rsidRPr="00BE400E">
        <w:rPr>
          <w:rFonts w:ascii="Times New Roman" w:hAnsi="Times New Roman" w:cs="Times New Roman"/>
          <w:b/>
          <w:bCs/>
          <w:i/>
          <w:iCs/>
          <w:sz w:val="28"/>
          <w:szCs w:val="28"/>
          <w:lang w:val="uk-UA"/>
        </w:rPr>
        <w:t>−</w:t>
      </w:r>
      <w:r w:rsidR="00BE400E">
        <w:rPr>
          <w:rFonts w:ascii="Times New Roman" w:hAnsi="Times New Roman" w:cs="Times New Roman"/>
          <w:b/>
          <w:bCs/>
          <w:i/>
          <w:iCs/>
          <w:sz w:val="28"/>
          <w:szCs w:val="28"/>
          <w:lang w:val="uk-UA"/>
        </w:rPr>
        <w:t>2020</w:t>
      </w:r>
      <w:r w:rsidRPr="00BE400E">
        <w:rPr>
          <w:rFonts w:ascii="Times New Roman" w:hAnsi="Times New Roman" w:cs="Times New Roman"/>
          <w:b/>
          <w:bCs/>
          <w:i/>
          <w:iCs/>
          <w:sz w:val="28"/>
          <w:szCs w:val="28"/>
          <w:lang w:val="uk-UA"/>
        </w:rPr>
        <w:t> рр.</w:t>
      </w:r>
      <w:r w:rsidRPr="00BE400E">
        <w:rPr>
          <w:rFonts w:ascii="Times New Roman" w:hAnsi="Times New Roman" w:cs="Times New Roman"/>
          <w:b/>
          <w:bCs/>
          <w:sz w:val="28"/>
          <w:szCs w:val="28"/>
          <w:lang w:val="uk-UA"/>
        </w:rPr>
        <w:t>)</w:t>
      </w:r>
      <w:r w:rsidR="002A1A48" w:rsidRPr="002A1A48">
        <w:rPr>
          <w:rFonts w:ascii="Times New Roman" w:eastAsia="Times New Roman" w:hAnsi="Times New Roman" w:cs="Times New Roman"/>
          <w:sz w:val="28"/>
          <w:szCs w:val="28"/>
          <w:lang w:val="uk-UA"/>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418"/>
        <w:gridCol w:w="1559"/>
        <w:gridCol w:w="1418"/>
        <w:gridCol w:w="1417"/>
        <w:gridCol w:w="1561"/>
      </w:tblGrid>
      <w:tr w:rsidR="002A1A48" w:rsidRPr="002A1A48" w:rsidTr="00A1620C">
        <w:tc>
          <w:tcPr>
            <w:tcW w:w="2268" w:type="dxa"/>
            <w:vMerge w:val="restart"/>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Варіант</w:t>
            </w:r>
          </w:p>
        </w:tc>
        <w:tc>
          <w:tcPr>
            <w:tcW w:w="1418" w:type="dxa"/>
            <w:vMerge w:val="restart"/>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Пікулі (3,0−5,0 см)</w:t>
            </w:r>
          </w:p>
        </w:tc>
        <w:tc>
          <w:tcPr>
            <w:tcW w:w="2977" w:type="dxa"/>
            <w:gridSpan w:val="2"/>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Корнішони</w:t>
            </w:r>
          </w:p>
        </w:tc>
        <w:tc>
          <w:tcPr>
            <w:tcW w:w="1417" w:type="dxa"/>
            <w:vMerge w:val="restart"/>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Зеленці (9,1−11,0 см)</w:t>
            </w:r>
          </w:p>
        </w:tc>
        <w:tc>
          <w:tcPr>
            <w:tcW w:w="1561" w:type="dxa"/>
            <w:vMerge w:val="restart"/>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Нестандарт</w:t>
            </w:r>
          </w:p>
        </w:tc>
      </w:tr>
      <w:tr w:rsidR="002A1A48" w:rsidRPr="002A1A48" w:rsidTr="00A1620C">
        <w:trPr>
          <w:trHeight w:val="717"/>
        </w:trPr>
        <w:tc>
          <w:tcPr>
            <w:tcW w:w="2268" w:type="dxa"/>
            <w:vMerge/>
            <w:shd w:val="clear" w:color="auto" w:fill="auto"/>
            <w:vAlign w:val="center"/>
          </w:tcPr>
          <w:p w:rsidR="002A1A48" w:rsidRPr="002A1A48" w:rsidRDefault="002A1A48" w:rsidP="002A1A48">
            <w:pPr>
              <w:spacing w:after="0" w:line="360" w:lineRule="auto"/>
              <w:rPr>
                <w:rFonts w:ascii="Times New Roman" w:eastAsia="Times New Roman" w:hAnsi="Times New Roman" w:cs="Times New Roman"/>
                <w:sz w:val="26"/>
                <w:szCs w:val="26"/>
                <w:lang w:val="uk-UA"/>
              </w:rPr>
            </w:pPr>
          </w:p>
        </w:tc>
        <w:tc>
          <w:tcPr>
            <w:tcW w:w="1418" w:type="dxa"/>
            <w:vMerge/>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p>
        </w:tc>
        <w:tc>
          <w:tcPr>
            <w:tcW w:w="1559"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І група (5,1−7,0 см)</w:t>
            </w:r>
          </w:p>
        </w:tc>
        <w:tc>
          <w:tcPr>
            <w:tcW w:w="1418"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ІІ група (7,1−9,0 см)</w:t>
            </w:r>
          </w:p>
        </w:tc>
        <w:tc>
          <w:tcPr>
            <w:tcW w:w="1417" w:type="dxa"/>
            <w:vMerge/>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p>
        </w:tc>
        <w:tc>
          <w:tcPr>
            <w:tcW w:w="1561" w:type="dxa"/>
            <w:vMerge/>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p>
        </w:tc>
      </w:tr>
      <w:tr w:rsidR="002A1A48" w:rsidRPr="002A1A48" w:rsidTr="00A1620C">
        <w:trPr>
          <w:trHeight w:val="579"/>
        </w:trPr>
        <w:tc>
          <w:tcPr>
            <w:tcW w:w="2268" w:type="dxa"/>
            <w:shd w:val="clear" w:color="auto" w:fill="auto"/>
          </w:tcPr>
          <w:p w:rsidR="002A1A48" w:rsidRPr="002A1A48" w:rsidRDefault="002A1A48" w:rsidP="002A1A48">
            <w:pPr>
              <w:spacing w:after="0" w:line="360" w:lineRule="auto"/>
              <w:rPr>
                <w:rFonts w:ascii="Times New Roman" w:eastAsia="Times New Roman" w:hAnsi="Times New Roman" w:cs="Times New Roman"/>
                <w:sz w:val="26"/>
                <w:szCs w:val="26"/>
              </w:rPr>
            </w:pPr>
            <w:proofErr w:type="spellStart"/>
            <w:r w:rsidRPr="002A1A48">
              <w:rPr>
                <w:rFonts w:ascii="Times New Roman" w:eastAsia="Times New Roman" w:hAnsi="Times New Roman" w:cs="Times New Roman"/>
                <w:sz w:val="26"/>
                <w:szCs w:val="26"/>
              </w:rPr>
              <w:t>Щоденне</w:t>
            </w:r>
            <w:proofErr w:type="spellEnd"/>
            <w:r w:rsidRPr="002A1A48">
              <w:rPr>
                <w:rFonts w:ascii="Times New Roman" w:eastAsia="Times New Roman" w:hAnsi="Times New Roman" w:cs="Times New Roman"/>
                <w:sz w:val="26"/>
                <w:szCs w:val="26"/>
              </w:rPr>
              <w:t xml:space="preserve"> </w:t>
            </w:r>
            <w:proofErr w:type="spellStart"/>
            <w:r w:rsidRPr="002A1A48">
              <w:rPr>
                <w:rFonts w:ascii="Times New Roman" w:eastAsia="Times New Roman" w:hAnsi="Times New Roman" w:cs="Times New Roman"/>
                <w:sz w:val="26"/>
                <w:szCs w:val="26"/>
              </w:rPr>
              <w:t>збирання</w:t>
            </w:r>
            <w:proofErr w:type="spellEnd"/>
            <w:r w:rsidRPr="002A1A48">
              <w:rPr>
                <w:rFonts w:ascii="Times New Roman" w:eastAsia="Times New Roman" w:hAnsi="Times New Roman" w:cs="Times New Roman"/>
                <w:sz w:val="26"/>
                <w:szCs w:val="26"/>
              </w:rPr>
              <w:t xml:space="preserve"> </w:t>
            </w:r>
            <w:proofErr w:type="spellStart"/>
            <w:r w:rsidRPr="002A1A48">
              <w:rPr>
                <w:rFonts w:ascii="Times New Roman" w:eastAsia="Times New Roman" w:hAnsi="Times New Roman" w:cs="Times New Roman"/>
                <w:sz w:val="26"/>
                <w:szCs w:val="26"/>
              </w:rPr>
              <w:t>плоді</w:t>
            </w:r>
            <w:proofErr w:type="gramStart"/>
            <w:r w:rsidRPr="002A1A48">
              <w:rPr>
                <w:rFonts w:ascii="Times New Roman" w:eastAsia="Times New Roman" w:hAnsi="Times New Roman" w:cs="Times New Roman"/>
                <w:sz w:val="26"/>
                <w:szCs w:val="26"/>
              </w:rPr>
              <w:t>в</w:t>
            </w:r>
            <w:proofErr w:type="spellEnd"/>
            <w:proofErr w:type="gramEnd"/>
          </w:p>
        </w:tc>
        <w:tc>
          <w:tcPr>
            <w:tcW w:w="1418"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33,0</w:t>
            </w:r>
          </w:p>
        </w:tc>
        <w:tc>
          <w:tcPr>
            <w:tcW w:w="1559"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41,5</w:t>
            </w:r>
          </w:p>
        </w:tc>
        <w:tc>
          <w:tcPr>
            <w:tcW w:w="1418"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20,2</w:t>
            </w:r>
          </w:p>
        </w:tc>
        <w:tc>
          <w:tcPr>
            <w:tcW w:w="1417"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4,5</w:t>
            </w:r>
          </w:p>
        </w:tc>
        <w:tc>
          <w:tcPr>
            <w:tcW w:w="1561"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0,8</w:t>
            </w:r>
          </w:p>
        </w:tc>
      </w:tr>
      <w:tr w:rsidR="002A1A48" w:rsidRPr="002A1A48" w:rsidTr="00A1620C">
        <w:trPr>
          <w:trHeight w:val="649"/>
        </w:trPr>
        <w:tc>
          <w:tcPr>
            <w:tcW w:w="2268" w:type="dxa"/>
            <w:tcBorders>
              <w:bottom w:val="single" w:sz="4" w:space="0" w:color="auto"/>
            </w:tcBorders>
            <w:shd w:val="clear" w:color="auto" w:fill="auto"/>
          </w:tcPr>
          <w:p w:rsidR="002A1A48" w:rsidRPr="002A1A48" w:rsidRDefault="002A1A48" w:rsidP="002A1A48">
            <w:pPr>
              <w:spacing w:after="0" w:line="360" w:lineRule="auto"/>
              <w:rPr>
                <w:rFonts w:ascii="Times New Roman" w:eastAsia="Times New Roman" w:hAnsi="Times New Roman" w:cs="Times New Roman"/>
                <w:sz w:val="26"/>
                <w:szCs w:val="26"/>
              </w:rPr>
            </w:pPr>
            <w:proofErr w:type="spellStart"/>
            <w:r w:rsidRPr="002A1A48">
              <w:rPr>
                <w:rFonts w:ascii="Times New Roman" w:eastAsia="Times New Roman" w:hAnsi="Times New Roman" w:cs="Times New Roman"/>
                <w:sz w:val="26"/>
                <w:szCs w:val="26"/>
              </w:rPr>
              <w:t>Збирання</w:t>
            </w:r>
            <w:proofErr w:type="spellEnd"/>
            <w:r w:rsidRPr="002A1A48">
              <w:rPr>
                <w:rFonts w:ascii="Times New Roman" w:eastAsia="Times New Roman" w:hAnsi="Times New Roman" w:cs="Times New Roman"/>
                <w:sz w:val="26"/>
                <w:szCs w:val="26"/>
              </w:rPr>
              <w:t xml:space="preserve"> через день (контроль)</w:t>
            </w:r>
          </w:p>
        </w:tc>
        <w:tc>
          <w:tcPr>
            <w:tcW w:w="1418" w:type="dxa"/>
            <w:tcBorders>
              <w:bottom w:val="single" w:sz="4" w:space="0" w:color="auto"/>
            </w:tcBorders>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25,4</w:t>
            </w:r>
          </w:p>
        </w:tc>
        <w:tc>
          <w:tcPr>
            <w:tcW w:w="1559" w:type="dxa"/>
            <w:tcBorders>
              <w:bottom w:val="single" w:sz="4" w:space="0" w:color="auto"/>
            </w:tcBorders>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34,2</w:t>
            </w:r>
          </w:p>
        </w:tc>
        <w:tc>
          <w:tcPr>
            <w:tcW w:w="1418" w:type="dxa"/>
            <w:tcBorders>
              <w:bottom w:val="single" w:sz="4" w:space="0" w:color="auto"/>
            </w:tcBorders>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26,5</w:t>
            </w:r>
          </w:p>
        </w:tc>
        <w:tc>
          <w:tcPr>
            <w:tcW w:w="1417" w:type="dxa"/>
            <w:tcBorders>
              <w:bottom w:val="single" w:sz="4" w:space="0" w:color="auto"/>
            </w:tcBorders>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12,9</w:t>
            </w:r>
          </w:p>
        </w:tc>
        <w:tc>
          <w:tcPr>
            <w:tcW w:w="1561" w:type="dxa"/>
            <w:tcBorders>
              <w:bottom w:val="single" w:sz="4" w:space="0" w:color="auto"/>
            </w:tcBorders>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1,0</w:t>
            </w:r>
          </w:p>
        </w:tc>
      </w:tr>
      <w:tr w:rsidR="002A1A48" w:rsidRPr="002A1A48" w:rsidTr="00A1620C">
        <w:trPr>
          <w:trHeight w:val="591"/>
        </w:trPr>
        <w:tc>
          <w:tcPr>
            <w:tcW w:w="2268" w:type="dxa"/>
            <w:shd w:val="clear" w:color="auto" w:fill="auto"/>
          </w:tcPr>
          <w:p w:rsidR="002A1A48" w:rsidRPr="002A1A48" w:rsidRDefault="002A1A48" w:rsidP="002A1A48">
            <w:pPr>
              <w:spacing w:after="0" w:line="360" w:lineRule="auto"/>
              <w:rPr>
                <w:rFonts w:ascii="Times New Roman" w:eastAsia="Times New Roman" w:hAnsi="Times New Roman" w:cs="Times New Roman"/>
                <w:sz w:val="26"/>
                <w:szCs w:val="26"/>
                <w:lang w:val="uk-UA"/>
              </w:rPr>
            </w:pPr>
            <w:proofErr w:type="spellStart"/>
            <w:r w:rsidRPr="002A1A48">
              <w:rPr>
                <w:rFonts w:ascii="Times New Roman" w:eastAsia="Times New Roman" w:hAnsi="Times New Roman" w:cs="Times New Roman"/>
                <w:sz w:val="26"/>
                <w:szCs w:val="26"/>
              </w:rPr>
              <w:t>Збирання</w:t>
            </w:r>
            <w:proofErr w:type="spellEnd"/>
            <w:r w:rsidRPr="002A1A48">
              <w:rPr>
                <w:rFonts w:ascii="Times New Roman" w:eastAsia="Times New Roman" w:hAnsi="Times New Roman" w:cs="Times New Roman"/>
                <w:sz w:val="26"/>
                <w:szCs w:val="26"/>
              </w:rPr>
              <w:t xml:space="preserve"> через </w:t>
            </w:r>
          </w:p>
          <w:p w:rsidR="002A1A48" w:rsidRPr="002A1A48" w:rsidRDefault="002A1A48" w:rsidP="002A1A48">
            <w:pPr>
              <w:spacing w:after="0" w:line="360" w:lineRule="auto"/>
              <w:rPr>
                <w:rFonts w:ascii="Times New Roman" w:eastAsia="Times New Roman" w:hAnsi="Times New Roman" w:cs="Times New Roman"/>
                <w:sz w:val="26"/>
                <w:szCs w:val="26"/>
              </w:rPr>
            </w:pPr>
            <w:r w:rsidRPr="002A1A48">
              <w:rPr>
                <w:rFonts w:ascii="Times New Roman" w:eastAsia="Times New Roman" w:hAnsi="Times New Roman" w:cs="Times New Roman"/>
                <w:sz w:val="26"/>
                <w:szCs w:val="26"/>
              </w:rPr>
              <w:t xml:space="preserve">2 </w:t>
            </w:r>
            <w:proofErr w:type="spellStart"/>
            <w:r w:rsidRPr="002A1A48">
              <w:rPr>
                <w:rFonts w:ascii="Times New Roman" w:eastAsia="Times New Roman" w:hAnsi="Times New Roman" w:cs="Times New Roman"/>
                <w:sz w:val="26"/>
                <w:szCs w:val="26"/>
              </w:rPr>
              <w:t>дні</w:t>
            </w:r>
            <w:proofErr w:type="spellEnd"/>
          </w:p>
        </w:tc>
        <w:tc>
          <w:tcPr>
            <w:tcW w:w="1418"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16,6</w:t>
            </w:r>
          </w:p>
        </w:tc>
        <w:tc>
          <w:tcPr>
            <w:tcW w:w="1559"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11,2</w:t>
            </w:r>
          </w:p>
        </w:tc>
        <w:tc>
          <w:tcPr>
            <w:tcW w:w="1418"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30,9</w:t>
            </w:r>
          </w:p>
        </w:tc>
        <w:tc>
          <w:tcPr>
            <w:tcW w:w="1417"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38,8</w:t>
            </w:r>
          </w:p>
        </w:tc>
        <w:tc>
          <w:tcPr>
            <w:tcW w:w="1561"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2,5</w:t>
            </w:r>
          </w:p>
        </w:tc>
      </w:tr>
      <w:tr w:rsidR="002A1A48" w:rsidRPr="002A1A48" w:rsidTr="00A1620C">
        <w:trPr>
          <w:trHeight w:val="533"/>
        </w:trPr>
        <w:tc>
          <w:tcPr>
            <w:tcW w:w="2268" w:type="dxa"/>
            <w:shd w:val="clear" w:color="auto" w:fill="auto"/>
          </w:tcPr>
          <w:p w:rsidR="002A1A48" w:rsidRPr="002A1A48" w:rsidRDefault="002A1A48" w:rsidP="002A1A48">
            <w:pPr>
              <w:spacing w:after="0" w:line="360" w:lineRule="auto"/>
              <w:rPr>
                <w:rFonts w:ascii="Times New Roman" w:eastAsia="Times New Roman" w:hAnsi="Times New Roman" w:cs="Times New Roman"/>
                <w:sz w:val="26"/>
                <w:szCs w:val="26"/>
                <w:lang w:val="uk-UA"/>
              </w:rPr>
            </w:pPr>
            <w:proofErr w:type="spellStart"/>
            <w:r w:rsidRPr="002A1A48">
              <w:rPr>
                <w:rFonts w:ascii="Times New Roman" w:eastAsia="Times New Roman" w:hAnsi="Times New Roman" w:cs="Times New Roman"/>
                <w:sz w:val="26"/>
                <w:szCs w:val="26"/>
              </w:rPr>
              <w:t>Збирання</w:t>
            </w:r>
            <w:proofErr w:type="spellEnd"/>
            <w:r w:rsidRPr="002A1A48">
              <w:rPr>
                <w:rFonts w:ascii="Times New Roman" w:eastAsia="Times New Roman" w:hAnsi="Times New Roman" w:cs="Times New Roman"/>
                <w:sz w:val="26"/>
                <w:szCs w:val="26"/>
              </w:rPr>
              <w:t xml:space="preserve"> через </w:t>
            </w:r>
          </w:p>
          <w:p w:rsidR="002A1A48" w:rsidRPr="002A1A48" w:rsidRDefault="002A1A48" w:rsidP="002A1A48">
            <w:pPr>
              <w:spacing w:after="0" w:line="360" w:lineRule="auto"/>
              <w:rPr>
                <w:rFonts w:ascii="Times New Roman" w:eastAsia="Times New Roman" w:hAnsi="Times New Roman" w:cs="Times New Roman"/>
                <w:sz w:val="26"/>
                <w:szCs w:val="26"/>
              </w:rPr>
            </w:pPr>
            <w:r w:rsidRPr="002A1A48">
              <w:rPr>
                <w:rFonts w:ascii="Times New Roman" w:eastAsia="Times New Roman" w:hAnsi="Times New Roman" w:cs="Times New Roman"/>
                <w:sz w:val="26"/>
                <w:szCs w:val="26"/>
              </w:rPr>
              <w:lastRenderedPageBreak/>
              <w:t xml:space="preserve">3 </w:t>
            </w:r>
            <w:proofErr w:type="spellStart"/>
            <w:r w:rsidRPr="002A1A48">
              <w:rPr>
                <w:rFonts w:ascii="Times New Roman" w:eastAsia="Times New Roman" w:hAnsi="Times New Roman" w:cs="Times New Roman"/>
                <w:sz w:val="26"/>
                <w:szCs w:val="26"/>
              </w:rPr>
              <w:t>дні</w:t>
            </w:r>
            <w:proofErr w:type="spellEnd"/>
          </w:p>
        </w:tc>
        <w:tc>
          <w:tcPr>
            <w:tcW w:w="1418"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lastRenderedPageBreak/>
              <w:t>3,6</w:t>
            </w:r>
          </w:p>
        </w:tc>
        <w:tc>
          <w:tcPr>
            <w:tcW w:w="1559"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5,2</w:t>
            </w:r>
          </w:p>
        </w:tc>
        <w:tc>
          <w:tcPr>
            <w:tcW w:w="1418"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35,2</w:t>
            </w:r>
          </w:p>
        </w:tc>
        <w:tc>
          <w:tcPr>
            <w:tcW w:w="1417"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52,7</w:t>
            </w:r>
          </w:p>
        </w:tc>
        <w:tc>
          <w:tcPr>
            <w:tcW w:w="1561" w:type="dxa"/>
            <w:shd w:val="clear" w:color="auto" w:fill="auto"/>
            <w:vAlign w:val="center"/>
          </w:tcPr>
          <w:p w:rsidR="002A1A48" w:rsidRPr="002A1A48" w:rsidRDefault="002A1A48" w:rsidP="002A1A48">
            <w:pPr>
              <w:spacing w:after="0" w:line="360" w:lineRule="auto"/>
              <w:jc w:val="center"/>
              <w:rPr>
                <w:rFonts w:ascii="Times New Roman" w:eastAsia="Times New Roman" w:hAnsi="Times New Roman" w:cs="Times New Roman"/>
                <w:sz w:val="26"/>
                <w:szCs w:val="26"/>
                <w:lang w:val="uk-UA"/>
              </w:rPr>
            </w:pPr>
            <w:r w:rsidRPr="002A1A48">
              <w:rPr>
                <w:rFonts w:ascii="Times New Roman" w:eastAsia="Times New Roman" w:hAnsi="Times New Roman" w:cs="Times New Roman"/>
                <w:sz w:val="26"/>
                <w:szCs w:val="26"/>
                <w:lang w:val="uk-UA"/>
              </w:rPr>
              <w:t>3,3</w:t>
            </w:r>
          </w:p>
        </w:tc>
      </w:tr>
    </w:tbl>
    <w:p w:rsidR="002A1A48" w:rsidRDefault="002A1A48" w:rsidP="002A1A48">
      <w:pPr>
        <w:spacing w:after="0" w:line="360" w:lineRule="auto"/>
        <w:ind w:firstLine="709"/>
        <w:jc w:val="both"/>
        <w:rPr>
          <w:rFonts w:ascii="Times New Roman" w:eastAsia="Times New Roman" w:hAnsi="Times New Roman" w:cs="Times New Roman"/>
          <w:sz w:val="28"/>
          <w:szCs w:val="28"/>
          <w:lang w:val="uk-UA"/>
        </w:rPr>
      </w:pPr>
      <w:r w:rsidRPr="00AE4BA1">
        <w:rPr>
          <w:rFonts w:ascii="Times New Roman" w:eastAsia="Times New Roman" w:hAnsi="Times New Roman" w:cs="Times New Roman"/>
          <w:sz w:val="28"/>
          <w:szCs w:val="28"/>
          <w:lang w:val="uk-UA"/>
        </w:rPr>
        <w:lastRenderedPageBreak/>
        <w:t>За щоденного збирання у структурі врож</w:t>
      </w:r>
      <w:r>
        <w:rPr>
          <w:rFonts w:ascii="Times New Roman" w:eastAsia="Times New Roman" w:hAnsi="Times New Roman" w:cs="Times New Roman"/>
          <w:sz w:val="28"/>
          <w:szCs w:val="28"/>
          <w:lang w:val="uk-UA"/>
        </w:rPr>
        <w:t>аю частка пікулів (самої дорожчої</w:t>
      </w:r>
      <w:r w:rsidRPr="00AE4BA1">
        <w:rPr>
          <w:rFonts w:ascii="Times New Roman" w:eastAsia="Times New Roman" w:hAnsi="Times New Roman" w:cs="Times New Roman"/>
          <w:sz w:val="28"/>
          <w:szCs w:val="28"/>
          <w:lang w:val="uk-UA"/>
        </w:rPr>
        <w:t xml:space="preserve"> фракції для консе</w:t>
      </w:r>
      <w:r w:rsidR="0024036F">
        <w:rPr>
          <w:rFonts w:ascii="Times New Roman" w:eastAsia="Times New Roman" w:hAnsi="Times New Roman" w:cs="Times New Roman"/>
          <w:sz w:val="28"/>
          <w:szCs w:val="28"/>
          <w:lang w:val="uk-UA"/>
        </w:rPr>
        <w:t>рвної галузі) була найбільшою</w:t>
      </w:r>
      <w:r w:rsidRPr="00AE4BA1">
        <w:rPr>
          <w:rFonts w:ascii="Times New Roman" w:eastAsia="Times New Roman" w:hAnsi="Times New Roman" w:cs="Times New Roman"/>
          <w:sz w:val="28"/>
          <w:szCs w:val="28"/>
          <w:lang w:val="uk-UA"/>
        </w:rPr>
        <w:t xml:space="preserve"> – 33,0%. По мірі зменшення частоти з</w:t>
      </w:r>
      <w:r w:rsidR="0024036F">
        <w:rPr>
          <w:rFonts w:ascii="Times New Roman" w:eastAsia="Times New Roman" w:hAnsi="Times New Roman" w:cs="Times New Roman"/>
          <w:sz w:val="28"/>
          <w:szCs w:val="28"/>
          <w:lang w:val="uk-UA"/>
        </w:rPr>
        <w:t>бирань їх частка невпинно знижувалася</w:t>
      </w:r>
      <w:r w:rsidRPr="00AE4BA1">
        <w:rPr>
          <w:rFonts w:ascii="Times New Roman" w:eastAsia="Times New Roman" w:hAnsi="Times New Roman" w:cs="Times New Roman"/>
          <w:sz w:val="28"/>
          <w:szCs w:val="28"/>
          <w:lang w:val="uk-UA"/>
        </w:rPr>
        <w:t xml:space="preserve"> і за збирання через 3 дні була найменшою (3,6%). </w:t>
      </w:r>
    </w:p>
    <w:p w:rsidR="002A1A48" w:rsidRDefault="002A1A48" w:rsidP="002A1A48">
      <w:pPr>
        <w:spacing w:after="0" w:line="360" w:lineRule="auto"/>
        <w:ind w:firstLine="709"/>
        <w:jc w:val="both"/>
        <w:rPr>
          <w:rFonts w:ascii="Times New Roman" w:eastAsia="Times New Roman" w:hAnsi="Times New Roman" w:cs="Times New Roman"/>
          <w:sz w:val="28"/>
          <w:szCs w:val="28"/>
          <w:lang w:val="uk-UA"/>
        </w:rPr>
      </w:pPr>
      <w:r w:rsidRPr="00AE4BA1">
        <w:rPr>
          <w:rFonts w:ascii="Times New Roman" w:eastAsia="Times New Roman" w:hAnsi="Times New Roman" w:cs="Times New Roman"/>
          <w:sz w:val="28"/>
          <w:szCs w:val="28"/>
          <w:lang w:val="uk-UA"/>
        </w:rPr>
        <w:t>Аналогічну ситуацію можна було спостерігати і по корн</w:t>
      </w:r>
      <w:r>
        <w:rPr>
          <w:rFonts w:ascii="Times New Roman" w:eastAsia="Times New Roman" w:hAnsi="Times New Roman" w:cs="Times New Roman"/>
          <w:sz w:val="28"/>
          <w:szCs w:val="28"/>
          <w:lang w:val="uk-UA"/>
        </w:rPr>
        <w:t>ішонах І групи (</w:t>
      </w:r>
      <w:r w:rsidRPr="00AE4BA1">
        <w:rPr>
          <w:rFonts w:ascii="Times New Roman" w:eastAsia="Times New Roman" w:hAnsi="Times New Roman" w:cs="Times New Roman"/>
          <w:sz w:val="28"/>
          <w:szCs w:val="28"/>
          <w:lang w:val="uk-UA"/>
        </w:rPr>
        <w:t>менш цінної фракції</w:t>
      </w:r>
      <w:r>
        <w:rPr>
          <w:rFonts w:ascii="Times New Roman" w:eastAsia="Times New Roman" w:hAnsi="Times New Roman" w:cs="Times New Roman"/>
          <w:sz w:val="28"/>
          <w:szCs w:val="28"/>
          <w:lang w:val="uk-UA"/>
        </w:rPr>
        <w:t>, порівняно з пікулями</w:t>
      </w:r>
      <w:r w:rsidRPr="00AE4BA1">
        <w:rPr>
          <w:rFonts w:ascii="Times New Roman" w:eastAsia="Times New Roman" w:hAnsi="Times New Roman" w:cs="Times New Roman"/>
          <w:sz w:val="28"/>
          <w:szCs w:val="28"/>
          <w:lang w:val="uk-UA"/>
        </w:rPr>
        <w:t xml:space="preserve">), де за щоденного збирання вона становила 41,5%, а при збиранні через 3 дні – всього 5,2%. </w:t>
      </w:r>
    </w:p>
    <w:p w:rsidR="007A4415" w:rsidRDefault="002A1A48" w:rsidP="002A1A48">
      <w:pPr>
        <w:spacing w:after="0" w:line="360" w:lineRule="auto"/>
        <w:ind w:firstLine="709"/>
        <w:jc w:val="both"/>
        <w:rPr>
          <w:rFonts w:ascii="Times New Roman" w:eastAsia="Times New Roman" w:hAnsi="Times New Roman" w:cs="Times New Roman"/>
          <w:sz w:val="28"/>
          <w:szCs w:val="28"/>
          <w:lang w:val="uk-UA"/>
        </w:rPr>
      </w:pPr>
      <w:r w:rsidRPr="00AE4BA1">
        <w:rPr>
          <w:rFonts w:ascii="Times New Roman" w:eastAsia="Times New Roman" w:hAnsi="Times New Roman" w:cs="Times New Roman"/>
          <w:sz w:val="28"/>
          <w:szCs w:val="28"/>
          <w:lang w:val="uk-UA"/>
        </w:rPr>
        <w:t>За часткою корнішонів ІІ групи та зеленців ситуація кардинально мінялася і вже у варіанті щоденного збирання вона була найменшою – відповідно 20,2% та 4,5%. За збирання через 3 дні, навпаки, найвищою – відповідно 35,2% та 52,7%.</w:t>
      </w:r>
    </w:p>
    <w:p w:rsidR="00D2502E" w:rsidRPr="00D2502E" w:rsidRDefault="00D2502E" w:rsidP="00D2502E">
      <w:pPr>
        <w:spacing w:after="0" w:line="360" w:lineRule="auto"/>
        <w:ind w:firstLine="709"/>
        <w:jc w:val="both"/>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Залежно від частоти збирання урожаю плоди різнилися своїм хімічним складом</w:t>
      </w:r>
      <w:r>
        <w:rPr>
          <w:rFonts w:ascii="Times New Roman" w:eastAsia="Times New Roman" w:hAnsi="Times New Roman" w:cs="Times New Roman"/>
          <w:sz w:val="28"/>
          <w:szCs w:val="28"/>
          <w:lang w:val="uk-UA"/>
        </w:rPr>
        <w:t xml:space="preserve"> (табл. 5)</w:t>
      </w:r>
      <w:r w:rsidRPr="00D2502E">
        <w:rPr>
          <w:rFonts w:ascii="Times New Roman" w:eastAsia="Times New Roman" w:hAnsi="Times New Roman" w:cs="Times New Roman"/>
          <w:sz w:val="28"/>
          <w:szCs w:val="28"/>
          <w:lang w:val="uk-UA"/>
        </w:rPr>
        <w:t>. Т</w:t>
      </w:r>
      <w:r w:rsidR="008730B2">
        <w:rPr>
          <w:rFonts w:ascii="Times New Roman" w:eastAsia="Times New Roman" w:hAnsi="Times New Roman" w:cs="Times New Roman"/>
          <w:sz w:val="28"/>
          <w:szCs w:val="28"/>
          <w:lang w:val="uk-UA"/>
        </w:rPr>
        <w:t>ак, за щоденного збирання</w:t>
      </w:r>
      <w:r w:rsidRPr="00D2502E">
        <w:rPr>
          <w:rFonts w:ascii="Times New Roman" w:eastAsia="Times New Roman" w:hAnsi="Times New Roman" w:cs="Times New Roman"/>
          <w:sz w:val="28"/>
          <w:szCs w:val="28"/>
          <w:lang w:val="uk-UA"/>
        </w:rPr>
        <w:t xml:space="preserve"> у плодах був найвищий вміст сухої речовини (5,4%) та вітаміну С (15,5 мг/100 г). За збирання з частотою раз у три дні вміст у плодах сухої реч</w:t>
      </w:r>
      <w:r w:rsidR="008730B2">
        <w:rPr>
          <w:rFonts w:ascii="Times New Roman" w:eastAsia="Times New Roman" w:hAnsi="Times New Roman" w:cs="Times New Roman"/>
          <w:sz w:val="28"/>
          <w:szCs w:val="28"/>
          <w:lang w:val="uk-UA"/>
        </w:rPr>
        <w:t xml:space="preserve">овини, </w:t>
      </w:r>
      <w:proofErr w:type="spellStart"/>
      <w:r w:rsidR="008730B2">
        <w:rPr>
          <w:rFonts w:ascii="Times New Roman" w:eastAsia="Times New Roman" w:hAnsi="Times New Roman" w:cs="Times New Roman"/>
          <w:sz w:val="28"/>
          <w:szCs w:val="28"/>
          <w:lang w:val="uk-UA"/>
        </w:rPr>
        <w:t>цукрів</w:t>
      </w:r>
      <w:proofErr w:type="spellEnd"/>
      <w:r w:rsidR="008730B2">
        <w:rPr>
          <w:rFonts w:ascii="Times New Roman" w:eastAsia="Times New Roman" w:hAnsi="Times New Roman" w:cs="Times New Roman"/>
          <w:sz w:val="28"/>
          <w:szCs w:val="28"/>
          <w:lang w:val="uk-UA"/>
        </w:rPr>
        <w:t xml:space="preserve"> та вітаміну С був найменшим</w:t>
      </w:r>
      <w:r w:rsidRPr="00D2502E">
        <w:rPr>
          <w:rFonts w:ascii="Times New Roman" w:eastAsia="Times New Roman" w:hAnsi="Times New Roman" w:cs="Times New Roman"/>
          <w:sz w:val="28"/>
          <w:szCs w:val="28"/>
          <w:lang w:val="uk-UA"/>
        </w:rPr>
        <w:t xml:space="preserve"> – відповідно 5,0%, 2,24% та 14,6 мг/100 г.</w:t>
      </w:r>
    </w:p>
    <w:p w:rsidR="00D2502E" w:rsidRDefault="00165823" w:rsidP="00D2502E">
      <w:pPr>
        <w:spacing w:after="0" w:line="360" w:lineRule="auto"/>
        <w:ind w:firstLine="709"/>
        <w:jc w:val="center"/>
        <w:rPr>
          <w:rFonts w:ascii="Times New Roman" w:eastAsia="Times New Roman" w:hAnsi="Times New Roman" w:cs="Times New Roman"/>
          <w:sz w:val="28"/>
          <w:szCs w:val="28"/>
          <w:lang w:val="uk-UA"/>
        </w:rPr>
      </w:pPr>
      <w:r>
        <w:rPr>
          <w:rFonts w:ascii="Times New Roman" w:hAnsi="Times New Roman" w:cs="Times New Roman"/>
          <w:b/>
          <w:bCs/>
          <w:sz w:val="28"/>
          <w:szCs w:val="28"/>
          <w:lang w:val="uk-UA"/>
        </w:rPr>
        <w:t>Таблиця 5</w:t>
      </w:r>
      <w:r w:rsidR="008730B2">
        <w:rPr>
          <w:rFonts w:ascii="Times New Roman" w:hAnsi="Times New Roman" w:cs="Times New Roman"/>
          <w:b/>
          <w:bCs/>
          <w:sz w:val="28"/>
          <w:szCs w:val="28"/>
          <w:lang w:val="uk-UA"/>
        </w:rPr>
        <w:t xml:space="preserve"> </w:t>
      </w:r>
      <w:r w:rsidR="00D2502E" w:rsidRPr="00BE400E">
        <w:rPr>
          <w:rFonts w:ascii="Times New Roman" w:hAnsi="Times New Roman" w:cs="Times New Roman"/>
          <w:b/>
          <w:bCs/>
          <w:sz w:val="28"/>
          <w:szCs w:val="28"/>
          <w:lang w:val="uk-UA"/>
        </w:rPr>
        <w:t>–</w:t>
      </w:r>
      <w:r w:rsidR="00D2502E">
        <w:rPr>
          <w:rFonts w:ascii="Times New Roman" w:hAnsi="Times New Roman" w:cs="Times New Roman"/>
          <w:b/>
          <w:sz w:val="28"/>
          <w:szCs w:val="28"/>
          <w:lang w:val="uk-UA"/>
        </w:rPr>
        <w:t xml:space="preserve"> Хімічний склад плодів огірка зал</w:t>
      </w:r>
      <w:r w:rsidR="008730B2">
        <w:rPr>
          <w:rFonts w:ascii="Times New Roman" w:hAnsi="Times New Roman" w:cs="Times New Roman"/>
          <w:b/>
          <w:sz w:val="28"/>
          <w:szCs w:val="28"/>
          <w:lang w:val="uk-UA"/>
        </w:rPr>
        <w:t>ежно від частоти їх збирання</w:t>
      </w:r>
      <w:r w:rsidR="00D2502E" w:rsidRPr="00BE400E">
        <w:rPr>
          <w:rFonts w:ascii="Times New Roman" w:hAnsi="Times New Roman" w:cs="Times New Roman"/>
          <w:b/>
          <w:sz w:val="28"/>
          <w:szCs w:val="28"/>
          <w:lang w:val="uk-UA"/>
        </w:rPr>
        <w:t xml:space="preserve"> </w:t>
      </w:r>
      <w:r w:rsidR="00D2502E" w:rsidRPr="00BE400E">
        <w:rPr>
          <w:rFonts w:ascii="Times New Roman" w:hAnsi="Times New Roman" w:cs="Times New Roman"/>
          <w:b/>
          <w:bCs/>
          <w:sz w:val="28"/>
          <w:szCs w:val="28"/>
          <w:lang w:val="uk-UA"/>
        </w:rPr>
        <w:t>(</w:t>
      </w:r>
      <w:r w:rsidR="00D2502E" w:rsidRPr="00BE400E">
        <w:rPr>
          <w:rFonts w:ascii="Times New Roman" w:hAnsi="Times New Roman" w:cs="Times New Roman"/>
          <w:b/>
          <w:bCs/>
          <w:i/>
          <w:iCs/>
          <w:sz w:val="28"/>
          <w:szCs w:val="28"/>
          <w:lang w:val="uk-UA"/>
        </w:rPr>
        <w:t>середнє за 201</w:t>
      </w:r>
      <w:r w:rsidR="00D2502E">
        <w:rPr>
          <w:rFonts w:ascii="Times New Roman" w:hAnsi="Times New Roman" w:cs="Times New Roman"/>
          <w:b/>
          <w:bCs/>
          <w:i/>
          <w:iCs/>
          <w:sz w:val="28"/>
          <w:szCs w:val="28"/>
          <w:lang w:val="uk-UA"/>
        </w:rPr>
        <w:t>7</w:t>
      </w:r>
      <w:r w:rsidR="00D2502E" w:rsidRPr="00BE400E">
        <w:rPr>
          <w:rFonts w:ascii="Times New Roman" w:hAnsi="Times New Roman" w:cs="Times New Roman"/>
          <w:b/>
          <w:bCs/>
          <w:i/>
          <w:iCs/>
          <w:sz w:val="28"/>
          <w:szCs w:val="28"/>
          <w:lang w:val="uk-UA"/>
        </w:rPr>
        <w:t>−</w:t>
      </w:r>
      <w:r w:rsidR="00D2502E">
        <w:rPr>
          <w:rFonts w:ascii="Times New Roman" w:hAnsi="Times New Roman" w:cs="Times New Roman"/>
          <w:b/>
          <w:bCs/>
          <w:i/>
          <w:iCs/>
          <w:sz w:val="28"/>
          <w:szCs w:val="28"/>
          <w:lang w:val="uk-UA"/>
        </w:rPr>
        <w:t>2020</w:t>
      </w:r>
      <w:r w:rsidR="00D2502E" w:rsidRPr="00BE400E">
        <w:rPr>
          <w:rFonts w:ascii="Times New Roman" w:hAnsi="Times New Roman" w:cs="Times New Roman"/>
          <w:b/>
          <w:bCs/>
          <w:i/>
          <w:iCs/>
          <w:sz w:val="28"/>
          <w:szCs w:val="28"/>
          <w:lang w:val="uk-UA"/>
        </w:rPr>
        <w:t> рр.</w:t>
      </w:r>
      <w:r w:rsidR="00D2502E" w:rsidRPr="00BE400E">
        <w:rPr>
          <w:rFonts w:ascii="Times New Roman" w:hAnsi="Times New Roman" w:cs="Times New Roman"/>
          <w:b/>
          <w:bCs/>
          <w:sz w:val="28"/>
          <w:szCs w:val="28"/>
          <w:lang w:val="uk-UA"/>
        </w:rPr>
        <w:t>)</w:t>
      </w:r>
      <w:r w:rsidR="00D2502E" w:rsidRPr="002A1A48">
        <w:rPr>
          <w:rFonts w:ascii="Times New Roman" w:eastAsia="Times New Roman" w:hAnsi="Times New Roman" w:cs="Times New Roman"/>
          <w:sz w:val="28"/>
          <w:szCs w:val="28"/>
          <w:lang w:val="uk-UA"/>
        </w:rPr>
        <w:t xml:space="preserve"> </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40"/>
        <w:gridCol w:w="1845"/>
        <w:gridCol w:w="1845"/>
        <w:gridCol w:w="1845"/>
        <w:gridCol w:w="1845"/>
      </w:tblGrid>
      <w:tr w:rsidR="00D2502E" w:rsidRPr="007406C1" w:rsidTr="00B630EA">
        <w:trPr>
          <w:trHeight w:val="1242"/>
        </w:trPr>
        <w:tc>
          <w:tcPr>
            <w:tcW w:w="2340"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Варіант</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 xml:space="preserve">Суха речовина, </w:t>
            </w:r>
          </w:p>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i/>
                <w:sz w:val="28"/>
                <w:szCs w:val="28"/>
                <w:lang w:val="uk-UA"/>
              </w:rPr>
              <w:t>%</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 xml:space="preserve">Сума </w:t>
            </w:r>
          </w:p>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proofErr w:type="spellStart"/>
            <w:r w:rsidRPr="00D2502E">
              <w:rPr>
                <w:rFonts w:ascii="Times New Roman" w:eastAsia="Times New Roman" w:hAnsi="Times New Roman" w:cs="Times New Roman"/>
                <w:sz w:val="28"/>
                <w:szCs w:val="28"/>
                <w:lang w:val="uk-UA"/>
              </w:rPr>
              <w:t>цукрів</w:t>
            </w:r>
            <w:proofErr w:type="spellEnd"/>
            <w:r w:rsidRPr="00D2502E">
              <w:rPr>
                <w:rFonts w:ascii="Times New Roman" w:eastAsia="Times New Roman" w:hAnsi="Times New Roman" w:cs="Times New Roman"/>
                <w:sz w:val="28"/>
                <w:szCs w:val="28"/>
                <w:lang w:val="uk-UA"/>
              </w:rPr>
              <w:t>,</w:t>
            </w:r>
          </w:p>
          <w:p w:rsidR="00D2502E" w:rsidRPr="00D2502E" w:rsidRDefault="00D2502E" w:rsidP="00D2502E">
            <w:pPr>
              <w:spacing w:after="0" w:line="360" w:lineRule="auto"/>
              <w:jc w:val="center"/>
              <w:rPr>
                <w:rFonts w:ascii="Times New Roman" w:eastAsia="Times New Roman" w:hAnsi="Times New Roman" w:cs="Times New Roman"/>
                <w:i/>
                <w:sz w:val="28"/>
                <w:szCs w:val="28"/>
                <w:lang w:val="uk-UA"/>
              </w:rPr>
            </w:pPr>
            <w:r w:rsidRPr="00D2502E">
              <w:rPr>
                <w:rFonts w:ascii="Times New Roman" w:eastAsia="Times New Roman" w:hAnsi="Times New Roman" w:cs="Times New Roman"/>
                <w:i/>
                <w:sz w:val="28"/>
                <w:szCs w:val="28"/>
                <w:lang w:val="uk-UA"/>
              </w:rPr>
              <w:t>%</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 xml:space="preserve">Аскорбінова кислота, </w:t>
            </w:r>
            <w:r w:rsidRPr="00D2502E">
              <w:rPr>
                <w:rFonts w:ascii="Times New Roman" w:eastAsia="Times New Roman" w:hAnsi="Times New Roman" w:cs="Times New Roman"/>
                <w:i/>
                <w:sz w:val="28"/>
                <w:szCs w:val="28"/>
                <w:lang w:val="uk-UA"/>
              </w:rPr>
              <w:t>мг/100 г</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Нітрати (</w:t>
            </w:r>
            <w:r w:rsidRPr="00D2502E">
              <w:rPr>
                <w:rFonts w:ascii="Times New Roman" w:eastAsia="Times New Roman" w:hAnsi="Times New Roman" w:cs="Times New Roman"/>
                <w:sz w:val="28"/>
                <w:szCs w:val="28"/>
                <w:lang w:val="en-US"/>
              </w:rPr>
              <w:t>N</w:t>
            </w:r>
            <w:r w:rsidRPr="00D2502E">
              <w:rPr>
                <w:rFonts w:ascii="Times New Roman" w:eastAsia="Times New Roman" w:hAnsi="Times New Roman" w:cs="Times New Roman"/>
                <w:sz w:val="28"/>
                <w:szCs w:val="28"/>
                <w:lang w:val="uk-UA"/>
              </w:rPr>
              <w:t>−</w:t>
            </w:r>
            <w:r w:rsidRPr="00D2502E">
              <w:rPr>
                <w:rFonts w:ascii="Times New Roman" w:eastAsia="Times New Roman" w:hAnsi="Times New Roman" w:cs="Times New Roman"/>
                <w:sz w:val="28"/>
                <w:szCs w:val="28"/>
                <w:lang w:val="en-US"/>
              </w:rPr>
              <w:t>NO</w:t>
            </w:r>
            <w:r w:rsidRPr="00D2502E">
              <w:rPr>
                <w:rFonts w:ascii="Times New Roman" w:eastAsia="Times New Roman" w:hAnsi="Times New Roman" w:cs="Times New Roman"/>
                <w:sz w:val="28"/>
                <w:szCs w:val="28"/>
                <w:vertAlign w:val="subscript"/>
                <w:lang w:val="uk-UA"/>
              </w:rPr>
              <w:t>3</w:t>
            </w:r>
            <w:r w:rsidRPr="00D2502E">
              <w:rPr>
                <w:rFonts w:ascii="Times New Roman" w:eastAsia="Times New Roman" w:hAnsi="Times New Roman" w:cs="Times New Roman"/>
                <w:sz w:val="28"/>
                <w:szCs w:val="28"/>
                <w:lang w:val="uk-UA"/>
              </w:rPr>
              <w:t xml:space="preserve">), </w:t>
            </w:r>
            <w:r w:rsidRPr="00D2502E">
              <w:rPr>
                <w:rFonts w:ascii="Times New Roman" w:eastAsia="Times New Roman" w:hAnsi="Times New Roman" w:cs="Times New Roman"/>
                <w:i/>
                <w:sz w:val="28"/>
                <w:szCs w:val="28"/>
                <w:lang w:val="uk-UA"/>
              </w:rPr>
              <w:t>мг/кг *</w:t>
            </w:r>
          </w:p>
        </w:tc>
      </w:tr>
      <w:tr w:rsidR="00D2502E" w:rsidRPr="00D2502E" w:rsidTr="00B630EA">
        <w:trPr>
          <w:trHeight w:val="673"/>
        </w:trPr>
        <w:tc>
          <w:tcPr>
            <w:tcW w:w="2340" w:type="dxa"/>
            <w:shd w:val="clear" w:color="auto" w:fill="auto"/>
          </w:tcPr>
          <w:p w:rsidR="00D2502E" w:rsidRPr="00D2502E" w:rsidRDefault="00D2502E" w:rsidP="00D2502E">
            <w:pPr>
              <w:spacing w:after="0" w:line="360" w:lineRule="auto"/>
              <w:rPr>
                <w:rFonts w:ascii="Times New Roman" w:eastAsia="Times New Roman" w:hAnsi="Times New Roman" w:cs="Times New Roman"/>
                <w:sz w:val="28"/>
                <w:szCs w:val="28"/>
              </w:rPr>
            </w:pPr>
            <w:proofErr w:type="spellStart"/>
            <w:r w:rsidRPr="00D2502E">
              <w:rPr>
                <w:rFonts w:ascii="Times New Roman" w:eastAsia="Times New Roman" w:hAnsi="Times New Roman" w:cs="Times New Roman"/>
                <w:sz w:val="28"/>
                <w:szCs w:val="28"/>
              </w:rPr>
              <w:t>Щоденне</w:t>
            </w:r>
            <w:proofErr w:type="spellEnd"/>
            <w:r w:rsidRPr="00D2502E">
              <w:rPr>
                <w:rFonts w:ascii="Times New Roman" w:eastAsia="Times New Roman" w:hAnsi="Times New Roman" w:cs="Times New Roman"/>
                <w:sz w:val="28"/>
                <w:szCs w:val="28"/>
              </w:rPr>
              <w:t xml:space="preserve"> </w:t>
            </w:r>
            <w:proofErr w:type="spellStart"/>
            <w:r w:rsidRPr="00D2502E">
              <w:rPr>
                <w:rFonts w:ascii="Times New Roman" w:eastAsia="Times New Roman" w:hAnsi="Times New Roman" w:cs="Times New Roman"/>
                <w:sz w:val="28"/>
                <w:szCs w:val="28"/>
              </w:rPr>
              <w:t>збирання</w:t>
            </w:r>
            <w:proofErr w:type="spellEnd"/>
            <w:r w:rsidRPr="00D2502E">
              <w:rPr>
                <w:rFonts w:ascii="Times New Roman" w:eastAsia="Times New Roman" w:hAnsi="Times New Roman" w:cs="Times New Roman"/>
                <w:sz w:val="28"/>
                <w:szCs w:val="28"/>
              </w:rPr>
              <w:t xml:space="preserve"> </w:t>
            </w:r>
            <w:proofErr w:type="spellStart"/>
            <w:r w:rsidRPr="00D2502E">
              <w:rPr>
                <w:rFonts w:ascii="Times New Roman" w:eastAsia="Times New Roman" w:hAnsi="Times New Roman" w:cs="Times New Roman"/>
                <w:sz w:val="28"/>
                <w:szCs w:val="28"/>
              </w:rPr>
              <w:t>плоді</w:t>
            </w:r>
            <w:proofErr w:type="gramStart"/>
            <w:r w:rsidRPr="00D2502E">
              <w:rPr>
                <w:rFonts w:ascii="Times New Roman" w:eastAsia="Times New Roman" w:hAnsi="Times New Roman" w:cs="Times New Roman"/>
                <w:sz w:val="28"/>
                <w:szCs w:val="28"/>
              </w:rPr>
              <w:t>в</w:t>
            </w:r>
            <w:proofErr w:type="spellEnd"/>
            <w:proofErr w:type="gramEnd"/>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5,4</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2,33</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15,5</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81</w:t>
            </w:r>
          </w:p>
        </w:tc>
      </w:tr>
      <w:tr w:rsidR="00D2502E" w:rsidRPr="00D2502E" w:rsidTr="00B630EA">
        <w:trPr>
          <w:trHeight w:val="67"/>
        </w:trPr>
        <w:tc>
          <w:tcPr>
            <w:tcW w:w="2340" w:type="dxa"/>
            <w:shd w:val="clear" w:color="auto" w:fill="auto"/>
          </w:tcPr>
          <w:p w:rsidR="00D2502E" w:rsidRPr="00D2502E" w:rsidRDefault="00D2502E" w:rsidP="00D2502E">
            <w:pPr>
              <w:spacing w:after="0" w:line="360" w:lineRule="auto"/>
              <w:rPr>
                <w:rFonts w:ascii="Times New Roman" w:eastAsia="Times New Roman" w:hAnsi="Times New Roman" w:cs="Times New Roman"/>
                <w:sz w:val="28"/>
                <w:szCs w:val="28"/>
              </w:rPr>
            </w:pPr>
            <w:proofErr w:type="spellStart"/>
            <w:r w:rsidRPr="00D2502E">
              <w:rPr>
                <w:rFonts w:ascii="Times New Roman" w:eastAsia="Times New Roman" w:hAnsi="Times New Roman" w:cs="Times New Roman"/>
                <w:sz w:val="28"/>
                <w:szCs w:val="28"/>
              </w:rPr>
              <w:t>Збирання</w:t>
            </w:r>
            <w:proofErr w:type="spellEnd"/>
            <w:r w:rsidRPr="00D2502E">
              <w:rPr>
                <w:rFonts w:ascii="Times New Roman" w:eastAsia="Times New Roman" w:hAnsi="Times New Roman" w:cs="Times New Roman"/>
                <w:sz w:val="28"/>
                <w:szCs w:val="28"/>
              </w:rPr>
              <w:t xml:space="preserve"> через день (контроль)</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5,3</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2,38</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15,4</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73</w:t>
            </w:r>
          </w:p>
        </w:tc>
      </w:tr>
      <w:tr w:rsidR="00D2502E" w:rsidRPr="00D2502E" w:rsidTr="00B630EA">
        <w:trPr>
          <w:trHeight w:val="67"/>
        </w:trPr>
        <w:tc>
          <w:tcPr>
            <w:tcW w:w="2340" w:type="dxa"/>
            <w:shd w:val="clear" w:color="auto" w:fill="auto"/>
          </w:tcPr>
          <w:p w:rsidR="00D2502E" w:rsidRPr="00D2502E" w:rsidRDefault="00D2502E" w:rsidP="00D2502E">
            <w:pPr>
              <w:spacing w:after="0" w:line="360" w:lineRule="auto"/>
              <w:rPr>
                <w:rFonts w:ascii="Times New Roman" w:eastAsia="Times New Roman" w:hAnsi="Times New Roman" w:cs="Times New Roman"/>
                <w:sz w:val="28"/>
                <w:szCs w:val="28"/>
                <w:lang w:val="uk-UA"/>
              </w:rPr>
            </w:pPr>
            <w:proofErr w:type="spellStart"/>
            <w:r w:rsidRPr="00D2502E">
              <w:rPr>
                <w:rFonts w:ascii="Times New Roman" w:eastAsia="Times New Roman" w:hAnsi="Times New Roman" w:cs="Times New Roman"/>
                <w:sz w:val="28"/>
                <w:szCs w:val="28"/>
              </w:rPr>
              <w:t>Збирання</w:t>
            </w:r>
            <w:proofErr w:type="spellEnd"/>
            <w:r w:rsidRPr="00D2502E">
              <w:rPr>
                <w:rFonts w:ascii="Times New Roman" w:eastAsia="Times New Roman" w:hAnsi="Times New Roman" w:cs="Times New Roman"/>
                <w:sz w:val="28"/>
                <w:szCs w:val="28"/>
              </w:rPr>
              <w:t xml:space="preserve"> через </w:t>
            </w:r>
          </w:p>
          <w:p w:rsidR="00D2502E" w:rsidRPr="00D2502E" w:rsidRDefault="00D2502E" w:rsidP="00D2502E">
            <w:pPr>
              <w:spacing w:after="0" w:line="360" w:lineRule="auto"/>
              <w:rPr>
                <w:rFonts w:ascii="Times New Roman" w:eastAsia="Times New Roman" w:hAnsi="Times New Roman" w:cs="Times New Roman"/>
                <w:sz w:val="28"/>
                <w:szCs w:val="28"/>
              </w:rPr>
            </w:pPr>
            <w:r w:rsidRPr="00D2502E">
              <w:rPr>
                <w:rFonts w:ascii="Times New Roman" w:eastAsia="Times New Roman" w:hAnsi="Times New Roman" w:cs="Times New Roman"/>
                <w:sz w:val="28"/>
                <w:szCs w:val="28"/>
              </w:rPr>
              <w:t xml:space="preserve">2 </w:t>
            </w:r>
            <w:proofErr w:type="spellStart"/>
            <w:r w:rsidRPr="00D2502E">
              <w:rPr>
                <w:rFonts w:ascii="Times New Roman" w:eastAsia="Times New Roman" w:hAnsi="Times New Roman" w:cs="Times New Roman"/>
                <w:sz w:val="28"/>
                <w:szCs w:val="28"/>
              </w:rPr>
              <w:t>дні</w:t>
            </w:r>
            <w:proofErr w:type="spellEnd"/>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5,1</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2,30</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15,0</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69</w:t>
            </w:r>
          </w:p>
        </w:tc>
      </w:tr>
      <w:tr w:rsidR="00D2502E" w:rsidRPr="00D2502E" w:rsidTr="00B630EA">
        <w:trPr>
          <w:trHeight w:val="140"/>
        </w:trPr>
        <w:tc>
          <w:tcPr>
            <w:tcW w:w="2340" w:type="dxa"/>
            <w:shd w:val="clear" w:color="auto" w:fill="auto"/>
          </w:tcPr>
          <w:p w:rsidR="00D2502E" w:rsidRPr="00D2502E" w:rsidRDefault="00D2502E" w:rsidP="00D2502E">
            <w:pPr>
              <w:spacing w:after="0" w:line="360" w:lineRule="auto"/>
              <w:rPr>
                <w:rFonts w:ascii="Times New Roman" w:eastAsia="Times New Roman" w:hAnsi="Times New Roman" w:cs="Times New Roman"/>
                <w:sz w:val="28"/>
                <w:szCs w:val="28"/>
                <w:lang w:val="uk-UA"/>
              </w:rPr>
            </w:pPr>
            <w:proofErr w:type="spellStart"/>
            <w:r w:rsidRPr="00D2502E">
              <w:rPr>
                <w:rFonts w:ascii="Times New Roman" w:eastAsia="Times New Roman" w:hAnsi="Times New Roman" w:cs="Times New Roman"/>
                <w:sz w:val="28"/>
                <w:szCs w:val="28"/>
              </w:rPr>
              <w:t>Збирання</w:t>
            </w:r>
            <w:proofErr w:type="spellEnd"/>
            <w:r w:rsidRPr="00D2502E">
              <w:rPr>
                <w:rFonts w:ascii="Times New Roman" w:eastAsia="Times New Roman" w:hAnsi="Times New Roman" w:cs="Times New Roman"/>
                <w:sz w:val="28"/>
                <w:szCs w:val="28"/>
              </w:rPr>
              <w:t xml:space="preserve"> через </w:t>
            </w:r>
          </w:p>
          <w:p w:rsidR="00D2502E" w:rsidRPr="00D2502E" w:rsidRDefault="00D2502E" w:rsidP="00D2502E">
            <w:pPr>
              <w:spacing w:after="0" w:line="360" w:lineRule="auto"/>
              <w:rPr>
                <w:rFonts w:ascii="Times New Roman" w:eastAsia="Times New Roman" w:hAnsi="Times New Roman" w:cs="Times New Roman"/>
                <w:sz w:val="28"/>
                <w:szCs w:val="28"/>
              </w:rPr>
            </w:pPr>
            <w:r w:rsidRPr="00D2502E">
              <w:rPr>
                <w:rFonts w:ascii="Times New Roman" w:eastAsia="Times New Roman" w:hAnsi="Times New Roman" w:cs="Times New Roman"/>
                <w:sz w:val="28"/>
                <w:szCs w:val="28"/>
              </w:rPr>
              <w:lastRenderedPageBreak/>
              <w:t xml:space="preserve">3 </w:t>
            </w:r>
            <w:proofErr w:type="spellStart"/>
            <w:r w:rsidRPr="00D2502E">
              <w:rPr>
                <w:rFonts w:ascii="Times New Roman" w:eastAsia="Times New Roman" w:hAnsi="Times New Roman" w:cs="Times New Roman"/>
                <w:sz w:val="28"/>
                <w:szCs w:val="28"/>
              </w:rPr>
              <w:t>дні</w:t>
            </w:r>
            <w:proofErr w:type="spellEnd"/>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lastRenderedPageBreak/>
              <w:t>5,0</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2,24</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14,6</w:t>
            </w:r>
          </w:p>
        </w:tc>
        <w:tc>
          <w:tcPr>
            <w:tcW w:w="1845" w:type="dxa"/>
            <w:shd w:val="clear" w:color="auto" w:fill="auto"/>
            <w:vAlign w:val="center"/>
          </w:tcPr>
          <w:p w:rsidR="00D2502E" w:rsidRPr="00D2502E" w:rsidRDefault="00D2502E" w:rsidP="00D2502E">
            <w:pPr>
              <w:spacing w:after="0" w:line="360" w:lineRule="auto"/>
              <w:jc w:val="center"/>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61</w:t>
            </w:r>
          </w:p>
        </w:tc>
      </w:tr>
    </w:tbl>
    <w:p w:rsidR="00D2502E" w:rsidRPr="00D2502E" w:rsidRDefault="00D2502E" w:rsidP="00D2502E">
      <w:pPr>
        <w:spacing w:line="360" w:lineRule="auto"/>
        <w:ind w:firstLine="540"/>
        <w:jc w:val="both"/>
        <w:rPr>
          <w:rFonts w:ascii="Times New Roman" w:hAnsi="Times New Roman" w:cs="Times New Roman"/>
          <w:sz w:val="28"/>
          <w:szCs w:val="28"/>
          <w:lang w:val="uk-UA"/>
        </w:rPr>
      </w:pPr>
      <w:r w:rsidRPr="00D2502E">
        <w:rPr>
          <w:rFonts w:ascii="Times New Roman" w:hAnsi="Times New Roman" w:cs="Times New Roman"/>
          <w:sz w:val="28"/>
          <w:szCs w:val="28"/>
          <w:lang w:val="uk-UA"/>
        </w:rPr>
        <w:lastRenderedPageBreak/>
        <w:t>* – МДР (не більше 150 мг/кг).</w:t>
      </w:r>
    </w:p>
    <w:p w:rsidR="00D2502E" w:rsidRDefault="00D2502E" w:rsidP="00D2502E">
      <w:pPr>
        <w:spacing w:after="0" w:line="360" w:lineRule="auto"/>
        <w:ind w:firstLine="709"/>
        <w:jc w:val="both"/>
        <w:rPr>
          <w:rFonts w:ascii="Times New Roman" w:eastAsia="Times New Roman" w:hAnsi="Times New Roman" w:cs="Times New Roman"/>
          <w:sz w:val="28"/>
          <w:szCs w:val="28"/>
          <w:lang w:val="uk-UA"/>
        </w:rPr>
      </w:pPr>
      <w:r w:rsidRPr="00D2502E">
        <w:rPr>
          <w:rFonts w:ascii="Times New Roman" w:eastAsia="Times New Roman" w:hAnsi="Times New Roman" w:cs="Times New Roman"/>
          <w:sz w:val="28"/>
          <w:szCs w:val="28"/>
          <w:lang w:val="uk-UA"/>
        </w:rPr>
        <w:t>За вмістом нітратів можна відмітити, що плоди, які збиралися</w:t>
      </w:r>
      <w:r w:rsidR="008730B2">
        <w:rPr>
          <w:rFonts w:ascii="Times New Roman" w:eastAsia="Times New Roman" w:hAnsi="Times New Roman" w:cs="Times New Roman"/>
          <w:sz w:val="28"/>
          <w:szCs w:val="28"/>
          <w:lang w:val="uk-UA"/>
        </w:rPr>
        <w:t xml:space="preserve"> щоденно містили їх більше</w:t>
      </w:r>
      <w:r w:rsidRPr="00D2502E">
        <w:rPr>
          <w:rFonts w:ascii="Times New Roman" w:eastAsia="Times New Roman" w:hAnsi="Times New Roman" w:cs="Times New Roman"/>
          <w:sz w:val="28"/>
          <w:szCs w:val="28"/>
          <w:lang w:val="uk-UA"/>
        </w:rPr>
        <w:t xml:space="preserve"> (81 мг/кг), порівняно з більш віковими плодами, які збирали раз на 3 дні (61 мг/кг). Проте, жоден варіант не перевищув</w:t>
      </w:r>
      <w:r w:rsidR="00B50D35">
        <w:rPr>
          <w:rFonts w:ascii="Times New Roman" w:eastAsia="Times New Roman" w:hAnsi="Times New Roman" w:cs="Times New Roman"/>
          <w:sz w:val="28"/>
          <w:szCs w:val="28"/>
          <w:lang w:val="uk-UA"/>
        </w:rPr>
        <w:t>ав МДР</w:t>
      </w:r>
      <w:r w:rsidRPr="00D2502E">
        <w:rPr>
          <w:rFonts w:ascii="Times New Roman" w:eastAsia="Times New Roman" w:hAnsi="Times New Roman" w:cs="Times New Roman"/>
          <w:sz w:val="28"/>
          <w:szCs w:val="28"/>
          <w:lang w:val="uk-UA"/>
        </w:rPr>
        <w:t xml:space="preserve">. </w:t>
      </w:r>
    </w:p>
    <w:p w:rsidR="00B50D35" w:rsidRDefault="00B50D35" w:rsidP="00D2502E">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 розрахунками економічної ефективності можна відмітити, що найбільші матеріально-грошові витрати були у варіанті щоденного збирання (</w:t>
      </w:r>
      <w:r w:rsidRPr="00165823">
        <w:rPr>
          <w:rFonts w:ascii="Times New Roman" w:eastAsia="Constantia" w:hAnsi="Times New Roman" w:cs="Times New Roman"/>
          <w:color w:val="000000"/>
          <w:sz w:val="28"/>
          <w:szCs w:val="28"/>
          <w:lang w:val="uk-UA" w:eastAsia="en-US"/>
        </w:rPr>
        <w:t>192491</w:t>
      </w:r>
      <w:r>
        <w:rPr>
          <w:rFonts w:ascii="Times New Roman" w:eastAsia="Constantia" w:hAnsi="Times New Roman" w:cs="Times New Roman"/>
          <w:color w:val="000000"/>
          <w:sz w:val="28"/>
          <w:szCs w:val="28"/>
          <w:lang w:val="uk-UA" w:eastAsia="en-US"/>
        </w:rPr>
        <w:t xml:space="preserve"> грн/га</w:t>
      </w:r>
      <w:r>
        <w:rPr>
          <w:rFonts w:ascii="Times New Roman" w:eastAsia="Times New Roman" w:hAnsi="Times New Roman" w:cs="Times New Roman"/>
          <w:sz w:val="28"/>
          <w:szCs w:val="28"/>
          <w:lang w:val="uk-UA"/>
        </w:rPr>
        <w:t>). Проте, саме тут одержано найвищий прибуток (</w:t>
      </w:r>
      <w:r w:rsidRPr="00165823">
        <w:rPr>
          <w:rFonts w:ascii="Times New Roman" w:eastAsia="Constantia" w:hAnsi="Times New Roman" w:cs="Times New Roman"/>
          <w:color w:val="000000"/>
          <w:sz w:val="28"/>
          <w:szCs w:val="28"/>
          <w:lang w:val="uk-UA" w:eastAsia="en-US"/>
        </w:rPr>
        <w:t>361372</w:t>
      </w:r>
      <w:r>
        <w:rPr>
          <w:rFonts w:ascii="Times New Roman" w:eastAsia="Constantia" w:hAnsi="Times New Roman" w:cs="Times New Roman"/>
          <w:color w:val="000000"/>
          <w:sz w:val="28"/>
          <w:szCs w:val="28"/>
          <w:lang w:val="uk-UA" w:eastAsia="en-US"/>
        </w:rPr>
        <w:t xml:space="preserve"> грн/га</w:t>
      </w:r>
      <w:r>
        <w:rPr>
          <w:rFonts w:ascii="Times New Roman" w:eastAsia="Times New Roman" w:hAnsi="Times New Roman" w:cs="Times New Roman"/>
          <w:sz w:val="28"/>
          <w:szCs w:val="28"/>
          <w:lang w:val="uk-UA"/>
        </w:rPr>
        <w:t>) та рівень рентабельності (</w:t>
      </w:r>
      <w:r w:rsidR="004811A5">
        <w:rPr>
          <w:rFonts w:ascii="Times New Roman" w:eastAsia="Times New Roman" w:hAnsi="Times New Roman" w:cs="Times New Roman"/>
          <w:sz w:val="28"/>
          <w:szCs w:val="28"/>
          <w:lang w:val="uk-UA"/>
        </w:rPr>
        <w:t>187,7%</w:t>
      </w:r>
      <w:r>
        <w:rPr>
          <w:rFonts w:ascii="Times New Roman" w:eastAsia="Times New Roman" w:hAnsi="Times New Roman" w:cs="Times New Roman"/>
          <w:sz w:val="28"/>
          <w:szCs w:val="28"/>
          <w:lang w:val="uk-UA"/>
        </w:rPr>
        <w:t>)</w:t>
      </w:r>
      <w:r w:rsidR="004811A5">
        <w:rPr>
          <w:rFonts w:ascii="Times New Roman" w:eastAsia="Times New Roman" w:hAnsi="Times New Roman" w:cs="Times New Roman"/>
          <w:sz w:val="28"/>
          <w:szCs w:val="28"/>
          <w:lang w:val="uk-UA"/>
        </w:rPr>
        <w:t xml:space="preserve"> (табл. 6).</w:t>
      </w:r>
    </w:p>
    <w:p w:rsidR="00165823" w:rsidRDefault="00165823" w:rsidP="00165823">
      <w:pPr>
        <w:spacing w:after="0" w:line="360" w:lineRule="auto"/>
        <w:ind w:firstLine="709"/>
        <w:jc w:val="center"/>
        <w:rPr>
          <w:rFonts w:ascii="Times New Roman" w:eastAsia="Times New Roman" w:hAnsi="Times New Roman" w:cs="Times New Roman"/>
          <w:sz w:val="28"/>
          <w:szCs w:val="28"/>
          <w:lang w:val="uk-UA"/>
        </w:rPr>
      </w:pPr>
      <w:r>
        <w:rPr>
          <w:rFonts w:ascii="Times New Roman" w:hAnsi="Times New Roman" w:cs="Times New Roman"/>
          <w:b/>
          <w:bCs/>
          <w:sz w:val="28"/>
          <w:szCs w:val="28"/>
          <w:lang w:val="uk-UA"/>
        </w:rPr>
        <w:t xml:space="preserve">Таблиця 6 </w:t>
      </w:r>
      <w:r w:rsidRPr="00BE400E">
        <w:rPr>
          <w:rFonts w:ascii="Times New Roman" w:hAnsi="Times New Roman" w:cs="Times New Roman"/>
          <w:b/>
          <w:bCs/>
          <w:sz w:val="28"/>
          <w:szCs w:val="28"/>
          <w:lang w:val="uk-UA"/>
        </w:rPr>
        <w:t>–</w:t>
      </w:r>
      <w:r>
        <w:rPr>
          <w:rFonts w:ascii="Times New Roman" w:hAnsi="Times New Roman" w:cs="Times New Roman"/>
          <w:b/>
          <w:sz w:val="28"/>
          <w:szCs w:val="28"/>
          <w:lang w:val="uk-UA"/>
        </w:rPr>
        <w:t xml:space="preserve"> Економічна ефективність вирощування огірка за різної частоти збирання урожаю</w:t>
      </w:r>
      <w:r w:rsidRPr="00BE400E">
        <w:rPr>
          <w:rFonts w:ascii="Times New Roman" w:hAnsi="Times New Roman" w:cs="Times New Roman"/>
          <w:b/>
          <w:sz w:val="28"/>
          <w:szCs w:val="28"/>
          <w:lang w:val="uk-UA"/>
        </w:rPr>
        <w:t xml:space="preserve"> </w:t>
      </w:r>
      <w:r w:rsidRPr="00BE400E">
        <w:rPr>
          <w:rFonts w:ascii="Times New Roman" w:hAnsi="Times New Roman" w:cs="Times New Roman"/>
          <w:b/>
          <w:bCs/>
          <w:sz w:val="28"/>
          <w:szCs w:val="28"/>
          <w:lang w:val="uk-UA"/>
        </w:rPr>
        <w:t>(</w:t>
      </w:r>
      <w:r w:rsidRPr="00BE400E">
        <w:rPr>
          <w:rFonts w:ascii="Times New Roman" w:hAnsi="Times New Roman" w:cs="Times New Roman"/>
          <w:b/>
          <w:bCs/>
          <w:i/>
          <w:iCs/>
          <w:sz w:val="28"/>
          <w:szCs w:val="28"/>
          <w:lang w:val="uk-UA"/>
        </w:rPr>
        <w:t>середнє за 201</w:t>
      </w:r>
      <w:r>
        <w:rPr>
          <w:rFonts w:ascii="Times New Roman" w:hAnsi="Times New Roman" w:cs="Times New Roman"/>
          <w:b/>
          <w:bCs/>
          <w:i/>
          <w:iCs/>
          <w:sz w:val="28"/>
          <w:szCs w:val="28"/>
          <w:lang w:val="uk-UA"/>
        </w:rPr>
        <w:t>7</w:t>
      </w:r>
      <w:r w:rsidRPr="00BE400E">
        <w:rPr>
          <w:rFonts w:ascii="Times New Roman" w:hAnsi="Times New Roman" w:cs="Times New Roman"/>
          <w:b/>
          <w:bCs/>
          <w:i/>
          <w:iCs/>
          <w:sz w:val="28"/>
          <w:szCs w:val="28"/>
          <w:lang w:val="uk-UA"/>
        </w:rPr>
        <w:t>−</w:t>
      </w:r>
      <w:r>
        <w:rPr>
          <w:rFonts w:ascii="Times New Roman" w:hAnsi="Times New Roman" w:cs="Times New Roman"/>
          <w:b/>
          <w:bCs/>
          <w:i/>
          <w:iCs/>
          <w:sz w:val="28"/>
          <w:szCs w:val="28"/>
          <w:lang w:val="uk-UA"/>
        </w:rPr>
        <w:t>2020</w:t>
      </w:r>
      <w:r w:rsidRPr="00BE400E">
        <w:rPr>
          <w:rFonts w:ascii="Times New Roman" w:hAnsi="Times New Roman" w:cs="Times New Roman"/>
          <w:b/>
          <w:bCs/>
          <w:i/>
          <w:iCs/>
          <w:sz w:val="28"/>
          <w:szCs w:val="28"/>
          <w:lang w:val="uk-UA"/>
        </w:rPr>
        <w:t> рр.</w:t>
      </w:r>
      <w:r w:rsidRPr="00BE400E">
        <w:rPr>
          <w:rFonts w:ascii="Times New Roman" w:hAnsi="Times New Roman" w:cs="Times New Roman"/>
          <w:b/>
          <w:bCs/>
          <w:sz w:val="28"/>
          <w:szCs w:val="28"/>
          <w:lang w:val="uk-UA"/>
        </w:rPr>
        <w:t>)</w:t>
      </w:r>
      <w:r w:rsidRPr="002A1A48">
        <w:rPr>
          <w:rFonts w:ascii="Times New Roman" w:eastAsia="Times New Roman" w:hAnsi="Times New Roman" w:cs="Times New Roman"/>
          <w:sz w:val="28"/>
          <w:szCs w:val="28"/>
          <w:lang w:val="uk-UA"/>
        </w:rPr>
        <w:t xml:space="preserve"> </w:t>
      </w:r>
    </w:p>
    <w:tbl>
      <w:tblPr>
        <w:tblW w:w="960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63"/>
        <w:gridCol w:w="1453"/>
        <w:gridCol w:w="1595"/>
        <w:gridCol w:w="1594"/>
        <w:gridCol w:w="1595"/>
      </w:tblGrid>
      <w:tr w:rsidR="00165823" w:rsidRPr="00165823" w:rsidTr="003F022E">
        <w:trPr>
          <w:cantSplit/>
          <w:trHeight w:val="1262"/>
        </w:trPr>
        <w:tc>
          <w:tcPr>
            <w:tcW w:w="3363" w:type="dxa"/>
            <w:vAlign w:val="center"/>
          </w:tcPr>
          <w:p w:rsidR="00165823" w:rsidRPr="00165823" w:rsidRDefault="00165823" w:rsidP="00165823">
            <w:pPr>
              <w:spacing w:after="0" w:line="360" w:lineRule="auto"/>
              <w:ind w:hanging="142"/>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Показники</w:t>
            </w:r>
          </w:p>
        </w:tc>
        <w:tc>
          <w:tcPr>
            <w:tcW w:w="1453" w:type="dxa"/>
            <w:vAlign w:val="center"/>
          </w:tcPr>
          <w:p w:rsidR="00165823" w:rsidRPr="00165823" w:rsidRDefault="00165823" w:rsidP="00165823">
            <w:pPr>
              <w:spacing w:after="0" w:line="360" w:lineRule="auto"/>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Щоденне збирання</w:t>
            </w:r>
          </w:p>
        </w:tc>
        <w:tc>
          <w:tcPr>
            <w:tcW w:w="1595" w:type="dxa"/>
            <w:vAlign w:val="center"/>
          </w:tcPr>
          <w:p w:rsidR="00165823" w:rsidRPr="00165823" w:rsidRDefault="00165823" w:rsidP="00165823">
            <w:pPr>
              <w:spacing w:after="0" w:line="360" w:lineRule="auto"/>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Збирання через день (контроль)</w:t>
            </w:r>
          </w:p>
        </w:tc>
        <w:tc>
          <w:tcPr>
            <w:tcW w:w="1594" w:type="dxa"/>
            <w:vAlign w:val="center"/>
          </w:tcPr>
          <w:p w:rsidR="00165823" w:rsidRPr="00165823" w:rsidRDefault="00165823" w:rsidP="00165823">
            <w:pPr>
              <w:spacing w:after="0" w:line="360" w:lineRule="auto"/>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Збирання через 2 дні</w:t>
            </w:r>
          </w:p>
        </w:tc>
        <w:tc>
          <w:tcPr>
            <w:tcW w:w="1595" w:type="dxa"/>
            <w:vAlign w:val="center"/>
          </w:tcPr>
          <w:p w:rsidR="00165823" w:rsidRPr="00165823" w:rsidRDefault="00165823" w:rsidP="00165823">
            <w:pPr>
              <w:spacing w:line="360" w:lineRule="auto"/>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Збирання через 3 дні</w:t>
            </w:r>
          </w:p>
        </w:tc>
      </w:tr>
      <w:tr w:rsidR="00165823" w:rsidRPr="00165823" w:rsidTr="003F022E">
        <w:trPr>
          <w:trHeight w:val="567"/>
        </w:trPr>
        <w:tc>
          <w:tcPr>
            <w:tcW w:w="3363" w:type="dxa"/>
          </w:tcPr>
          <w:p w:rsidR="00165823" w:rsidRPr="00165823" w:rsidRDefault="00165823" w:rsidP="003F022E">
            <w:pPr>
              <w:spacing w:after="0" w:line="360" w:lineRule="auto"/>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Величина товарної урожайності, т</w:t>
            </w:r>
            <w:r w:rsidRPr="00165823">
              <w:rPr>
                <w:rFonts w:ascii="Times New Roman" w:eastAsia="Constantia" w:hAnsi="Times New Roman" w:cs="Times New Roman"/>
                <w:sz w:val="28"/>
                <w:szCs w:val="28"/>
                <w:lang w:eastAsia="en-US"/>
              </w:rPr>
              <w:t>/</w:t>
            </w:r>
            <w:r w:rsidRPr="00165823">
              <w:rPr>
                <w:rFonts w:ascii="Times New Roman" w:eastAsia="Constantia" w:hAnsi="Times New Roman" w:cs="Times New Roman"/>
                <w:sz w:val="28"/>
                <w:szCs w:val="28"/>
                <w:lang w:val="uk-UA" w:eastAsia="en-US"/>
              </w:rPr>
              <w:t>га</w:t>
            </w:r>
          </w:p>
        </w:tc>
        <w:tc>
          <w:tcPr>
            <w:tcW w:w="1453" w:type="dxa"/>
            <w:vAlign w:val="center"/>
          </w:tcPr>
          <w:p w:rsidR="00165823" w:rsidRPr="00165823" w:rsidRDefault="00165823" w:rsidP="00165823">
            <w:pPr>
              <w:tabs>
                <w:tab w:val="left" w:pos="7580"/>
              </w:tabs>
              <w:spacing w:line="360" w:lineRule="auto"/>
              <w:jc w:val="center"/>
              <w:rPr>
                <w:rFonts w:ascii="Times New Roman" w:eastAsia="Calibri" w:hAnsi="Times New Roman" w:cs="Times New Roman"/>
                <w:sz w:val="28"/>
                <w:szCs w:val="28"/>
                <w:lang w:val="uk-UA" w:eastAsia="en-US"/>
              </w:rPr>
            </w:pPr>
            <w:r w:rsidRPr="00165823">
              <w:rPr>
                <w:rFonts w:ascii="Times New Roman" w:eastAsia="Calibri" w:hAnsi="Times New Roman" w:cs="Times New Roman"/>
                <w:sz w:val="28"/>
                <w:szCs w:val="28"/>
                <w:lang w:val="uk-UA" w:eastAsia="en-US"/>
              </w:rPr>
              <w:t>52,9</w:t>
            </w:r>
          </w:p>
        </w:tc>
        <w:tc>
          <w:tcPr>
            <w:tcW w:w="1595" w:type="dxa"/>
            <w:vAlign w:val="center"/>
          </w:tcPr>
          <w:p w:rsidR="00165823" w:rsidRPr="00165823" w:rsidRDefault="00165823" w:rsidP="00165823">
            <w:pPr>
              <w:tabs>
                <w:tab w:val="left" w:pos="7580"/>
              </w:tabs>
              <w:spacing w:line="360" w:lineRule="auto"/>
              <w:jc w:val="center"/>
              <w:rPr>
                <w:rFonts w:ascii="Times New Roman" w:eastAsia="Calibri" w:hAnsi="Times New Roman" w:cs="Times New Roman"/>
                <w:sz w:val="28"/>
                <w:szCs w:val="28"/>
                <w:lang w:val="uk-UA" w:eastAsia="en-US"/>
              </w:rPr>
            </w:pPr>
            <w:r w:rsidRPr="00165823">
              <w:rPr>
                <w:rFonts w:ascii="Times New Roman" w:eastAsia="Calibri" w:hAnsi="Times New Roman" w:cs="Times New Roman"/>
                <w:sz w:val="28"/>
                <w:szCs w:val="28"/>
                <w:lang w:val="uk-UA" w:eastAsia="en-US"/>
              </w:rPr>
              <w:t>51,7</w:t>
            </w:r>
          </w:p>
        </w:tc>
        <w:tc>
          <w:tcPr>
            <w:tcW w:w="1594" w:type="dxa"/>
            <w:vAlign w:val="center"/>
          </w:tcPr>
          <w:p w:rsidR="00165823" w:rsidRPr="00165823" w:rsidRDefault="00165823" w:rsidP="00165823">
            <w:pPr>
              <w:tabs>
                <w:tab w:val="left" w:pos="7580"/>
              </w:tabs>
              <w:spacing w:line="360" w:lineRule="auto"/>
              <w:jc w:val="center"/>
              <w:rPr>
                <w:rFonts w:ascii="Times New Roman" w:eastAsia="Calibri" w:hAnsi="Times New Roman" w:cs="Times New Roman"/>
                <w:sz w:val="28"/>
                <w:szCs w:val="28"/>
                <w:lang w:val="uk-UA" w:eastAsia="en-US"/>
              </w:rPr>
            </w:pPr>
            <w:r w:rsidRPr="00165823">
              <w:rPr>
                <w:rFonts w:ascii="Times New Roman" w:eastAsia="Calibri" w:hAnsi="Times New Roman" w:cs="Times New Roman"/>
                <w:sz w:val="28"/>
                <w:szCs w:val="28"/>
                <w:lang w:val="uk-UA" w:eastAsia="en-US"/>
              </w:rPr>
              <w:t>50,0</w:t>
            </w:r>
          </w:p>
        </w:tc>
        <w:tc>
          <w:tcPr>
            <w:tcW w:w="1595" w:type="dxa"/>
            <w:vAlign w:val="center"/>
          </w:tcPr>
          <w:p w:rsidR="00165823" w:rsidRPr="00165823" w:rsidRDefault="00165823" w:rsidP="00165823">
            <w:pPr>
              <w:tabs>
                <w:tab w:val="left" w:pos="7580"/>
              </w:tabs>
              <w:spacing w:line="360" w:lineRule="auto"/>
              <w:jc w:val="center"/>
              <w:rPr>
                <w:rFonts w:ascii="Times New Roman" w:eastAsia="Calibri" w:hAnsi="Times New Roman" w:cs="Times New Roman"/>
                <w:sz w:val="28"/>
                <w:szCs w:val="28"/>
                <w:lang w:val="uk-UA" w:eastAsia="en-US"/>
              </w:rPr>
            </w:pPr>
            <w:r w:rsidRPr="00165823">
              <w:rPr>
                <w:rFonts w:ascii="Times New Roman" w:eastAsia="Calibri" w:hAnsi="Times New Roman" w:cs="Times New Roman"/>
                <w:sz w:val="28"/>
                <w:szCs w:val="28"/>
                <w:lang w:val="uk-UA" w:eastAsia="en-US"/>
              </w:rPr>
              <w:t>47,3</w:t>
            </w:r>
          </w:p>
        </w:tc>
      </w:tr>
      <w:tr w:rsidR="00165823" w:rsidRPr="00165823" w:rsidTr="003F022E">
        <w:trPr>
          <w:trHeight w:val="547"/>
        </w:trPr>
        <w:tc>
          <w:tcPr>
            <w:tcW w:w="3363" w:type="dxa"/>
          </w:tcPr>
          <w:p w:rsidR="00165823" w:rsidRPr="00165823" w:rsidRDefault="00165823" w:rsidP="003F022E">
            <w:pPr>
              <w:spacing w:after="0" w:line="360" w:lineRule="auto"/>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додаткова товарна урожайність до контролю, ± т</w:t>
            </w:r>
            <w:r w:rsidRPr="00165823">
              <w:rPr>
                <w:rFonts w:ascii="Times New Roman" w:eastAsia="Constantia" w:hAnsi="Times New Roman" w:cs="Times New Roman"/>
                <w:sz w:val="28"/>
                <w:szCs w:val="28"/>
                <w:lang w:eastAsia="en-US"/>
              </w:rPr>
              <w:t>/</w:t>
            </w:r>
            <w:r w:rsidRPr="00165823">
              <w:rPr>
                <w:rFonts w:ascii="Times New Roman" w:eastAsia="Constantia" w:hAnsi="Times New Roman" w:cs="Times New Roman"/>
                <w:sz w:val="28"/>
                <w:szCs w:val="28"/>
                <w:lang w:val="uk-UA" w:eastAsia="en-US"/>
              </w:rPr>
              <w:t>га</w:t>
            </w:r>
          </w:p>
        </w:tc>
        <w:tc>
          <w:tcPr>
            <w:tcW w:w="1453"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+1,2</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w:t>
            </w:r>
          </w:p>
        </w:tc>
        <w:tc>
          <w:tcPr>
            <w:tcW w:w="1594" w:type="dxa"/>
            <w:vAlign w:val="center"/>
          </w:tcPr>
          <w:p w:rsidR="00165823" w:rsidRPr="00165823" w:rsidRDefault="00165823" w:rsidP="00165823">
            <w:pPr>
              <w:spacing w:after="0" w:line="360" w:lineRule="auto"/>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-1,7</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-4,4</w:t>
            </w:r>
          </w:p>
        </w:tc>
      </w:tr>
      <w:tr w:rsidR="00165823" w:rsidRPr="00165823" w:rsidTr="003F022E">
        <w:trPr>
          <w:trHeight w:val="843"/>
        </w:trPr>
        <w:tc>
          <w:tcPr>
            <w:tcW w:w="3363" w:type="dxa"/>
          </w:tcPr>
          <w:p w:rsidR="00165823" w:rsidRPr="00165823" w:rsidRDefault="00165823" w:rsidP="003F022E">
            <w:pPr>
              <w:spacing w:after="0" w:line="360" w:lineRule="auto"/>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Матеріально-грошові витрати </w:t>
            </w:r>
          </w:p>
          <w:p w:rsidR="00165823" w:rsidRPr="00165823" w:rsidRDefault="00165823" w:rsidP="003F022E">
            <w:pPr>
              <w:spacing w:after="0" w:line="360" w:lineRule="auto"/>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на виробництво,</w:t>
            </w:r>
            <w:proofErr w:type="spellStart"/>
            <w:r w:rsidRPr="00165823">
              <w:rPr>
                <w:rFonts w:ascii="Times New Roman" w:eastAsia="Constantia" w:hAnsi="Times New Roman" w:cs="Times New Roman"/>
                <w:sz w:val="28"/>
                <w:szCs w:val="28"/>
                <w:lang w:val="uk-UA" w:eastAsia="en-US"/>
              </w:rPr>
              <w:t> гр</w:t>
            </w:r>
            <w:proofErr w:type="spellEnd"/>
            <w:r w:rsidRPr="00165823">
              <w:rPr>
                <w:rFonts w:ascii="Times New Roman" w:eastAsia="Constantia" w:hAnsi="Times New Roman" w:cs="Times New Roman"/>
                <w:sz w:val="28"/>
                <w:szCs w:val="28"/>
                <w:lang w:val="uk-UA" w:eastAsia="en-US"/>
              </w:rPr>
              <w:t>н</w:t>
            </w:r>
            <w:r w:rsidRPr="00165823">
              <w:rPr>
                <w:rFonts w:ascii="Times New Roman" w:eastAsia="Constantia" w:hAnsi="Times New Roman" w:cs="Times New Roman"/>
                <w:sz w:val="28"/>
                <w:szCs w:val="28"/>
                <w:lang w:eastAsia="en-US"/>
              </w:rPr>
              <w:t>/</w:t>
            </w:r>
            <w:r w:rsidRPr="00165823">
              <w:rPr>
                <w:rFonts w:ascii="Times New Roman" w:eastAsia="Constantia" w:hAnsi="Times New Roman" w:cs="Times New Roman"/>
                <w:sz w:val="28"/>
                <w:szCs w:val="28"/>
                <w:lang w:val="uk-UA" w:eastAsia="en-US"/>
              </w:rPr>
              <w:t>га</w:t>
            </w:r>
          </w:p>
        </w:tc>
        <w:tc>
          <w:tcPr>
            <w:tcW w:w="1453"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t>192491</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t>186899</w:t>
            </w:r>
          </w:p>
        </w:tc>
        <w:tc>
          <w:tcPr>
            <w:tcW w:w="1594"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186398</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181467</w:t>
            </w:r>
          </w:p>
        </w:tc>
      </w:tr>
      <w:tr w:rsidR="00165823" w:rsidRPr="00165823" w:rsidTr="003F022E">
        <w:trPr>
          <w:trHeight w:val="501"/>
        </w:trPr>
        <w:tc>
          <w:tcPr>
            <w:tcW w:w="3363" w:type="dxa"/>
          </w:tcPr>
          <w:p w:rsidR="00165823" w:rsidRPr="00165823" w:rsidRDefault="00165823" w:rsidP="003F022E">
            <w:pPr>
              <w:spacing w:after="0" w:line="360" w:lineRule="auto"/>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Собівартість продукції, грн</w:t>
            </w:r>
            <w:r w:rsidRPr="00165823">
              <w:rPr>
                <w:rFonts w:ascii="Times New Roman" w:eastAsia="Constantia" w:hAnsi="Times New Roman" w:cs="Times New Roman"/>
                <w:sz w:val="28"/>
                <w:szCs w:val="28"/>
                <w:lang w:val="en-US" w:eastAsia="en-US"/>
              </w:rPr>
              <w:t>/</w:t>
            </w:r>
            <w:r w:rsidRPr="00165823">
              <w:rPr>
                <w:rFonts w:ascii="Times New Roman" w:eastAsia="Constantia" w:hAnsi="Times New Roman" w:cs="Times New Roman"/>
                <w:sz w:val="28"/>
                <w:szCs w:val="28"/>
                <w:lang w:val="uk-UA" w:eastAsia="en-US"/>
              </w:rPr>
              <w:t>т</w:t>
            </w:r>
          </w:p>
        </w:tc>
        <w:tc>
          <w:tcPr>
            <w:tcW w:w="1453"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t>3638,8</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t>3615,1</w:t>
            </w:r>
          </w:p>
        </w:tc>
        <w:tc>
          <w:tcPr>
            <w:tcW w:w="1594"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3728,0</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3836,5</w:t>
            </w:r>
          </w:p>
        </w:tc>
      </w:tr>
      <w:tr w:rsidR="00165823" w:rsidRPr="00165823" w:rsidTr="003F022E">
        <w:trPr>
          <w:trHeight w:val="625"/>
        </w:trPr>
        <w:tc>
          <w:tcPr>
            <w:tcW w:w="3363" w:type="dxa"/>
          </w:tcPr>
          <w:p w:rsidR="00165823" w:rsidRPr="00165823" w:rsidRDefault="00165823" w:rsidP="003F022E">
            <w:pPr>
              <w:spacing w:after="0" w:line="360" w:lineRule="auto"/>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Середня ціна реалізації,</w:t>
            </w:r>
            <w:proofErr w:type="spellStart"/>
            <w:r w:rsidRPr="00165823">
              <w:rPr>
                <w:rFonts w:ascii="Times New Roman" w:eastAsia="Constantia" w:hAnsi="Times New Roman" w:cs="Times New Roman"/>
                <w:sz w:val="28"/>
                <w:szCs w:val="28"/>
                <w:lang w:val="uk-UA" w:eastAsia="en-US"/>
              </w:rPr>
              <w:t> гр</w:t>
            </w:r>
            <w:proofErr w:type="spellEnd"/>
            <w:r w:rsidRPr="00165823">
              <w:rPr>
                <w:rFonts w:ascii="Times New Roman" w:eastAsia="Constantia" w:hAnsi="Times New Roman" w:cs="Times New Roman"/>
                <w:sz w:val="28"/>
                <w:szCs w:val="28"/>
                <w:lang w:val="uk-UA" w:eastAsia="en-US"/>
              </w:rPr>
              <w:t>н/т</w:t>
            </w:r>
          </w:p>
        </w:tc>
        <w:tc>
          <w:tcPr>
            <w:tcW w:w="1453"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t>10470</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t>9880</w:t>
            </w:r>
          </w:p>
        </w:tc>
        <w:tc>
          <w:tcPr>
            <w:tcW w:w="1594" w:type="dxa"/>
            <w:vAlign w:val="center"/>
          </w:tcPr>
          <w:p w:rsidR="00165823" w:rsidRPr="00165823" w:rsidRDefault="00165823" w:rsidP="00165823">
            <w:pPr>
              <w:spacing w:after="0" w:line="360" w:lineRule="auto"/>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t>8620</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t>7670</w:t>
            </w:r>
          </w:p>
        </w:tc>
      </w:tr>
      <w:tr w:rsidR="00165823" w:rsidRPr="00165823" w:rsidTr="003F022E">
        <w:trPr>
          <w:trHeight w:val="497"/>
        </w:trPr>
        <w:tc>
          <w:tcPr>
            <w:tcW w:w="3363" w:type="dxa"/>
          </w:tcPr>
          <w:p w:rsidR="00165823" w:rsidRPr="00165823" w:rsidRDefault="00165823" w:rsidP="003F022E">
            <w:pPr>
              <w:spacing w:after="0" w:line="360" w:lineRule="auto"/>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Виручка за всю продукцію,</w:t>
            </w:r>
            <w:proofErr w:type="spellStart"/>
            <w:r w:rsidRPr="00165823">
              <w:rPr>
                <w:rFonts w:ascii="Times New Roman" w:eastAsia="Constantia" w:hAnsi="Times New Roman" w:cs="Times New Roman"/>
                <w:sz w:val="28"/>
                <w:szCs w:val="28"/>
                <w:lang w:val="uk-UA" w:eastAsia="en-US"/>
              </w:rPr>
              <w:t> гр</w:t>
            </w:r>
            <w:proofErr w:type="spellEnd"/>
            <w:r w:rsidRPr="00165823">
              <w:rPr>
                <w:rFonts w:ascii="Times New Roman" w:eastAsia="Constantia" w:hAnsi="Times New Roman" w:cs="Times New Roman"/>
                <w:sz w:val="28"/>
                <w:szCs w:val="28"/>
                <w:lang w:val="uk-UA" w:eastAsia="en-US"/>
              </w:rPr>
              <w:t>н</w:t>
            </w:r>
            <w:r w:rsidRPr="00165823">
              <w:rPr>
                <w:rFonts w:ascii="Times New Roman" w:eastAsia="Constantia" w:hAnsi="Times New Roman" w:cs="Times New Roman"/>
                <w:sz w:val="28"/>
                <w:szCs w:val="28"/>
                <w:lang w:eastAsia="en-US"/>
              </w:rPr>
              <w:t>/</w:t>
            </w:r>
            <w:r w:rsidRPr="00165823">
              <w:rPr>
                <w:rFonts w:ascii="Times New Roman" w:eastAsia="Constantia" w:hAnsi="Times New Roman" w:cs="Times New Roman"/>
                <w:sz w:val="28"/>
                <w:szCs w:val="28"/>
                <w:lang w:val="uk-UA" w:eastAsia="en-US"/>
              </w:rPr>
              <w:t>га</w:t>
            </w:r>
          </w:p>
        </w:tc>
        <w:tc>
          <w:tcPr>
            <w:tcW w:w="1453"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t>553863</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t>510796</w:t>
            </w:r>
          </w:p>
        </w:tc>
        <w:tc>
          <w:tcPr>
            <w:tcW w:w="1594"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431000</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362791</w:t>
            </w:r>
          </w:p>
        </w:tc>
      </w:tr>
      <w:tr w:rsidR="00165823" w:rsidRPr="00165823" w:rsidTr="003F022E">
        <w:trPr>
          <w:trHeight w:val="374"/>
        </w:trPr>
        <w:tc>
          <w:tcPr>
            <w:tcW w:w="3363" w:type="dxa"/>
          </w:tcPr>
          <w:p w:rsidR="00165823" w:rsidRPr="00165823" w:rsidRDefault="00165823" w:rsidP="003F022E">
            <w:pPr>
              <w:spacing w:after="0" w:line="360" w:lineRule="auto"/>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 xml:space="preserve">Умовно-чистий </w:t>
            </w:r>
            <w:r w:rsidRPr="00165823">
              <w:rPr>
                <w:rFonts w:ascii="Times New Roman" w:eastAsia="Constantia" w:hAnsi="Times New Roman" w:cs="Times New Roman"/>
                <w:sz w:val="28"/>
                <w:szCs w:val="28"/>
                <w:lang w:val="uk-UA" w:eastAsia="en-US"/>
              </w:rPr>
              <w:lastRenderedPageBreak/>
              <w:t>прибуток,</w:t>
            </w:r>
            <w:proofErr w:type="spellStart"/>
            <w:r w:rsidRPr="00165823">
              <w:rPr>
                <w:rFonts w:ascii="Times New Roman" w:eastAsia="Constantia" w:hAnsi="Times New Roman" w:cs="Times New Roman"/>
                <w:sz w:val="28"/>
                <w:szCs w:val="28"/>
                <w:lang w:val="uk-UA" w:eastAsia="en-US"/>
              </w:rPr>
              <w:t> гр</w:t>
            </w:r>
            <w:proofErr w:type="spellEnd"/>
            <w:r w:rsidRPr="00165823">
              <w:rPr>
                <w:rFonts w:ascii="Times New Roman" w:eastAsia="Constantia" w:hAnsi="Times New Roman" w:cs="Times New Roman"/>
                <w:sz w:val="28"/>
                <w:szCs w:val="28"/>
                <w:lang w:val="uk-UA" w:eastAsia="en-US"/>
              </w:rPr>
              <w:t>н</w:t>
            </w:r>
            <w:r w:rsidRPr="00165823">
              <w:rPr>
                <w:rFonts w:ascii="Times New Roman" w:eastAsia="Constantia" w:hAnsi="Times New Roman" w:cs="Times New Roman"/>
                <w:sz w:val="28"/>
                <w:szCs w:val="28"/>
                <w:lang w:eastAsia="en-US"/>
              </w:rPr>
              <w:t>/</w:t>
            </w:r>
            <w:r w:rsidRPr="00165823">
              <w:rPr>
                <w:rFonts w:ascii="Times New Roman" w:eastAsia="Constantia" w:hAnsi="Times New Roman" w:cs="Times New Roman"/>
                <w:sz w:val="28"/>
                <w:szCs w:val="28"/>
                <w:lang w:val="uk-UA" w:eastAsia="en-US"/>
              </w:rPr>
              <w:t>га</w:t>
            </w:r>
          </w:p>
        </w:tc>
        <w:tc>
          <w:tcPr>
            <w:tcW w:w="1453"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lastRenderedPageBreak/>
              <w:t>361372</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t>323897</w:t>
            </w:r>
          </w:p>
        </w:tc>
        <w:tc>
          <w:tcPr>
            <w:tcW w:w="1594"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244602</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181324</w:t>
            </w:r>
          </w:p>
        </w:tc>
      </w:tr>
      <w:tr w:rsidR="00165823" w:rsidRPr="00165823" w:rsidTr="003F022E">
        <w:trPr>
          <w:trHeight w:val="492"/>
        </w:trPr>
        <w:tc>
          <w:tcPr>
            <w:tcW w:w="3363" w:type="dxa"/>
          </w:tcPr>
          <w:p w:rsidR="00165823" w:rsidRPr="00165823" w:rsidRDefault="004811A5" w:rsidP="003F022E">
            <w:pPr>
              <w:spacing w:after="0" w:line="360" w:lineRule="auto"/>
              <w:rPr>
                <w:rFonts w:ascii="Times New Roman" w:eastAsia="Constantia" w:hAnsi="Times New Roman" w:cs="Times New Roman"/>
                <w:sz w:val="28"/>
                <w:szCs w:val="28"/>
                <w:lang w:val="uk-UA" w:eastAsia="en-US"/>
              </w:rPr>
            </w:pPr>
            <w:r>
              <w:rPr>
                <w:rFonts w:ascii="Times New Roman" w:eastAsia="Constantia" w:hAnsi="Times New Roman" w:cs="Times New Roman"/>
                <w:sz w:val="28"/>
                <w:szCs w:val="28"/>
                <w:lang w:val="uk-UA" w:eastAsia="en-US"/>
              </w:rPr>
              <w:lastRenderedPageBreak/>
              <w:t>Рівень рентабельності</w:t>
            </w:r>
            <w:r w:rsidR="00165823" w:rsidRPr="00165823">
              <w:rPr>
                <w:rFonts w:ascii="Times New Roman" w:eastAsia="Constantia" w:hAnsi="Times New Roman" w:cs="Times New Roman"/>
                <w:sz w:val="28"/>
                <w:szCs w:val="28"/>
                <w:lang w:val="uk-UA" w:eastAsia="en-US"/>
              </w:rPr>
              <w:t>, %</w:t>
            </w:r>
          </w:p>
        </w:tc>
        <w:tc>
          <w:tcPr>
            <w:tcW w:w="1453"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t>187,7</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color w:val="000000"/>
                <w:sz w:val="28"/>
                <w:szCs w:val="28"/>
                <w:lang w:val="uk-UA" w:eastAsia="en-US"/>
              </w:rPr>
            </w:pPr>
            <w:r w:rsidRPr="00165823">
              <w:rPr>
                <w:rFonts w:ascii="Times New Roman" w:eastAsia="Constantia" w:hAnsi="Times New Roman" w:cs="Times New Roman"/>
                <w:color w:val="000000"/>
                <w:sz w:val="28"/>
                <w:szCs w:val="28"/>
                <w:lang w:val="uk-UA" w:eastAsia="en-US"/>
              </w:rPr>
              <w:t>173,3</w:t>
            </w:r>
          </w:p>
        </w:tc>
        <w:tc>
          <w:tcPr>
            <w:tcW w:w="1594"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131,2</w:t>
            </w:r>
          </w:p>
        </w:tc>
        <w:tc>
          <w:tcPr>
            <w:tcW w:w="1595" w:type="dxa"/>
            <w:vAlign w:val="center"/>
          </w:tcPr>
          <w:p w:rsidR="00165823" w:rsidRPr="00165823" w:rsidRDefault="00165823" w:rsidP="00165823">
            <w:pPr>
              <w:spacing w:after="0" w:line="360" w:lineRule="auto"/>
              <w:ind w:left="-108" w:firstLine="34"/>
              <w:jc w:val="center"/>
              <w:rPr>
                <w:rFonts w:ascii="Times New Roman" w:eastAsia="Constantia" w:hAnsi="Times New Roman" w:cs="Times New Roman"/>
                <w:sz w:val="28"/>
                <w:szCs w:val="28"/>
                <w:lang w:val="uk-UA" w:eastAsia="en-US"/>
              </w:rPr>
            </w:pPr>
            <w:r w:rsidRPr="00165823">
              <w:rPr>
                <w:rFonts w:ascii="Times New Roman" w:eastAsia="Constantia" w:hAnsi="Times New Roman" w:cs="Times New Roman"/>
                <w:sz w:val="28"/>
                <w:szCs w:val="28"/>
                <w:lang w:val="uk-UA" w:eastAsia="en-US"/>
              </w:rPr>
              <w:t>99,9</w:t>
            </w:r>
          </w:p>
        </w:tc>
      </w:tr>
    </w:tbl>
    <w:p w:rsidR="004811A5" w:rsidRPr="00C85C0C" w:rsidRDefault="004811A5" w:rsidP="004811A5">
      <w:pPr>
        <w:spacing w:after="0" w:line="360" w:lineRule="auto"/>
        <w:ind w:firstLine="709"/>
        <w:jc w:val="both"/>
        <w:rPr>
          <w:rFonts w:ascii="Times New Roman" w:eastAsia="Constantia" w:hAnsi="Times New Roman" w:cs="Times New Roman"/>
          <w:sz w:val="28"/>
          <w:szCs w:val="28"/>
          <w:lang w:val="uk-UA"/>
        </w:rPr>
      </w:pPr>
      <w:r>
        <w:rPr>
          <w:rFonts w:ascii="Times New Roman" w:eastAsia="Constantia" w:hAnsi="Times New Roman" w:cs="Times New Roman"/>
          <w:sz w:val="28"/>
          <w:szCs w:val="28"/>
          <w:lang w:val="uk-UA"/>
        </w:rPr>
        <w:t xml:space="preserve">Збирання </w:t>
      </w:r>
      <w:r w:rsidR="003F022E">
        <w:rPr>
          <w:rFonts w:ascii="Times New Roman" w:eastAsia="Constantia" w:hAnsi="Times New Roman" w:cs="Times New Roman"/>
          <w:sz w:val="28"/>
          <w:szCs w:val="28"/>
          <w:lang w:val="uk-UA"/>
        </w:rPr>
        <w:t xml:space="preserve">урожаю </w:t>
      </w:r>
      <w:r>
        <w:rPr>
          <w:rFonts w:ascii="Times New Roman" w:eastAsia="Constantia" w:hAnsi="Times New Roman" w:cs="Times New Roman"/>
          <w:sz w:val="28"/>
          <w:szCs w:val="28"/>
          <w:lang w:val="uk-UA"/>
        </w:rPr>
        <w:t>з більшою частотою призводили до зростання собівартості продукції та зниження рівня рентабельності, внаслідок того, що за таких збирань формувалося дуже багато зеленців та корнішонів ІІ групи, ринкова вартість яких значно менша, ніж корнішонів І групи та пікулів.</w:t>
      </w:r>
    </w:p>
    <w:p w:rsidR="004811A5" w:rsidRDefault="0018148D" w:rsidP="00E20C63">
      <w:pPr>
        <w:spacing w:after="0" w:line="360" w:lineRule="auto"/>
        <w:ind w:firstLine="709"/>
        <w:jc w:val="both"/>
        <w:rPr>
          <w:rFonts w:ascii="Times New Roman" w:hAnsi="Times New Roman" w:cs="Times New Roman"/>
          <w:b/>
          <w:sz w:val="28"/>
          <w:szCs w:val="28"/>
          <w:lang w:val="uk-UA"/>
        </w:rPr>
      </w:pPr>
      <w:r w:rsidRPr="004811A5">
        <w:rPr>
          <w:rFonts w:ascii="Times New Roman" w:hAnsi="Times New Roman" w:cs="Times New Roman"/>
          <w:b/>
          <w:sz w:val="28"/>
          <w:szCs w:val="28"/>
          <w:lang w:val="uk-UA"/>
        </w:rPr>
        <w:t>Висновки</w:t>
      </w:r>
      <w:r w:rsidR="00D00931" w:rsidRPr="004811A5">
        <w:rPr>
          <w:rFonts w:ascii="Times New Roman" w:hAnsi="Times New Roman" w:cs="Times New Roman"/>
          <w:b/>
          <w:sz w:val="28"/>
          <w:szCs w:val="28"/>
          <w:lang w:val="uk-UA"/>
        </w:rPr>
        <w:t xml:space="preserve"> та пропозиції</w:t>
      </w:r>
      <w:r w:rsidRPr="004811A5">
        <w:rPr>
          <w:rFonts w:ascii="Times New Roman" w:hAnsi="Times New Roman" w:cs="Times New Roman"/>
          <w:b/>
          <w:sz w:val="28"/>
          <w:szCs w:val="28"/>
          <w:lang w:val="uk-UA"/>
        </w:rPr>
        <w:t xml:space="preserve">. </w:t>
      </w:r>
      <w:r w:rsidR="000E0B65" w:rsidRPr="004811A5">
        <w:rPr>
          <w:rFonts w:ascii="Times New Roman" w:hAnsi="Times New Roman" w:cs="Times New Roman"/>
          <w:sz w:val="28"/>
          <w:szCs w:val="28"/>
          <w:lang w:val="uk-UA"/>
        </w:rPr>
        <w:t xml:space="preserve">В умовах Лісостепу України </w:t>
      </w:r>
      <w:r w:rsidR="000D3794">
        <w:rPr>
          <w:rFonts w:ascii="Times New Roman" w:hAnsi="Times New Roman" w:cs="Times New Roman"/>
          <w:sz w:val="28"/>
          <w:szCs w:val="28"/>
          <w:lang w:val="uk-UA"/>
        </w:rPr>
        <w:t xml:space="preserve">щоденне збирання урожаю інтенсивних гібридів огірка за вирощування на вертикальній </w:t>
      </w:r>
      <w:proofErr w:type="spellStart"/>
      <w:r w:rsidR="000D3794">
        <w:rPr>
          <w:rFonts w:ascii="Times New Roman" w:hAnsi="Times New Roman" w:cs="Times New Roman"/>
          <w:sz w:val="28"/>
          <w:szCs w:val="28"/>
          <w:lang w:val="uk-UA"/>
        </w:rPr>
        <w:t>шпалері</w:t>
      </w:r>
      <w:proofErr w:type="spellEnd"/>
      <w:r w:rsidR="000D3794">
        <w:rPr>
          <w:rFonts w:ascii="Times New Roman" w:hAnsi="Times New Roman" w:cs="Times New Roman"/>
          <w:sz w:val="28"/>
          <w:szCs w:val="28"/>
          <w:lang w:val="uk-UA"/>
        </w:rPr>
        <w:t xml:space="preserve"> збільшує тривалість плодоношення рослин, сприяє покращенню </w:t>
      </w:r>
      <w:r w:rsidR="00E20C63">
        <w:rPr>
          <w:rFonts w:ascii="Times New Roman" w:hAnsi="Times New Roman" w:cs="Times New Roman"/>
          <w:sz w:val="28"/>
          <w:szCs w:val="28"/>
          <w:lang w:val="uk-UA"/>
        </w:rPr>
        <w:t xml:space="preserve">їх </w:t>
      </w:r>
      <w:r w:rsidR="000D3794">
        <w:rPr>
          <w:rFonts w:ascii="Times New Roman" w:hAnsi="Times New Roman" w:cs="Times New Roman"/>
          <w:sz w:val="28"/>
          <w:szCs w:val="28"/>
          <w:lang w:val="uk-UA"/>
        </w:rPr>
        <w:t xml:space="preserve">біометричних показників, </w:t>
      </w:r>
      <w:r w:rsidR="00E20C63">
        <w:rPr>
          <w:rFonts w:ascii="Times New Roman" w:hAnsi="Times New Roman" w:cs="Times New Roman"/>
          <w:sz w:val="28"/>
          <w:szCs w:val="28"/>
          <w:lang w:val="uk-UA"/>
        </w:rPr>
        <w:t>збільшенню товарної урожайності та</w:t>
      </w:r>
      <w:r w:rsidR="000D3794">
        <w:rPr>
          <w:rFonts w:ascii="Times New Roman" w:hAnsi="Times New Roman" w:cs="Times New Roman"/>
          <w:sz w:val="28"/>
          <w:szCs w:val="28"/>
          <w:lang w:val="uk-UA"/>
        </w:rPr>
        <w:t xml:space="preserve"> товарності </w:t>
      </w:r>
      <w:r w:rsidR="00E20C63">
        <w:rPr>
          <w:rFonts w:ascii="Times New Roman" w:hAnsi="Times New Roman" w:cs="Times New Roman"/>
          <w:sz w:val="28"/>
          <w:szCs w:val="28"/>
          <w:lang w:val="uk-UA"/>
        </w:rPr>
        <w:t xml:space="preserve">урожаю, покращенню </w:t>
      </w:r>
      <w:r w:rsidR="000D3794">
        <w:rPr>
          <w:rFonts w:ascii="Times New Roman" w:hAnsi="Times New Roman" w:cs="Times New Roman"/>
          <w:sz w:val="28"/>
          <w:szCs w:val="28"/>
          <w:lang w:val="uk-UA"/>
        </w:rPr>
        <w:t>хімічного складу плодів</w:t>
      </w:r>
      <w:r w:rsidR="00E20C63">
        <w:rPr>
          <w:rFonts w:ascii="Times New Roman" w:hAnsi="Times New Roman" w:cs="Times New Roman"/>
          <w:sz w:val="28"/>
          <w:szCs w:val="28"/>
          <w:lang w:val="uk-UA"/>
        </w:rPr>
        <w:t xml:space="preserve"> та структури урожаю</w:t>
      </w:r>
      <w:r w:rsidR="000D3794">
        <w:rPr>
          <w:rFonts w:ascii="Times New Roman" w:hAnsi="Times New Roman" w:cs="Times New Roman"/>
          <w:sz w:val="28"/>
          <w:szCs w:val="28"/>
          <w:lang w:val="uk-UA"/>
        </w:rPr>
        <w:t>.</w:t>
      </w:r>
      <w:r w:rsidR="000E0B65" w:rsidRPr="004811A5">
        <w:rPr>
          <w:rFonts w:ascii="Times New Roman" w:hAnsi="Times New Roman" w:cs="Times New Roman"/>
          <w:sz w:val="28"/>
          <w:szCs w:val="28"/>
          <w:lang w:val="uk-UA"/>
        </w:rPr>
        <w:t xml:space="preserve"> В цьому варіанті </w:t>
      </w:r>
      <w:r w:rsidR="00E20C63">
        <w:rPr>
          <w:rFonts w:ascii="Times New Roman" w:hAnsi="Times New Roman" w:cs="Times New Roman"/>
          <w:sz w:val="28"/>
          <w:szCs w:val="28"/>
          <w:lang w:val="uk-UA"/>
        </w:rPr>
        <w:t>товарна у</w:t>
      </w:r>
      <w:r w:rsidR="00297D7C" w:rsidRPr="004811A5">
        <w:rPr>
          <w:rFonts w:ascii="Times New Roman" w:hAnsi="Times New Roman" w:cs="Times New Roman"/>
          <w:sz w:val="28"/>
          <w:szCs w:val="28"/>
          <w:lang w:val="uk-UA"/>
        </w:rPr>
        <w:t xml:space="preserve">рожайність </w:t>
      </w:r>
      <w:r w:rsidR="003F022E">
        <w:rPr>
          <w:rFonts w:ascii="Times New Roman" w:hAnsi="Times New Roman" w:cs="Times New Roman"/>
          <w:sz w:val="28"/>
          <w:szCs w:val="28"/>
          <w:lang w:val="uk-UA"/>
        </w:rPr>
        <w:t>склала</w:t>
      </w:r>
      <w:r w:rsidR="00E20C63">
        <w:rPr>
          <w:rFonts w:ascii="Times New Roman" w:hAnsi="Times New Roman" w:cs="Times New Roman"/>
          <w:sz w:val="28"/>
          <w:szCs w:val="28"/>
          <w:lang w:val="uk-UA"/>
        </w:rPr>
        <w:t xml:space="preserve"> 52,9</w:t>
      </w:r>
      <w:r w:rsidR="00297D7C" w:rsidRPr="004811A5">
        <w:rPr>
          <w:rFonts w:ascii="Times New Roman" w:hAnsi="Times New Roman" w:cs="Times New Roman"/>
          <w:sz w:val="28"/>
          <w:szCs w:val="28"/>
          <w:lang w:val="uk-UA"/>
        </w:rPr>
        <w:t xml:space="preserve"> т/га, </w:t>
      </w:r>
      <w:r w:rsidR="00E20C63">
        <w:rPr>
          <w:rFonts w:ascii="Times New Roman" w:hAnsi="Times New Roman" w:cs="Times New Roman"/>
          <w:sz w:val="28"/>
          <w:szCs w:val="28"/>
          <w:lang w:val="uk-UA"/>
        </w:rPr>
        <w:t xml:space="preserve">що на 1,2 т/га вище за контроль. </w:t>
      </w:r>
      <w:r w:rsidR="003F022E">
        <w:rPr>
          <w:rFonts w:ascii="Times New Roman" w:hAnsi="Times New Roman" w:cs="Times New Roman"/>
          <w:sz w:val="28"/>
          <w:szCs w:val="28"/>
          <w:lang w:val="uk-UA"/>
        </w:rPr>
        <w:t xml:space="preserve">Рівень рентабельності становив 187,7%, що на 14,4 </w:t>
      </w:r>
      <w:proofErr w:type="spellStart"/>
      <w:r w:rsidR="003F022E">
        <w:rPr>
          <w:rFonts w:ascii="Times New Roman" w:hAnsi="Times New Roman" w:cs="Times New Roman"/>
          <w:sz w:val="28"/>
          <w:szCs w:val="28"/>
          <w:lang w:val="uk-UA"/>
        </w:rPr>
        <w:t>в.п</w:t>
      </w:r>
      <w:proofErr w:type="spellEnd"/>
      <w:r w:rsidR="003F022E">
        <w:rPr>
          <w:rFonts w:ascii="Times New Roman" w:hAnsi="Times New Roman" w:cs="Times New Roman"/>
          <w:sz w:val="28"/>
          <w:szCs w:val="28"/>
          <w:lang w:val="uk-UA"/>
        </w:rPr>
        <w:t>. більше за контрольний варіант.</w:t>
      </w:r>
    </w:p>
    <w:p w:rsidR="00C61186" w:rsidRPr="00461116" w:rsidRDefault="00C61186" w:rsidP="00C17B4B">
      <w:pPr>
        <w:spacing w:after="0" w:line="360" w:lineRule="auto"/>
        <w:ind w:firstLine="709"/>
        <w:jc w:val="center"/>
        <w:rPr>
          <w:rFonts w:ascii="Times New Roman" w:hAnsi="Times New Roman" w:cs="Times New Roman"/>
          <w:b/>
          <w:sz w:val="28"/>
          <w:szCs w:val="28"/>
          <w:lang w:val="uk-UA"/>
        </w:rPr>
      </w:pPr>
      <w:r w:rsidRPr="00461116">
        <w:rPr>
          <w:rFonts w:ascii="Times New Roman" w:hAnsi="Times New Roman" w:cs="Times New Roman"/>
          <w:b/>
          <w:sz w:val="28"/>
          <w:szCs w:val="28"/>
          <w:lang w:val="uk-UA"/>
        </w:rPr>
        <w:t>СПИСОК ВИКОРИСТАНОЇ ЛІТЕРАТУРИ</w:t>
      </w:r>
      <w:r w:rsidR="00D00931" w:rsidRPr="00461116">
        <w:rPr>
          <w:rFonts w:ascii="Times New Roman" w:hAnsi="Times New Roman" w:cs="Times New Roman"/>
          <w:b/>
          <w:sz w:val="28"/>
          <w:szCs w:val="28"/>
          <w:lang w:val="uk-UA"/>
        </w:rPr>
        <w:t>:</w:t>
      </w:r>
    </w:p>
    <w:p w:rsidR="004D6822" w:rsidRDefault="00E413B9" w:rsidP="00C17B4B">
      <w:pPr>
        <w:spacing w:after="0" w:line="360" w:lineRule="auto"/>
        <w:ind w:firstLine="709"/>
        <w:jc w:val="both"/>
        <w:rPr>
          <w:rFonts w:ascii="Times New Roman" w:eastAsia="Times New Roman" w:hAnsi="Times New Roman" w:cs="Times New Roman"/>
          <w:sz w:val="28"/>
          <w:szCs w:val="28"/>
          <w:lang w:val="uk-UA"/>
        </w:rPr>
      </w:pPr>
      <w:r w:rsidRPr="004D6822">
        <w:rPr>
          <w:rFonts w:ascii="Times New Roman" w:eastAsia="Times New Roman" w:hAnsi="Times New Roman" w:cs="Times New Roman"/>
          <w:sz w:val="28"/>
          <w:szCs w:val="28"/>
          <w:lang w:val="uk-UA"/>
        </w:rPr>
        <w:t>1</w:t>
      </w:r>
      <w:r w:rsidRPr="007406C1">
        <w:rPr>
          <w:rFonts w:ascii="Times New Roman" w:eastAsia="Times New Roman" w:hAnsi="Times New Roman" w:cs="Times New Roman"/>
          <w:sz w:val="28"/>
          <w:szCs w:val="28"/>
          <w:lang w:val="uk-UA"/>
        </w:rPr>
        <w:t>.</w:t>
      </w:r>
      <w:r w:rsidRPr="004D6822">
        <w:rPr>
          <w:rFonts w:ascii="Times New Roman" w:eastAsia="Times New Roman" w:hAnsi="Times New Roman" w:cs="Times New Roman"/>
          <w:sz w:val="28"/>
          <w:szCs w:val="28"/>
          <w:lang w:val="en-US"/>
        </w:rPr>
        <w:t> </w:t>
      </w:r>
      <w:r w:rsidR="004D6822" w:rsidRPr="004D6822">
        <w:rPr>
          <w:rFonts w:ascii="Times New Roman" w:eastAsia="Times New Roman" w:hAnsi="Times New Roman" w:cs="Times New Roman"/>
          <w:sz w:val="28"/>
          <w:szCs w:val="28"/>
          <w:lang w:val="uk-UA"/>
        </w:rPr>
        <w:t xml:space="preserve">Тернавський А.Г., </w:t>
      </w:r>
      <w:proofErr w:type="spellStart"/>
      <w:r w:rsidR="004D6822" w:rsidRPr="004D6822">
        <w:rPr>
          <w:rFonts w:ascii="Times New Roman" w:eastAsia="Times New Roman" w:hAnsi="Times New Roman" w:cs="Times New Roman"/>
          <w:sz w:val="28"/>
          <w:szCs w:val="28"/>
          <w:lang w:val="uk-UA"/>
        </w:rPr>
        <w:t>Улянич</w:t>
      </w:r>
      <w:proofErr w:type="spellEnd"/>
      <w:r w:rsidR="004D6822" w:rsidRPr="004D6822">
        <w:rPr>
          <w:rFonts w:ascii="Times New Roman" w:eastAsia="Times New Roman" w:hAnsi="Times New Roman" w:cs="Times New Roman"/>
          <w:sz w:val="28"/>
          <w:szCs w:val="28"/>
          <w:lang w:val="uk-UA"/>
        </w:rPr>
        <w:t xml:space="preserve"> О.І., Щетина С.В., </w:t>
      </w:r>
      <w:proofErr w:type="spellStart"/>
      <w:r w:rsidR="004D6822" w:rsidRPr="004D6822">
        <w:rPr>
          <w:rFonts w:ascii="Times New Roman" w:eastAsia="Times New Roman" w:hAnsi="Times New Roman" w:cs="Times New Roman"/>
          <w:sz w:val="28"/>
          <w:szCs w:val="28"/>
          <w:lang w:val="uk-UA"/>
        </w:rPr>
        <w:t>Слободяник</w:t>
      </w:r>
      <w:proofErr w:type="spellEnd"/>
      <w:r w:rsidR="004D6822" w:rsidRPr="004D6822">
        <w:rPr>
          <w:rFonts w:ascii="Times New Roman" w:eastAsia="Times New Roman" w:hAnsi="Times New Roman" w:cs="Times New Roman"/>
          <w:sz w:val="28"/>
          <w:szCs w:val="28"/>
          <w:lang w:val="uk-UA"/>
        </w:rPr>
        <w:t xml:space="preserve"> Г.Я., Бондаренко В.А. Вплив </w:t>
      </w:r>
      <w:proofErr w:type="spellStart"/>
      <w:r w:rsidR="004D6822" w:rsidRPr="004D6822">
        <w:rPr>
          <w:rFonts w:ascii="Times New Roman" w:eastAsia="Times New Roman" w:hAnsi="Times New Roman" w:cs="Times New Roman"/>
          <w:sz w:val="28"/>
          <w:szCs w:val="28"/>
          <w:lang w:val="uk-UA"/>
        </w:rPr>
        <w:t>водоутримуючих</w:t>
      </w:r>
      <w:proofErr w:type="spellEnd"/>
      <w:r w:rsidR="004D6822" w:rsidRPr="004D6822">
        <w:rPr>
          <w:rFonts w:ascii="Times New Roman" w:eastAsia="Times New Roman" w:hAnsi="Times New Roman" w:cs="Times New Roman"/>
          <w:sz w:val="28"/>
          <w:szCs w:val="28"/>
          <w:lang w:val="uk-UA"/>
        </w:rPr>
        <w:t xml:space="preserve"> гранул на продуктивність гібридів огірка за шпалерної технології вирощування росли</w:t>
      </w:r>
      <w:r w:rsidR="004D6822">
        <w:rPr>
          <w:rFonts w:ascii="Times New Roman" w:eastAsia="Times New Roman" w:hAnsi="Times New Roman" w:cs="Times New Roman"/>
          <w:sz w:val="28"/>
          <w:szCs w:val="28"/>
          <w:lang w:val="uk-UA"/>
        </w:rPr>
        <w:t xml:space="preserve">н в умовах Лісостепу України. </w:t>
      </w:r>
      <w:r w:rsidR="004D6822" w:rsidRPr="004D6822">
        <w:rPr>
          <w:rFonts w:ascii="Times New Roman" w:eastAsia="Times New Roman" w:hAnsi="Times New Roman" w:cs="Times New Roman"/>
          <w:sz w:val="28"/>
          <w:szCs w:val="28"/>
          <w:lang w:val="uk-UA"/>
        </w:rPr>
        <w:t xml:space="preserve">Овочівництво і баштанництво: міжвідомчий тематичний науковий збірник / Інститут овочівництва і баштанництва НААН. Вип. 63. Харків: ВП </w:t>
      </w:r>
      <w:proofErr w:type="spellStart"/>
      <w:r w:rsidR="004D6822" w:rsidRPr="004D6822">
        <w:rPr>
          <w:rFonts w:ascii="Times New Roman" w:eastAsia="Times New Roman" w:hAnsi="Times New Roman" w:cs="Times New Roman"/>
          <w:sz w:val="28"/>
          <w:szCs w:val="28"/>
          <w:lang w:val="uk-UA"/>
        </w:rPr>
        <w:t>„Плеяда</w:t>
      </w:r>
      <w:proofErr w:type="spellEnd"/>
      <w:r w:rsidR="004D6822" w:rsidRPr="004D6822">
        <w:rPr>
          <w:rFonts w:ascii="Times New Roman" w:eastAsia="Times New Roman" w:hAnsi="Times New Roman" w:cs="Times New Roman"/>
          <w:sz w:val="28"/>
          <w:szCs w:val="28"/>
          <w:lang w:val="uk-UA"/>
        </w:rPr>
        <w:t>”, 2017. С. 328–335.</w:t>
      </w:r>
    </w:p>
    <w:p w:rsidR="00E45A59" w:rsidRDefault="004D6822" w:rsidP="00C17B4B">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2. </w:t>
      </w:r>
      <w:proofErr w:type="spellStart"/>
      <w:r w:rsidR="00E45A59" w:rsidRPr="00E45A59">
        <w:rPr>
          <w:rFonts w:ascii="Times New Roman" w:eastAsia="Times New Roman" w:hAnsi="Times New Roman" w:cs="Times New Roman"/>
          <w:sz w:val="28"/>
          <w:szCs w:val="28"/>
          <w:lang w:val="uk-UA"/>
        </w:rPr>
        <w:t>Ромащенко</w:t>
      </w:r>
      <w:proofErr w:type="spellEnd"/>
      <w:r w:rsidR="00E45A59" w:rsidRPr="00E45A59">
        <w:rPr>
          <w:rFonts w:ascii="Times New Roman" w:eastAsia="Times New Roman" w:hAnsi="Times New Roman" w:cs="Times New Roman"/>
          <w:sz w:val="28"/>
          <w:szCs w:val="28"/>
          <w:lang w:val="uk-UA"/>
        </w:rPr>
        <w:t xml:space="preserve"> М. І. Рекомендації з технології вирощування культури огірка на опорній системі при краплинному зр</w:t>
      </w:r>
      <w:r w:rsidR="00E45A59">
        <w:rPr>
          <w:rFonts w:ascii="Times New Roman" w:eastAsia="Times New Roman" w:hAnsi="Times New Roman" w:cs="Times New Roman"/>
          <w:sz w:val="28"/>
          <w:szCs w:val="28"/>
          <w:lang w:val="uk-UA"/>
        </w:rPr>
        <w:t>ошенні. Київ, 2003.</w:t>
      </w:r>
      <w:r w:rsidR="00E45A59" w:rsidRPr="00E45A59">
        <w:rPr>
          <w:rFonts w:ascii="Times New Roman" w:eastAsia="Times New Roman" w:hAnsi="Times New Roman" w:cs="Times New Roman"/>
          <w:sz w:val="28"/>
          <w:szCs w:val="28"/>
          <w:lang w:val="uk-UA"/>
        </w:rPr>
        <w:t xml:space="preserve"> 48 с.</w:t>
      </w:r>
    </w:p>
    <w:p w:rsidR="00461116" w:rsidRPr="00461116" w:rsidRDefault="00E45A59" w:rsidP="00C17B4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3. </w:t>
      </w:r>
      <w:proofErr w:type="spellStart"/>
      <w:r w:rsidR="00461116" w:rsidRPr="00461116">
        <w:rPr>
          <w:rFonts w:ascii="Times New Roman" w:eastAsia="Times New Roman" w:hAnsi="Times New Roman" w:cs="Times New Roman"/>
          <w:sz w:val="28"/>
          <w:szCs w:val="28"/>
        </w:rPr>
        <w:t>Матвиец</w:t>
      </w:r>
      <w:proofErr w:type="spellEnd"/>
      <w:r w:rsidR="00461116" w:rsidRPr="00461116">
        <w:rPr>
          <w:rFonts w:ascii="Times New Roman" w:eastAsia="Times New Roman" w:hAnsi="Times New Roman" w:cs="Times New Roman"/>
          <w:sz w:val="28"/>
          <w:szCs w:val="28"/>
        </w:rPr>
        <w:t xml:space="preserve"> А., Сало Р. Особенности выращивания огурцов на шпалере при использовании капельного ор</w:t>
      </w:r>
      <w:r w:rsidR="00461116">
        <w:rPr>
          <w:rFonts w:ascii="Times New Roman" w:eastAsia="Times New Roman" w:hAnsi="Times New Roman" w:cs="Times New Roman"/>
          <w:sz w:val="28"/>
          <w:szCs w:val="28"/>
        </w:rPr>
        <w:t>ошения в условиях Закарпатья</w:t>
      </w:r>
      <w:r w:rsidR="00461116">
        <w:rPr>
          <w:rFonts w:ascii="Times New Roman" w:eastAsia="Times New Roman" w:hAnsi="Times New Roman" w:cs="Times New Roman"/>
          <w:sz w:val="28"/>
          <w:szCs w:val="28"/>
          <w:lang w:val="uk-UA"/>
        </w:rPr>
        <w:t xml:space="preserve">. </w:t>
      </w:r>
      <w:r w:rsidR="00461116" w:rsidRPr="00461116">
        <w:rPr>
          <w:rFonts w:ascii="Times New Roman" w:eastAsia="Times New Roman" w:hAnsi="Times New Roman" w:cs="Times New Roman"/>
          <w:sz w:val="28"/>
          <w:szCs w:val="28"/>
        </w:rPr>
        <w:t>Настоящий хозяин. 2005. №2. С. 24</w:t>
      </w:r>
      <w:r w:rsidR="00461116" w:rsidRPr="00461116">
        <w:rPr>
          <w:rFonts w:ascii="Times New Roman" w:eastAsia="Times New Roman" w:hAnsi="Times New Roman" w:cs="Times New Roman"/>
          <w:sz w:val="28"/>
          <w:szCs w:val="28"/>
          <w:lang w:val="uk-UA"/>
        </w:rPr>
        <w:t>–</w:t>
      </w:r>
      <w:r w:rsidR="00461116" w:rsidRPr="00461116">
        <w:rPr>
          <w:rFonts w:ascii="Times New Roman" w:eastAsia="Times New Roman" w:hAnsi="Times New Roman" w:cs="Times New Roman"/>
          <w:sz w:val="28"/>
          <w:szCs w:val="28"/>
        </w:rPr>
        <w:t>30.</w:t>
      </w:r>
    </w:p>
    <w:p w:rsidR="00E45A59" w:rsidRPr="00E45A59" w:rsidRDefault="00461116" w:rsidP="00C17B4B">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4. </w:t>
      </w:r>
      <w:proofErr w:type="spellStart"/>
      <w:r>
        <w:rPr>
          <w:rFonts w:ascii="Times New Roman" w:eastAsia="Times New Roman" w:hAnsi="Times New Roman" w:cs="Times New Roman"/>
          <w:sz w:val="28"/>
          <w:szCs w:val="28"/>
          <w:lang w:val="uk-UA"/>
        </w:rPr>
        <w:t>Мазоренко</w:t>
      </w:r>
      <w:proofErr w:type="spellEnd"/>
      <w:r>
        <w:rPr>
          <w:rFonts w:ascii="Times New Roman" w:eastAsia="Times New Roman" w:hAnsi="Times New Roman" w:cs="Times New Roman"/>
          <w:sz w:val="28"/>
          <w:szCs w:val="28"/>
          <w:lang w:val="uk-UA"/>
        </w:rPr>
        <w:t xml:space="preserve"> Д.І., </w:t>
      </w:r>
      <w:proofErr w:type="spellStart"/>
      <w:r>
        <w:rPr>
          <w:rFonts w:ascii="Times New Roman" w:eastAsia="Times New Roman" w:hAnsi="Times New Roman" w:cs="Times New Roman"/>
          <w:sz w:val="28"/>
          <w:szCs w:val="28"/>
          <w:lang w:val="uk-UA"/>
        </w:rPr>
        <w:t>Мазнєв</w:t>
      </w:r>
      <w:proofErr w:type="spellEnd"/>
      <w:r>
        <w:rPr>
          <w:rFonts w:ascii="Times New Roman" w:eastAsia="Times New Roman" w:hAnsi="Times New Roman" w:cs="Times New Roman"/>
          <w:sz w:val="28"/>
          <w:szCs w:val="28"/>
          <w:lang w:val="uk-UA"/>
        </w:rPr>
        <w:t xml:space="preserve"> Г.Є. Огірки: прогресивні технології та нормативи витрат. Харків: вид-во </w:t>
      </w:r>
      <w:proofErr w:type="spellStart"/>
      <w:r>
        <w:rPr>
          <w:rFonts w:ascii="Times New Roman" w:eastAsia="Times New Roman" w:hAnsi="Times New Roman" w:cs="Times New Roman"/>
          <w:sz w:val="28"/>
          <w:szCs w:val="28"/>
          <w:lang w:val="uk-UA"/>
        </w:rPr>
        <w:t>„Міськдрук</w:t>
      </w:r>
      <w:proofErr w:type="spellEnd"/>
      <w:r>
        <w:rPr>
          <w:rFonts w:ascii="Times New Roman" w:eastAsia="Times New Roman" w:hAnsi="Times New Roman" w:cs="Times New Roman"/>
          <w:sz w:val="28"/>
          <w:szCs w:val="28"/>
          <w:lang w:val="uk-UA"/>
        </w:rPr>
        <w:t>”, 2011. 32 с.</w:t>
      </w:r>
    </w:p>
    <w:p w:rsidR="004D6822" w:rsidRDefault="00461116" w:rsidP="00C17B4B">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5. </w:t>
      </w:r>
      <w:proofErr w:type="spellStart"/>
      <w:r>
        <w:rPr>
          <w:rFonts w:ascii="Times New Roman" w:eastAsia="Times New Roman" w:hAnsi="Times New Roman" w:cs="Times New Roman"/>
          <w:sz w:val="28"/>
          <w:szCs w:val="28"/>
          <w:lang w:val="uk-UA"/>
        </w:rPr>
        <w:t>Дереча</w:t>
      </w:r>
      <w:proofErr w:type="spellEnd"/>
      <w:r>
        <w:rPr>
          <w:rFonts w:ascii="Times New Roman" w:eastAsia="Times New Roman" w:hAnsi="Times New Roman" w:cs="Times New Roman"/>
          <w:sz w:val="28"/>
          <w:szCs w:val="28"/>
          <w:lang w:val="uk-UA"/>
        </w:rPr>
        <w:t xml:space="preserve"> О.А. Природоохоронна технологія вирощування овочевих культур у відкритому ґрунті зони північного Лісостепу і Полісся України. Житомир: </w:t>
      </w:r>
      <w:proofErr w:type="spellStart"/>
      <w:r>
        <w:rPr>
          <w:rFonts w:ascii="Times New Roman" w:eastAsia="Times New Roman" w:hAnsi="Times New Roman" w:cs="Times New Roman"/>
          <w:sz w:val="28"/>
          <w:szCs w:val="28"/>
          <w:lang w:val="uk-UA"/>
        </w:rPr>
        <w:t>„Полісся</w:t>
      </w:r>
      <w:proofErr w:type="spellEnd"/>
      <w:r>
        <w:rPr>
          <w:rFonts w:ascii="Times New Roman" w:eastAsia="Times New Roman" w:hAnsi="Times New Roman" w:cs="Times New Roman"/>
          <w:sz w:val="28"/>
          <w:szCs w:val="28"/>
          <w:lang w:val="uk-UA"/>
        </w:rPr>
        <w:t>”, 2003. 208 с.</w:t>
      </w:r>
    </w:p>
    <w:p w:rsidR="00461116" w:rsidRDefault="00461116" w:rsidP="00C17B4B">
      <w:pPr>
        <w:spacing w:after="0" w:line="360" w:lineRule="auto"/>
        <w:ind w:firstLine="709"/>
        <w:jc w:val="both"/>
        <w:rPr>
          <w:rFonts w:ascii="Times New Roman" w:eastAsia="Times New Roman" w:hAnsi="Times New Roman" w:cs="Times New Roman"/>
          <w:caps/>
          <w:sz w:val="28"/>
          <w:szCs w:val="28"/>
        </w:rPr>
      </w:pPr>
      <w:r>
        <w:rPr>
          <w:rFonts w:ascii="Times New Roman" w:eastAsia="Times New Roman" w:hAnsi="Times New Roman" w:cs="Times New Roman"/>
          <w:sz w:val="28"/>
          <w:szCs w:val="28"/>
          <w:lang w:val="uk-UA"/>
        </w:rPr>
        <w:t>6. </w:t>
      </w:r>
      <w:proofErr w:type="spellStart"/>
      <w:r w:rsidR="00933C73">
        <w:rPr>
          <w:rFonts w:ascii="Times New Roman" w:eastAsia="Times New Roman" w:hAnsi="Times New Roman" w:cs="Times New Roman"/>
          <w:sz w:val="28"/>
          <w:szCs w:val="28"/>
          <w:lang w:val="uk-UA"/>
        </w:rPr>
        <w:t>Технология</w:t>
      </w:r>
      <w:proofErr w:type="spellEnd"/>
      <w:r w:rsidR="00933C73">
        <w:rPr>
          <w:rFonts w:ascii="Times New Roman" w:eastAsia="Times New Roman" w:hAnsi="Times New Roman" w:cs="Times New Roman"/>
          <w:sz w:val="28"/>
          <w:szCs w:val="28"/>
          <w:lang w:val="uk-UA"/>
        </w:rPr>
        <w:t xml:space="preserve"> </w:t>
      </w:r>
      <w:proofErr w:type="spellStart"/>
      <w:r w:rsidR="00933C73">
        <w:rPr>
          <w:rFonts w:ascii="Times New Roman" w:eastAsia="Times New Roman" w:hAnsi="Times New Roman" w:cs="Times New Roman"/>
          <w:sz w:val="28"/>
          <w:szCs w:val="28"/>
          <w:lang w:val="uk-UA"/>
        </w:rPr>
        <w:t>выращивания</w:t>
      </w:r>
      <w:proofErr w:type="spellEnd"/>
      <w:r w:rsidR="00933C73">
        <w:rPr>
          <w:rFonts w:ascii="Times New Roman" w:eastAsia="Times New Roman" w:hAnsi="Times New Roman" w:cs="Times New Roman"/>
          <w:sz w:val="28"/>
          <w:szCs w:val="28"/>
          <w:lang w:val="uk-UA"/>
        </w:rPr>
        <w:t xml:space="preserve"> </w:t>
      </w:r>
      <w:proofErr w:type="spellStart"/>
      <w:r w:rsidR="00933C73">
        <w:rPr>
          <w:rFonts w:ascii="Times New Roman" w:eastAsia="Times New Roman" w:hAnsi="Times New Roman" w:cs="Times New Roman"/>
          <w:sz w:val="28"/>
          <w:szCs w:val="28"/>
        </w:rPr>
        <w:t>партенокарпических</w:t>
      </w:r>
      <w:proofErr w:type="spellEnd"/>
      <w:r w:rsidR="00933C73">
        <w:rPr>
          <w:rFonts w:ascii="Times New Roman" w:eastAsia="Times New Roman" w:hAnsi="Times New Roman" w:cs="Times New Roman"/>
          <w:sz w:val="28"/>
          <w:szCs w:val="28"/>
        </w:rPr>
        <w:t xml:space="preserve"> гибридов огурца корнишонного типа от „</w:t>
      </w:r>
      <w:proofErr w:type="spellStart"/>
      <w:r w:rsidR="00933C73">
        <w:rPr>
          <w:rFonts w:ascii="Times New Roman" w:eastAsia="Times New Roman" w:hAnsi="Times New Roman" w:cs="Times New Roman"/>
          <w:sz w:val="28"/>
          <w:szCs w:val="28"/>
          <w:lang w:val="en-US"/>
        </w:rPr>
        <w:t>Rijk</w:t>
      </w:r>
      <w:proofErr w:type="spellEnd"/>
      <w:r w:rsidR="00933C73" w:rsidRPr="007406C1">
        <w:rPr>
          <w:rFonts w:ascii="Times New Roman" w:eastAsia="Times New Roman" w:hAnsi="Times New Roman" w:cs="Times New Roman"/>
          <w:sz w:val="28"/>
          <w:szCs w:val="28"/>
        </w:rPr>
        <w:t xml:space="preserve"> </w:t>
      </w:r>
      <w:proofErr w:type="spellStart"/>
      <w:r w:rsidR="00933C73">
        <w:rPr>
          <w:rFonts w:ascii="Times New Roman" w:eastAsia="Times New Roman" w:hAnsi="Times New Roman" w:cs="Times New Roman"/>
          <w:sz w:val="28"/>
          <w:szCs w:val="28"/>
          <w:lang w:val="en-US"/>
        </w:rPr>
        <w:t>Zwaan</w:t>
      </w:r>
      <w:proofErr w:type="spellEnd"/>
      <w:r w:rsidR="00933C73">
        <w:rPr>
          <w:rFonts w:ascii="Times New Roman" w:eastAsia="Times New Roman" w:hAnsi="Times New Roman" w:cs="Times New Roman"/>
          <w:sz w:val="28"/>
          <w:szCs w:val="28"/>
        </w:rPr>
        <w:t>” в весенней культуре. Овощеводство и тепличное хозяйство. №4. 2011. С. 30</w:t>
      </w:r>
      <w:r w:rsidR="00933C73">
        <w:rPr>
          <w:rFonts w:ascii="Times New Roman" w:eastAsia="Times New Roman" w:hAnsi="Times New Roman" w:cs="Times New Roman"/>
          <w:caps/>
          <w:sz w:val="28"/>
          <w:szCs w:val="28"/>
        </w:rPr>
        <w:t>.</w:t>
      </w:r>
    </w:p>
    <w:p w:rsidR="00AA66D7" w:rsidRPr="007406C1" w:rsidRDefault="00933C73" w:rsidP="00C17B4B">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Times New Roman" w:hAnsi="Times New Roman" w:cs="Times New Roman"/>
          <w:caps/>
          <w:sz w:val="28"/>
          <w:szCs w:val="28"/>
        </w:rPr>
        <w:t>7. </w:t>
      </w:r>
      <w:proofErr w:type="spellStart"/>
      <w:r w:rsidR="00AA66D7" w:rsidRPr="00AA66D7">
        <w:rPr>
          <w:rFonts w:ascii="Times New Roman" w:eastAsia="Calibri" w:hAnsi="Times New Roman" w:cs="Times New Roman"/>
          <w:sz w:val="28"/>
          <w:szCs w:val="28"/>
          <w:lang w:val="uk-UA" w:eastAsia="en-US"/>
        </w:rPr>
        <w:t>Грицаєнко</w:t>
      </w:r>
      <w:proofErr w:type="spellEnd"/>
      <w:r w:rsidR="00AA66D7" w:rsidRPr="00AA66D7">
        <w:rPr>
          <w:rFonts w:ascii="Times New Roman" w:eastAsia="Calibri" w:hAnsi="Times New Roman" w:cs="Times New Roman"/>
          <w:sz w:val="28"/>
          <w:szCs w:val="28"/>
          <w:lang w:val="uk-UA" w:eastAsia="en-US"/>
        </w:rPr>
        <w:t xml:space="preserve"> З.М., С.П. Пономаренко, В.П. Карпенко, І.Б. </w:t>
      </w:r>
      <w:proofErr w:type="spellStart"/>
      <w:r w:rsidR="00AA66D7" w:rsidRPr="00AA66D7">
        <w:rPr>
          <w:rFonts w:ascii="Times New Roman" w:eastAsia="Calibri" w:hAnsi="Times New Roman" w:cs="Times New Roman"/>
          <w:sz w:val="28"/>
          <w:szCs w:val="28"/>
          <w:lang w:val="uk-UA" w:eastAsia="en-US"/>
        </w:rPr>
        <w:t>Леонтюк</w:t>
      </w:r>
      <w:proofErr w:type="spellEnd"/>
      <w:r w:rsidR="00AA66D7" w:rsidRPr="00AA66D7">
        <w:rPr>
          <w:rFonts w:ascii="Times New Roman" w:eastAsia="Calibri" w:hAnsi="Times New Roman" w:cs="Times New Roman"/>
          <w:sz w:val="28"/>
          <w:szCs w:val="28"/>
          <w:lang w:val="uk-UA" w:eastAsia="en-US"/>
        </w:rPr>
        <w:t>. Біологічно активні речовини в рослинництві. К.: ЗАТ „НІЧЛАВА”, 2008. 352 с.</w:t>
      </w:r>
    </w:p>
    <w:p w:rsidR="00AA66D7" w:rsidRPr="00AA66D7" w:rsidRDefault="00AA66D7" w:rsidP="00C17B4B">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8</w:t>
      </w:r>
      <w:r w:rsidRPr="00AA66D7">
        <w:rPr>
          <w:rFonts w:ascii="Times New Roman" w:eastAsia="Calibri" w:hAnsi="Times New Roman" w:cs="Times New Roman"/>
          <w:sz w:val="28"/>
          <w:szCs w:val="28"/>
          <w:lang w:val="uk-UA" w:eastAsia="en-US"/>
        </w:rPr>
        <w:t>. Бондаренко Г.Л., Яковенко К.І. Методика дослідної справи в овочівництві і баштанництві. Харків: Основа, 2001. 369 с.</w:t>
      </w:r>
    </w:p>
    <w:p w:rsidR="00453C90" w:rsidRDefault="00AA66D7" w:rsidP="00C17B4B">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caps/>
          <w:sz w:val="28"/>
          <w:szCs w:val="28"/>
          <w:lang w:val="uk-UA"/>
        </w:rPr>
        <w:t>9. </w:t>
      </w:r>
      <w:proofErr w:type="spellStart"/>
      <w:r w:rsidR="00453C90" w:rsidRPr="00453C90">
        <w:rPr>
          <w:rFonts w:ascii="Times New Roman" w:eastAsia="Times New Roman" w:hAnsi="Times New Roman" w:cs="Times New Roman"/>
          <w:sz w:val="28"/>
          <w:szCs w:val="28"/>
          <w:lang w:val="uk-UA"/>
        </w:rPr>
        <w:t>Камчатный</w:t>
      </w:r>
      <w:proofErr w:type="spellEnd"/>
      <w:r w:rsidR="00453C90" w:rsidRPr="00453C90">
        <w:rPr>
          <w:rFonts w:ascii="Times New Roman" w:eastAsia="Times New Roman" w:hAnsi="Times New Roman" w:cs="Times New Roman"/>
          <w:sz w:val="28"/>
          <w:szCs w:val="28"/>
          <w:lang w:val="uk-UA"/>
        </w:rPr>
        <w:t xml:space="preserve"> В.И., </w:t>
      </w:r>
      <w:proofErr w:type="spellStart"/>
      <w:r w:rsidR="00453C90" w:rsidRPr="00453C90">
        <w:rPr>
          <w:rFonts w:ascii="Times New Roman" w:eastAsia="Times New Roman" w:hAnsi="Times New Roman" w:cs="Times New Roman"/>
          <w:sz w:val="28"/>
          <w:szCs w:val="28"/>
          <w:lang w:val="uk-UA"/>
        </w:rPr>
        <w:t>Синковец</w:t>
      </w:r>
      <w:proofErr w:type="spellEnd"/>
      <w:r w:rsidR="00453C90" w:rsidRPr="00453C90">
        <w:rPr>
          <w:rFonts w:ascii="Times New Roman" w:eastAsia="Times New Roman" w:hAnsi="Times New Roman" w:cs="Times New Roman"/>
          <w:sz w:val="28"/>
          <w:szCs w:val="28"/>
          <w:lang w:val="uk-UA"/>
        </w:rPr>
        <w:t xml:space="preserve"> Г.А. </w:t>
      </w:r>
      <w:r w:rsidR="00453C90" w:rsidRPr="00453C90">
        <w:rPr>
          <w:rFonts w:ascii="Times New Roman" w:eastAsia="Times New Roman" w:hAnsi="Times New Roman" w:cs="Times New Roman"/>
          <w:sz w:val="28"/>
          <w:szCs w:val="28"/>
        </w:rPr>
        <w:t xml:space="preserve">Определение площади листьев овощных культур с </w:t>
      </w:r>
      <w:proofErr w:type="spellStart"/>
      <w:r w:rsidR="00453C90" w:rsidRPr="00453C90">
        <w:rPr>
          <w:rFonts w:ascii="Times New Roman" w:eastAsia="Times New Roman" w:hAnsi="Times New Roman" w:cs="Times New Roman"/>
          <w:sz w:val="28"/>
          <w:szCs w:val="28"/>
        </w:rPr>
        <w:t>цельнокрай</w:t>
      </w:r>
      <w:r w:rsidR="00453C90">
        <w:rPr>
          <w:rFonts w:ascii="Times New Roman" w:eastAsia="Times New Roman" w:hAnsi="Times New Roman" w:cs="Times New Roman"/>
          <w:sz w:val="28"/>
          <w:szCs w:val="28"/>
        </w:rPr>
        <w:t>ней</w:t>
      </w:r>
      <w:proofErr w:type="spellEnd"/>
      <w:r w:rsidR="00453C90">
        <w:rPr>
          <w:rFonts w:ascii="Times New Roman" w:eastAsia="Times New Roman" w:hAnsi="Times New Roman" w:cs="Times New Roman"/>
          <w:sz w:val="28"/>
          <w:szCs w:val="28"/>
        </w:rPr>
        <w:t xml:space="preserve"> и рассеченной пластинкой</w:t>
      </w:r>
      <w:r w:rsidR="00453C90">
        <w:rPr>
          <w:rFonts w:ascii="Times New Roman" w:eastAsia="Times New Roman" w:hAnsi="Times New Roman" w:cs="Times New Roman"/>
          <w:sz w:val="28"/>
          <w:szCs w:val="28"/>
          <w:lang w:val="uk-UA"/>
        </w:rPr>
        <w:t xml:space="preserve">. </w:t>
      </w:r>
      <w:r w:rsidR="00453C90" w:rsidRPr="00453C90">
        <w:rPr>
          <w:rFonts w:ascii="Times New Roman" w:eastAsia="Times New Roman" w:hAnsi="Times New Roman" w:cs="Times New Roman"/>
          <w:sz w:val="28"/>
          <w:szCs w:val="28"/>
          <w:lang w:val="uk-UA"/>
        </w:rPr>
        <w:t>Вісник сільськогосподарської на</w:t>
      </w:r>
      <w:r w:rsidR="00453C90">
        <w:rPr>
          <w:rFonts w:ascii="Times New Roman" w:eastAsia="Times New Roman" w:hAnsi="Times New Roman" w:cs="Times New Roman"/>
          <w:sz w:val="28"/>
          <w:szCs w:val="28"/>
          <w:lang w:val="uk-UA"/>
        </w:rPr>
        <w:t>уки. К.: Урожай, 1997. №1.</w:t>
      </w:r>
      <w:r w:rsidR="00453C90" w:rsidRPr="00453C90">
        <w:rPr>
          <w:rFonts w:ascii="Times New Roman" w:eastAsia="Times New Roman" w:hAnsi="Times New Roman" w:cs="Times New Roman"/>
          <w:sz w:val="28"/>
          <w:szCs w:val="28"/>
          <w:lang w:val="uk-UA"/>
        </w:rPr>
        <w:t xml:space="preserve"> С. 35–36.</w:t>
      </w:r>
    </w:p>
    <w:p w:rsidR="00AA66D7" w:rsidRPr="00AA66D7" w:rsidRDefault="00453C90" w:rsidP="00C17B4B">
      <w:pPr>
        <w:widowControl w:val="0"/>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10. Д</w:t>
      </w:r>
      <w:r w:rsidR="00AA66D7" w:rsidRPr="00AA66D7">
        <w:rPr>
          <w:rFonts w:ascii="Times New Roman" w:eastAsia="Calibri" w:hAnsi="Times New Roman" w:cs="Times New Roman"/>
          <w:sz w:val="28"/>
          <w:szCs w:val="28"/>
          <w:lang w:val="uk-UA" w:eastAsia="en-US"/>
        </w:rPr>
        <w:t xml:space="preserve">СТУ 3247-95 </w:t>
      </w:r>
      <w:proofErr w:type="spellStart"/>
      <w:r w:rsidR="00AA66D7" w:rsidRPr="00AA66D7">
        <w:rPr>
          <w:rFonts w:ascii="Times New Roman" w:eastAsia="Calibri" w:hAnsi="Times New Roman" w:cs="Times New Roman"/>
          <w:sz w:val="28"/>
          <w:szCs w:val="28"/>
          <w:lang w:val="uk-UA" w:eastAsia="en-US"/>
        </w:rPr>
        <w:t>„Огірки</w:t>
      </w:r>
      <w:proofErr w:type="spellEnd"/>
      <w:r w:rsidR="00AA66D7" w:rsidRPr="00AA66D7">
        <w:rPr>
          <w:rFonts w:ascii="Times New Roman" w:eastAsia="Calibri" w:hAnsi="Times New Roman" w:cs="Times New Roman"/>
          <w:sz w:val="28"/>
          <w:szCs w:val="28"/>
          <w:lang w:val="uk-UA" w:eastAsia="en-US"/>
        </w:rPr>
        <w:t xml:space="preserve"> свіжі. Технічні умови”. К.: Держстандарт України, 1995. 17 с.</w:t>
      </w:r>
    </w:p>
    <w:p w:rsidR="00C17B4B" w:rsidRDefault="00C17B4B" w:rsidP="00C17B4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11. </w:t>
      </w:r>
      <w:r w:rsidRPr="00C17B4B">
        <w:rPr>
          <w:rFonts w:ascii="Times New Roman" w:eastAsia="Times New Roman" w:hAnsi="Times New Roman" w:cs="Times New Roman"/>
          <w:sz w:val="28"/>
          <w:szCs w:val="28"/>
          <w:lang w:val="uk-UA"/>
        </w:rPr>
        <w:t xml:space="preserve">Здоровцов О.І., Касьянов Л.І., </w:t>
      </w:r>
      <w:proofErr w:type="spellStart"/>
      <w:r w:rsidRPr="00C17B4B">
        <w:rPr>
          <w:rFonts w:ascii="Times New Roman" w:eastAsia="Times New Roman" w:hAnsi="Times New Roman" w:cs="Times New Roman"/>
          <w:sz w:val="28"/>
          <w:szCs w:val="28"/>
          <w:lang w:val="uk-UA"/>
        </w:rPr>
        <w:t>Мацибора</w:t>
      </w:r>
      <w:proofErr w:type="spellEnd"/>
      <w:r w:rsidRPr="00C17B4B">
        <w:rPr>
          <w:rFonts w:ascii="Times New Roman" w:eastAsia="Times New Roman" w:hAnsi="Times New Roman" w:cs="Times New Roman"/>
          <w:sz w:val="28"/>
          <w:szCs w:val="28"/>
          <w:lang w:val="uk-UA"/>
        </w:rPr>
        <w:t xml:space="preserve"> В.І., Шиян В.Й. Екон</w:t>
      </w:r>
      <w:r>
        <w:rPr>
          <w:rFonts w:ascii="Times New Roman" w:eastAsia="Times New Roman" w:hAnsi="Times New Roman" w:cs="Times New Roman"/>
          <w:sz w:val="28"/>
          <w:szCs w:val="28"/>
          <w:lang w:val="uk-UA"/>
        </w:rPr>
        <w:t>оміка сільського господарства. К.: УСГА, 1993.</w:t>
      </w:r>
      <w:r w:rsidRPr="00C17B4B">
        <w:rPr>
          <w:rFonts w:ascii="Times New Roman" w:eastAsia="Times New Roman" w:hAnsi="Times New Roman" w:cs="Times New Roman"/>
          <w:sz w:val="28"/>
          <w:szCs w:val="28"/>
          <w:lang w:val="uk-UA"/>
        </w:rPr>
        <w:t xml:space="preserve"> С. 320.</w:t>
      </w:r>
    </w:p>
    <w:p w:rsidR="00933C73" w:rsidRPr="00AA66D7" w:rsidRDefault="00C17B4B" w:rsidP="00A1620C">
      <w:pPr>
        <w:widowControl w:val="0"/>
        <w:autoSpaceDE w:val="0"/>
        <w:autoSpaceDN w:val="0"/>
        <w:adjustRightInd w:val="0"/>
        <w:spacing w:after="0" w:line="360" w:lineRule="auto"/>
        <w:ind w:firstLine="709"/>
        <w:jc w:val="both"/>
        <w:rPr>
          <w:rFonts w:ascii="Times New Roman" w:eastAsia="Times New Roman" w:hAnsi="Times New Roman" w:cs="Times New Roman"/>
          <w:caps/>
          <w:sz w:val="28"/>
          <w:szCs w:val="28"/>
          <w:lang w:val="uk-UA"/>
        </w:rPr>
      </w:pPr>
      <w:r>
        <w:rPr>
          <w:rFonts w:ascii="Times New Roman" w:eastAsia="Times New Roman" w:hAnsi="Times New Roman" w:cs="Times New Roman"/>
          <w:sz w:val="28"/>
          <w:szCs w:val="28"/>
          <w:lang w:val="uk-UA"/>
        </w:rPr>
        <w:t>12</w:t>
      </w:r>
      <w:r w:rsidRPr="00C17B4B">
        <w:rPr>
          <w:rFonts w:ascii="Times New Roman" w:eastAsia="Times New Roman" w:hAnsi="Times New Roman" w:cs="Times New Roman"/>
          <w:sz w:val="28"/>
          <w:szCs w:val="28"/>
          <w:lang w:val="uk-UA"/>
        </w:rPr>
        <w:t>. Мацибора В.І. Екон</w:t>
      </w:r>
      <w:r>
        <w:rPr>
          <w:rFonts w:ascii="Times New Roman" w:eastAsia="Times New Roman" w:hAnsi="Times New Roman" w:cs="Times New Roman"/>
          <w:sz w:val="28"/>
          <w:szCs w:val="28"/>
          <w:lang w:val="uk-UA"/>
        </w:rPr>
        <w:t>оміка сільського господарства. К.: Вища школа, 1994.</w:t>
      </w:r>
      <w:r w:rsidRPr="00C17B4B">
        <w:rPr>
          <w:rFonts w:ascii="Times New Roman" w:eastAsia="Times New Roman" w:hAnsi="Times New Roman" w:cs="Times New Roman"/>
          <w:sz w:val="28"/>
          <w:szCs w:val="28"/>
          <w:lang w:val="uk-UA"/>
        </w:rPr>
        <w:t xml:space="preserve"> С. 43.</w:t>
      </w:r>
    </w:p>
    <w:sectPr w:rsidR="00933C73" w:rsidRPr="00AA66D7" w:rsidSect="00233C2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nstantia">
    <w:panose1 w:val="02030602050306030303"/>
    <w:charset w:val="CC"/>
    <w:family w:val="roman"/>
    <w:pitch w:val="variable"/>
    <w:sig w:usb0="A00002EF" w:usb1="4000204B"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6F2850"/>
    <w:multiLevelType w:val="hybridMultilevel"/>
    <w:tmpl w:val="EDCA0434"/>
    <w:lvl w:ilvl="0" w:tplc="C2387B34">
      <w:numFmt w:val="bullet"/>
      <w:lvlText w:val=""/>
      <w:lvlJc w:val="left"/>
      <w:pPr>
        <w:ind w:left="900" w:hanging="360"/>
      </w:pPr>
      <w:rPr>
        <w:rFonts w:ascii="Symbol" w:eastAsiaTheme="minorEastAsia" w:hAnsi="Symbol" w:cs="Times New Roman" w:hint="default"/>
        <w:sz w:val="22"/>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48D"/>
    <w:rsid w:val="00010502"/>
    <w:rsid w:val="0001752B"/>
    <w:rsid w:val="000265EF"/>
    <w:rsid w:val="00033C1C"/>
    <w:rsid w:val="000554A5"/>
    <w:rsid w:val="0005746F"/>
    <w:rsid w:val="00067749"/>
    <w:rsid w:val="00082300"/>
    <w:rsid w:val="000918C5"/>
    <w:rsid w:val="000927D1"/>
    <w:rsid w:val="00093DE0"/>
    <w:rsid w:val="000A0ABA"/>
    <w:rsid w:val="000A48AA"/>
    <w:rsid w:val="000B1291"/>
    <w:rsid w:val="000C6FB8"/>
    <w:rsid w:val="000D3794"/>
    <w:rsid w:val="000E0B65"/>
    <w:rsid w:val="000E2691"/>
    <w:rsid w:val="000E4EC3"/>
    <w:rsid w:val="000F4D1A"/>
    <w:rsid w:val="00113D41"/>
    <w:rsid w:val="001148E3"/>
    <w:rsid w:val="0011655C"/>
    <w:rsid w:val="00141332"/>
    <w:rsid w:val="00151266"/>
    <w:rsid w:val="001517A2"/>
    <w:rsid w:val="00165823"/>
    <w:rsid w:val="001722DC"/>
    <w:rsid w:val="00173AEA"/>
    <w:rsid w:val="00173CE2"/>
    <w:rsid w:val="001773B7"/>
    <w:rsid w:val="0018148D"/>
    <w:rsid w:val="001846B6"/>
    <w:rsid w:val="00192743"/>
    <w:rsid w:val="00194292"/>
    <w:rsid w:val="001B36E7"/>
    <w:rsid w:val="001C2722"/>
    <w:rsid w:val="001E1F3A"/>
    <w:rsid w:val="001E6351"/>
    <w:rsid w:val="001E7D4D"/>
    <w:rsid w:val="00201350"/>
    <w:rsid w:val="00215DF9"/>
    <w:rsid w:val="002264A7"/>
    <w:rsid w:val="00233765"/>
    <w:rsid w:val="00233C2E"/>
    <w:rsid w:val="0024036F"/>
    <w:rsid w:val="00244E1C"/>
    <w:rsid w:val="0024535A"/>
    <w:rsid w:val="00265F09"/>
    <w:rsid w:val="00274AEA"/>
    <w:rsid w:val="00275EE5"/>
    <w:rsid w:val="0028343B"/>
    <w:rsid w:val="002879C5"/>
    <w:rsid w:val="00291C41"/>
    <w:rsid w:val="002967F6"/>
    <w:rsid w:val="00297D7C"/>
    <w:rsid w:val="002A1A48"/>
    <w:rsid w:val="002A7EA5"/>
    <w:rsid w:val="002B35D9"/>
    <w:rsid w:val="002E0BCF"/>
    <w:rsid w:val="002E7684"/>
    <w:rsid w:val="002F3EB0"/>
    <w:rsid w:val="002F5F8C"/>
    <w:rsid w:val="003156B6"/>
    <w:rsid w:val="00317416"/>
    <w:rsid w:val="00322E22"/>
    <w:rsid w:val="003230A1"/>
    <w:rsid w:val="00343CA1"/>
    <w:rsid w:val="00347059"/>
    <w:rsid w:val="00350DC2"/>
    <w:rsid w:val="00362BBD"/>
    <w:rsid w:val="003644DD"/>
    <w:rsid w:val="00377402"/>
    <w:rsid w:val="003A1437"/>
    <w:rsid w:val="003B29F8"/>
    <w:rsid w:val="003B413D"/>
    <w:rsid w:val="003D5B58"/>
    <w:rsid w:val="003E4A7F"/>
    <w:rsid w:val="003E7B73"/>
    <w:rsid w:val="003F022E"/>
    <w:rsid w:val="00400F11"/>
    <w:rsid w:val="004138C6"/>
    <w:rsid w:val="00413D27"/>
    <w:rsid w:val="004159F2"/>
    <w:rsid w:val="00416E61"/>
    <w:rsid w:val="00420E33"/>
    <w:rsid w:val="00431228"/>
    <w:rsid w:val="00432722"/>
    <w:rsid w:val="0043304E"/>
    <w:rsid w:val="00435003"/>
    <w:rsid w:val="00435E06"/>
    <w:rsid w:val="00441205"/>
    <w:rsid w:val="00444A1A"/>
    <w:rsid w:val="00453C90"/>
    <w:rsid w:val="00456143"/>
    <w:rsid w:val="00461116"/>
    <w:rsid w:val="00461D71"/>
    <w:rsid w:val="00465F78"/>
    <w:rsid w:val="004678EB"/>
    <w:rsid w:val="004811A5"/>
    <w:rsid w:val="004915CA"/>
    <w:rsid w:val="004B1413"/>
    <w:rsid w:val="004B2295"/>
    <w:rsid w:val="004B7655"/>
    <w:rsid w:val="004C7864"/>
    <w:rsid w:val="004D28C5"/>
    <w:rsid w:val="004D6822"/>
    <w:rsid w:val="004E0B57"/>
    <w:rsid w:val="004E0C35"/>
    <w:rsid w:val="004F6DB1"/>
    <w:rsid w:val="00503B52"/>
    <w:rsid w:val="00503F13"/>
    <w:rsid w:val="00505205"/>
    <w:rsid w:val="0051788E"/>
    <w:rsid w:val="00531588"/>
    <w:rsid w:val="005335C9"/>
    <w:rsid w:val="00552C27"/>
    <w:rsid w:val="00554D05"/>
    <w:rsid w:val="0056223F"/>
    <w:rsid w:val="00563B60"/>
    <w:rsid w:val="00571859"/>
    <w:rsid w:val="00573A64"/>
    <w:rsid w:val="00582708"/>
    <w:rsid w:val="00591C6A"/>
    <w:rsid w:val="005A044E"/>
    <w:rsid w:val="005A0556"/>
    <w:rsid w:val="005A33DA"/>
    <w:rsid w:val="005A398C"/>
    <w:rsid w:val="005A4408"/>
    <w:rsid w:val="005B015E"/>
    <w:rsid w:val="005B18D8"/>
    <w:rsid w:val="005B74B1"/>
    <w:rsid w:val="005B7D77"/>
    <w:rsid w:val="005C24A6"/>
    <w:rsid w:val="005D6629"/>
    <w:rsid w:val="005D6B3C"/>
    <w:rsid w:val="005E5670"/>
    <w:rsid w:val="005F2FBA"/>
    <w:rsid w:val="00605E00"/>
    <w:rsid w:val="00633D6B"/>
    <w:rsid w:val="006366F4"/>
    <w:rsid w:val="006458EB"/>
    <w:rsid w:val="00647320"/>
    <w:rsid w:val="00647D49"/>
    <w:rsid w:val="00663840"/>
    <w:rsid w:val="006642DB"/>
    <w:rsid w:val="00664557"/>
    <w:rsid w:val="00665453"/>
    <w:rsid w:val="006711C3"/>
    <w:rsid w:val="0067462B"/>
    <w:rsid w:val="00676D7A"/>
    <w:rsid w:val="00692D69"/>
    <w:rsid w:val="006B35E6"/>
    <w:rsid w:val="006B4185"/>
    <w:rsid w:val="006B79FF"/>
    <w:rsid w:val="006D06DF"/>
    <w:rsid w:val="006D2852"/>
    <w:rsid w:val="006F1091"/>
    <w:rsid w:val="006F3091"/>
    <w:rsid w:val="00701B3E"/>
    <w:rsid w:val="00705529"/>
    <w:rsid w:val="00716561"/>
    <w:rsid w:val="00716C6F"/>
    <w:rsid w:val="00722E91"/>
    <w:rsid w:val="00727630"/>
    <w:rsid w:val="0073254F"/>
    <w:rsid w:val="00736496"/>
    <w:rsid w:val="007406C1"/>
    <w:rsid w:val="00751EC7"/>
    <w:rsid w:val="007572B8"/>
    <w:rsid w:val="00757CC3"/>
    <w:rsid w:val="0077231E"/>
    <w:rsid w:val="0077464B"/>
    <w:rsid w:val="00777B81"/>
    <w:rsid w:val="00783364"/>
    <w:rsid w:val="007835F4"/>
    <w:rsid w:val="00784793"/>
    <w:rsid w:val="007A4415"/>
    <w:rsid w:val="007B07F1"/>
    <w:rsid w:val="007B26BB"/>
    <w:rsid w:val="007B63FE"/>
    <w:rsid w:val="007B7056"/>
    <w:rsid w:val="007C4148"/>
    <w:rsid w:val="007C7AC7"/>
    <w:rsid w:val="007D068A"/>
    <w:rsid w:val="007D779D"/>
    <w:rsid w:val="007F1497"/>
    <w:rsid w:val="007F5944"/>
    <w:rsid w:val="00806BA9"/>
    <w:rsid w:val="00810AB9"/>
    <w:rsid w:val="008175EB"/>
    <w:rsid w:val="0082111D"/>
    <w:rsid w:val="00826C34"/>
    <w:rsid w:val="008300E1"/>
    <w:rsid w:val="00831642"/>
    <w:rsid w:val="00832D3A"/>
    <w:rsid w:val="00842C2A"/>
    <w:rsid w:val="00843AD8"/>
    <w:rsid w:val="00850F7E"/>
    <w:rsid w:val="00852622"/>
    <w:rsid w:val="00854351"/>
    <w:rsid w:val="00856C37"/>
    <w:rsid w:val="008730B2"/>
    <w:rsid w:val="0087519F"/>
    <w:rsid w:val="008837C3"/>
    <w:rsid w:val="008845F5"/>
    <w:rsid w:val="00886407"/>
    <w:rsid w:val="00896B62"/>
    <w:rsid w:val="008A2DDF"/>
    <w:rsid w:val="008A429E"/>
    <w:rsid w:val="008C1818"/>
    <w:rsid w:val="008C3AB9"/>
    <w:rsid w:val="008D0A37"/>
    <w:rsid w:val="008D210B"/>
    <w:rsid w:val="008D75F3"/>
    <w:rsid w:val="008D777F"/>
    <w:rsid w:val="008E5911"/>
    <w:rsid w:val="008F061D"/>
    <w:rsid w:val="008F2616"/>
    <w:rsid w:val="00903B69"/>
    <w:rsid w:val="009178E5"/>
    <w:rsid w:val="00921A6E"/>
    <w:rsid w:val="009314C2"/>
    <w:rsid w:val="00933C73"/>
    <w:rsid w:val="00933DBC"/>
    <w:rsid w:val="00935113"/>
    <w:rsid w:val="00935A7D"/>
    <w:rsid w:val="00937A6C"/>
    <w:rsid w:val="00941F68"/>
    <w:rsid w:val="009510B8"/>
    <w:rsid w:val="00967721"/>
    <w:rsid w:val="00976A60"/>
    <w:rsid w:val="00982156"/>
    <w:rsid w:val="00983EC6"/>
    <w:rsid w:val="00993D76"/>
    <w:rsid w:val="009A2093"/>
    <w:rsid w:val="009A5C4B"/>
    <w:rsid w:val="009A7B51"/>
    <w:rsid w:val="009B6762"/>
    <w:rsid w:val="009E1B06"/>
    <w:rsid w:val="009E5CE4"/>
    <w:rsid w:val="009F63FC"/>
    <w:rsid w:val="00A0200D"/>
    <w:rsid w:val="00A1620C"/>
    <w:rsid w:val="00A2415F"/>
    <w:rsid w:val="00A33A04"/>
    <w:rsid w:val="00A33D87"/>
    <w:rsid w:val="00A368D1"/>
    <w:rsid w:val="00A41941"/>
    <w:rsid w:val="00A4368D"/>
    <w:rsid w:val="00A471B3"/>
    <w:rsid w:val="00A50115"/>
    <w:rsid w:val="00A51ABC"/>
    <w:rsid w:val="00A532B7"/>
    <w:rsid w:val="00A561C6"/>
    <w:rsid w:val="00A64640"/>
    <w:rsid w:val="00A707F8"/>
    <w:rsid w:val="00A70D88"/>
    <w:rsid w:val="00A731FE"/>
    <w:rsid w:val="00A76441"/>
    <w:rsid w:val="00A81746"/>
    <w:rsid w:val="00A81E3D"/>
    <w:rsid w:val="00A97824"/>
    <w:rsid w:val="00AA35F3"/>
    <w:rsid w:val="00AA39A0"/>
    <w:rsid w:val="00AA66D7"/>
    <w:rsid w:val="00AA7D74"/>
    <w:rsid w:val="00AA7F23"/>
    <w:rsid w:val="00AB017B"/>
    <w:rsid w:val="00AB324D"/>
    <w:rsid w:val="00AB5651"/>
    <w:rsid w:val="00AE0301"/>
    <w:rsid w:val="00AE4BA1"/>
    <w:rsid w:val="00AE6640"/>
    <w:rsid w:val="00AE6731"/>
    <w:rsid w:val="00B0595D"/>
    <w:rsid w:val="00B27459"/>
    <w:rsid w:val="00B27964"/>
    <w:rsid w:val="00B3323B"/>
    <w:rsid w:val="00B46917"/>
    <w:rsid w:val="00B50D35"/>
    <w:rsid w:val="00B525ED"/>
    <w:rsid w:val="00B608E6"/>
    <w:rsid w:val="00B62166"/>
    <w:rsid w:val="00B834D0"/>
    <w:rsid w:val="00B90FA7"/>
    <w:rsid w:val="00B94C93"/>
    <w:rsid w:val="00BA2F44"/>
    <w:rsid w:val="00BB0353"/>
    <w:rsid w:val="00BC4A84"/>
    <w:rsid w:val="00BD4133"/>
    <w:rsid w:val="00BD724D"/>
    <w:rsid w:val="00BE400E"/>
    <w:rsid w:val="00C03962"/>
    <w:rsid w:val="00C158BC"/>
    <w:rsid w:val="00C17B4B"/>
    <w:rsid w:val="00C219F5"/>
    <w:rsid w:val="00C25DCB"/>
    <w:rsid w:val="00C26854"/>
    <w:rsid w:val="00C26FDF"/>
    <w:rsid w:val="00C31E25"/>
    <w:rsid w:val="00C33B81"/>
    <w:rsid w:val="00C4003D"/>
    <w:rsid w:val="00C4192A"/>
    <w:rsid w:val="00C46961"/>
    <w:rsid w:val="00C47004"/>
    <w:rsid w:val="00C5697B"/>
    <w:rsid w:val="00C57BCC"/>
    <w:rsid w:val="00C61186"/>
    <w:rsid w:val="00C61B41"/>
    <w:rsid w:val="00C75748"/>
    <w:rsid w:val="00C77E1A"/>
    <w:rsid w:val="00C84500"/>
    <w:rsid w:val="00C9377A"/>
    <w:rsid w:val="00C97257"/>
    <w:rsid w:val="00CA260C"/>
    <w:rsid w:val="00CB4B52"/>
    <w:rsid w:val="00CC11A3"/>
    <w:rsid w:val="00CE0F7A"/>
    <w:rsid w:val="00CE16AC"/>
    <w:rsid w:val="00CE23CA"/>
    <w:rsid w:val="00CF2EE7"/>
    <w:rsid w:val="00D00931"/>
    <w:rsid w:val="00D00F2A"/>
    <w:rsid w:val="00D02F05"/>
    <w:rsid w:val="00D20CF8"/>
    <w:rsid w:val="00D2502E"/>
    <w:rsid w:val="00D2584D"/>
    <w:rsid w:val="00D26C7D"/>
    <w:rsid w:val="00D556AD"/>
    <w:rsid w:val="00D77C1E"/>
    <w:rsid w:val="00D805E2"/>
    <w:rsid w:val="00D94847"/>
    <w:rsid w:val="00D95EED"/>
    <w:rsid w:val="00D97123"/>
    <w:rsid w:val="00DA7C2A"/>
    <w:rsid w:val="00DB1920"/>
    <w:rsid w:val="00DC115D"/>
    <w:rsid w:val="00DD0958"/>
    <w:rsid w:val="00DD4B55"/>
    <w:rsid w:val="00DE135E"/>
    <w:rsid w:val="00DE4BF4"/>
    <w:rsid w:val="00DE5ED4"/>
    <w:rsid w:val="00DF1DAB"/>
    <w:rsid w:val="00DF2605"/>
    <w:rsid w:val="00E051EE"/>
    <w:rsid w:val="00E1618E"/>
    <w:rsid w:val="00E20C63"/>
    <w:rsid w:val="00E23DA2"/>
    <w:rsid w:val="00E24B3B"/>
    <w:rsid w:val="00E306DE"/>
    <w:rsid w:val="00E34D30"/>
    <w:rsid w:val="00E35E48"/>
    <w:rsid w:val="00E413B9"/>
    <w:rsid w:val="00E45A59"/>
    <w:rsid w:val="00E53CB4"/>
    <w:rsid w:val="00E61D9F"/>
    <w:rsid w:val="00E72AAB"/>
    <w:rsid w:val="00E83E30"/>
    <w:rsid w:val="00E867DE"/>
    <w:rsid w:val="00E90204"/>
    <w:rsid w:val="00E902D9"/>
    <w:rsid w:val="00EA0141"/>
    <w:rsid w:val="00EA5493"/>
    <w:rsid w:val="00EB51D1"/>
    <w:rsid w:val="00EC2BA9"/>
    <w:rsid w:val="00EC6F5B"/>
    <w:rsid w:val="00ED4942"/>
    <w:rsid w:val="00EE54E8"/>
    <w:rsid w:val="00EF1C87"/>
    <w:rsid w:val="00EF215B"/>
    <w:rsid w:val="00F04F47"/>
    <w:rsid w:val="00F0538F"/>
    <w:rsid w:val="00F0650F"/>
    <w:rsid w:val="00F11F71"/>
    <w:rsid w:val="00F23CBA"/>
    <w:rsid w:val="00F26572"/>
    <w:rsid w:val="00F45974"/>
    <w:rsid w:val="00F46C49"/>
    <w:rsid w:val="00F61996"/>
    <w:rsid w:val="00F61AFB"/>
    <w:rsid w:val="00F74EB2"/>
    <w:rsid w:val="00F75558"/>
    <w:rsid w:val="00F97BB5"/>
    <w:rsid w:val="00FB4EF8"/>
    <w:rsid w:val="00FC7622"/>
    <w:rsid w:val="00FE2917"/>
    <w:rsid w:val="00FE299D"/>
    <w:rsid w:val="00FF2354"/>
    <w:rsid w:val="00FF51F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18148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rsid w:val="0018148D"/>
    <w:rPr>
      <w:color w:val="0000FF"/>
      <w:u w:val="single"/>
    </w:rPr>
  </w:style>
  <w:style w:type="character" w:customStyle="1" w:styleId="hps">
    <w:name w:val="hps"/>
    <w:rsid w:val="0018148D"/>
  </w:style>
  <w:style w:type="character" w:customStyle="1" w:styleId="translation">
    <w:name w:val="translation"/>
    <w:basedOn w:val="a0"/>
    <w:rsid w:val="0018148D"/>
  </w:style>
  <w:style w:type="character" w:customStyle="1" w:styleId="shorttext">
    <w:name w:val="short_text"/>
    <w:basedOn w:val="a0"/>
    <w:rsid w:val="0018148D"/>
  </w:style>
  <w:style w:type="character" w:styleId="a5">
    <w:name w:val="Emphasis"/>
    <w:basedOn w:val="a0"/>
    <w:qFormat/>
    <w:rsid w:val="0018148D"/>
    <w:rPr>
      <w:i/>
      <w:iCs/>
    </w:rPr>
  </w:style>
  <w:style w:type="paragraph" w:styleId="a6">
    <w:name w:val="Balloon Text"/>
    <w:basedOn w:val="a"/>
    <w:link w:val="a7"/>
    <w:uiPriority w:val="99"/>
    <w:semiHidden/>
    <w:unhideWhenUsed/>
    <w:rsid w:val="0018148D"/>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8148D"/>
    <w:rPr>
      <w:rFonts w:ascii="Tahoma" w:hAnsi="Tahoma" w:cs="Tahoma"/>
      <w:sz w:val="16"/>
      <w:szCs w:val="16"/>
    </w:rPr>
  </w:style>
  <w:style w:type="paragraph" w:styleId="a8">
    <w:name w:val="List Paragraph"/>
    <w:basedOn w:val="a"/>
    <w:uiPriority w:val="34"/>
    <w:qFormat/>
    <w:rsid w:val="000554A5"/>
    <w:pPr>
      <w:ind w:left="720"/>
      <w:contextualSpacing/>
    </w:pPr>
  </w:style>
  <w:style w:type="paragraph" w:styleId="HTML">
    <w:name w:val="HTML Preformatted"/>
    <w:basedOn w:val="a"/>
    <w:link w:val="HTML0"/>
    <w:uiPriority w:val="99"/>
    <w:semiHidden/>
    <w:unhideWhenUsed/>
    <w:rsid w:val="00E24B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E24B3B"/>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18148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rsid w:val="0018148D"/>
    <w:rPr>
      <w:color w:val="0000FF"/>
      <w:u w:val="single"/>
    </w:rPr>
  </w:style>
  <w:style w:type="character" w:customStyle="1" w:styleId="hps">
    <w:name w:val="hps"/>
    <w:rsid w:val="0018148D"/>
  </w:style>
  <w:style w:type="character" w:customStyle="1" w:styleId="translation">
    <w:name w:val="translation"/>
    <w:basedOn w:val="a0"/>
    <w:rsid w:val="0018148D"/>
  </w:style>
  <w:style w:type="character" w:customStyle="1" w:styleId="shorttext">
    <w:name w:val="short_text"/>
    <w:basedOn w:val="a0"/>
    <w:rsid w:val="0018148D"/>
  </w:style>
  <w:style w:type="character" w:styleId="a5">
    <w:name w:val="Emphasis"/>
    <w:basedOn w:val="a0"/>
    <w:qFormat/>
    <w:rsid w:val="0018148D"/>
    <w:rPr>
      <w:i/>
      <w:iCs/>
    </w:rPr>
  </w:style>
  <w:style w:type="paragraph" w:styleId="a6">
    <w:name w:val="Balloon Text"/>
    <w:basedOn w:val="a"/>
    <w:link w:val="a7"/>
    <w:uiPriority w:val="99"/>
    <w:semiHidden/>
    <w:unhideWhenUsed/>
    <w:rsid w:val="0018148D"/>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8148D"/>
    <w:rPr>
      <w:rFonts w:ascii="Tahoma" w:hAnsi="Tahoma" w:cs="Tahoma"/>
      <w:sz w:val="16"/>
      <w:szCs w:val="16"/>
    </w:rPr>
  </w:style>
  <w:style w:type="paragraph" w:styleId="a8">
    <w:name w:val="List Paragraph"/>
    <w:basedOn w:val="a"/>
    <w:uiPriority w:val="34"/>
    <w:qFormat/>
    <w:rsid w:val="000554A5"/>
    <w:pPr>
      <w:ind w:left="720"/>
      <w:contextualSpacing/>
    </w:pPr>
  </w:style>
  <w:style w:type="paragraph" w:styleId="HTML">
    <w:name w:val="HTML Preformatted"/>
    <w:basedOn w:val="a"/>
    <w:link w:val="HTML0"/>
    <w:uiPriority w:val="99"/>
    <w:semiHidden/>
    <w:unhideWhenUsed/>
    <w:rsid w:val="00E24B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E24B3B"/>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453156">
      <w:bodyDiv w:val="1"/>
      <w:marLeft w:val="0"/>
      <w:marRight w:val="0"/>
      <w:marTop w:val="0"/>
      <w:marBottom w:val="0"/>
      <w:divBdr>
        <w:top w:val="none" w:sz="0" w:space="0" w:color="auto"/>
        <w:left w:val="none" w:sz="0" w:space="0" w:color="auto"/>
        <w:bottom w:val="none" w:sz="0" w:space="0" w:color="auto"/>
        <w:right w:val="none" w:sz="0" w:space="0" w:color="auto"/>
      </w:divBdr>
    </w:div>
    <w:div w:id="206570251">
      <w:bodyDiv w:val="1"/>
      <w:marLeft w:val="0"/>
      <w:marRight w:val="0"/>
      <w:marTop w:val="0"/>
      <w:marBottom w:val="0"/>
      <w:divBdr>
        <w:top w:val="none" w:sz="0" w:space="0" w:color="auto"/>
        <w:left w:val="none" w:sz="0" w:space="0" w:color="auto"/>
        <w:bottom w:val="none" w:sz="0" w:space="0" w:color="auto"/>
        <w:right w:val="none" w:sz="0" w:space="0" w:color="auto"/>
      </w:divBdr>
    </w:div>
    <w:div w:id="627661226">
      <w:bodyDiv w:val="1"/>
      <w:marLeft w:val="0"/>
      <w:marRight w:val="0"/>
      <w:marTop w:val="0"/>
      <w:marBottom w:val="0"/>
      <w:divBdr>
        <w:top w:val="none" w:sz="0" w:space="0" w:color="auto"/>
        <w:left w:val="none" w:sz="0" w:space="0" w:color="auto"/>
        <w:bottom w:val="none" w:sz="0" w:space="0" w:color="auto"/>
        <w:right w:val="none" w:sz="0" w:space="0" w:color="auto"/>
      </w:divBdr>
    </w:div>
    <w:div w:id="784471192">
      <w:bodyDiv w:val="1"/>
      <w:marLeft w:val="0"/>
      <w:marRight w:val="0"/>
      <w:marTop w:val="0"/>
      <w:marBottom w:val="0"/>
      <w:divBdr>
        <w:top w:val="none" w:sz="0" w:space="0" w:color="auto"/>
        <w:left w:val="none" w:sz="0" w:space="0" w:color="auto"/>
        <w:bottom w:val="none" w:sz="0" w:space="0" w:color="auto"/>
        <w:right w:val="none" w:sz="0" w:space="0" w:color="auto"/>
      </w:divBdr>
    </w:div>
    <w:div w:id="832137456">
      <w:bodyDiv w:val="1"/>
      <w:marLeft w:val="0"/>
      <w:marRight w:val="0"/>
      <w:marTop w:val="0"/>
      <w:marBottom w:val="0"/>
      <w:divBdr>
        <w:top w:val="none" w:sz="0" w:space="0" w:color="auto"/>
        <w:left w:val="none" w:sz="0" w:space="0" w:color="auto"/>
        <w:bottom w:val="none" w:sz="0" w:space="0" w:color="auto"/>
        <w:right w:val="none" w:sz="0" w:space="0" w:color="auto"/>
      </w:divBdr>
    </w:div>
    <w:div w:id="1480997870">
      <w:bodyDiv w:val="1"/>
      <w:marLeft w:val="0"/>
      <w:marRight w:val="0"/>
      <w:marTop w:val="0"/>
      <w:marBottom w:val="0"/>
      <w:divBdr>
        <w:top w:val="none" w:sz="0" w:space="0" w:color="auto"/>
        <w:left w:val="none" w:sz="0" w:space="0" w:color="auto"/>
        <w:bottom w:val="none" w:sz="0" w:space="0" w:color="auto"/>
        <w:right w:val="none" w:sz="0" w:space="0" w:color="auto"/>
      </w:divBdr>
    </w:div>
    <w:div w:id="1571766833">
      <w:bodyDiv w:val="1"/>
      <w:marLeft w:val="0"/>
      <w:marRight w:val="0"/>
      <w:marTop w:val="0"/>
      <w:marBottom w:val="0"/>
      <w:divBdr>
        <w:top w:val="none" w:sz="0" w:space="0" w:color="auto"/>
        <w:left w:val="none" w:sz="0" w:space="0" w:color="auto"/>
        <w:bottom w:val="none" w:sz="0" w:space="0" w:color="auto"/>
        <w:right w:val="none" w:sz="0" w:space="0" w:color="auto"/>
      </w:divBdr>
    </w:div>
    <w:div w:id="2086493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540034071550256E-2"/>
          <c:y val="0.10566037735849057"/>
          <c:w val="0.88756388415672915"/>
          <c:h val="0.43288092740752621"/>
        </c:manualLayout>
      </c:layout>
      <c:barChart>
        <c:barDir val="col"/>
        <c:grouping val="clustered"/>
        <c:varyColors val="0"/>
        <c:ser>
          <c:idx val="1"/>
          <c:order val="0"/>
          <c:tx>
            <c:strRef>
              <c:f>Sheet1!$A$2</c:f>
              <c:strCache>
                <c:ptCount val="1"/>
                <c:pt idx="0">
                  <c:v>Товарність, %</c:v>
                </c:pt>
              </c:strCache>
            </c:strRef>
          </c:tx>
          <c:spPr>
            <a:gradFill rotWithShape="0">
              <a:gsLst>
                <a:gs pos="0">
                  <a:srgbClr xmlns:mc="http://schemas.openxmlformats.org/markup-compatibility/2006" xmlns:a14="http://schemas.microsoft.com/office/drawing/2010/main" val="FFFFFF" mc:Ignorable="a14" a14:legacySpreadsheetColorIndex="8">
                    <a:gamma/>
                    <a:tint val="0"/>
                    <a:invGamma/>
                  </a:srgbClr>
                </a:gs>
                <a:gs pos="100000">
                  <a:srgbClr xmlns:mc="http://schemas.openxmlformats.org/markup-compatibility/2006" xmlns:a14="http://schemas.microsoft.com/office/drawing/2010/main" val="000000" mc:Ignorable="a14" a14:legacySpreadsheetColorIndex="8"/>
                </a:gs>
              </a:gsLst>
              <a:path path="rect">
                <a:fillToRect l="50000" t="50000" r="50000" b="50000"/>
              </a:path>
            </a:gradFill>
            <a:ln w="12696">
              <a:solidFill>
                <a:srgbClr val="808080"/>
              </a:solidFill>
              <a:prstDash val="solid"/>
            </a:ln>
          </c:spPr>
          <c:invertIfNegative val="0"/>
          <c:dLbls>
            <c:dLbl>
              <c:idx val="0"/>
              <c:layout>
                <c:manualLayout>
                  <c:x val="-2.155537357397011E-4"/>
                  <c:y val="-3.0018847650692404E-18"/>
                </c:manualLayout>
              </c:layout>
              <c:tx>
                <c:rich>
                  <a:bodyPr/>
                  <a:lstStyle/>
                  <a:p>
                    <a:r>
                      <a:rPr lang="ru-RU"/>
                      <a:t>99,2
</a:t>
                    </a:r>
                  </a:p>
                </c:rich>
              </c:tx>
              <c:dLblPos val="outEnd"/>
              <c:showLegendKey val="0"/>
              <c:showVal val="0"/>
              <c:showCatName val="0"/>
              <c:showSerName val="0"/>
              <c:showPercent val="0"/>
              <c:showBubbleSize val="0"/>
            </c:dLbl>
            <c:dLbl>
              <c:idx val="1"/>
              <c:layout>
                <c:manualLayout>
                  <c:x val="-6.4152423060983069E-4"/>
                  <c:y val="-3.3167698215892053E-3"/>
                </c:manualLayout>
              </c:layout>
              <c:tx>
                <c:rich>
                  <a:bodyPr/>
                  <a:lstStyle/>
                  <a:p>
                    <a:r>
                      <a:rPr lang="ru-RU"/>
                      <a:t>99,0</a:t>
                    </a:r>
                  </a:p>
                </c:rich>
              </c:tx>
              <c:dLblPos val="outEnd"/>
              <c:showLegendKey val="0"/>
              <c:showVal val="0"/>
              <c:showCatName val="0"/>
              <c:showSerName val="0"/>
              <c:showPercent val="0"/>
              <c:showBubbleSize val="0"/>
            </c:dLbl>
            <c:dLbl>
              <c:idx val="2"/>
              <c:layout>
                <c:manualLayout>
                  <c:x val="-1.0673188180438606E-3"/>
                  <c:y val="-2.4904373079787422E-3"/>
                </c:manualLayout>
              </c:layout>
              <c:dLblPos val="outEnd"/>
              <c:showLegendKey val="0"/>
              <c:showVal val="1"/>
              <c:showCatName val="0"/>
              <c:showSerName val="0"/>
              <c:showPercent val="0"/>
              <c:showBubbleSize val="0"/>
            </c:dLbl>
            <c:dLbl>
              <c:idx val="3"/>
              <c:layout>
                <c:manualLayout>
                  <c:x val="2.1028819986278706E-4"/>
                  <c:y val="-2.2147389197275358E-3"/>
                </c:manualLayout>
              </c:layout>
              <c:tx>
                <c:rich>
                  <a:bodyPr/>
                  <a:lstStyle/>
                  <a:p>
                    <a:r>
                      <a:rPr lang="en-US"/>
                      <a:t>9</a:t>
                    </a:r>
                    <a:r>
                      <a:rPr lang="uk-UA"/>
                      <a:t>6,7</a:t>
                    </a:r>
                  </a:p>
                </c:rich>
              </c:tx>
              <c:dLblPos val="outEnd"/>
              <c:showLegendKey val="0"/>
              <c:showVal val="1"/>
              <c:showCatName val="0"/>
              <c:showSerName val="0"/>
              <c:showPercent val="0"/>
              <c:showBubbleSize val="0"/>
            </c:dLbl>
            <c:dLbl>
              <c:idx val="4"/>
              <c:tx>
                <c:rich>
                  <a:bodyPr/>
                  <a:lstStyle/>
                  <a:p>
                    <a:r>
                      <a:t>92,8</a:t>
                    </a:r>
                  </a:p>
                </c:rich>
              </c:tx>
              <c:showLegendKey val="0"/>
              <c:showVal val="0"/>
              <c:showCatName val="0"/>
              <c:showSerName val="0"/>
              <c:showPercent val="0"/>
              <c:showBubbleSize val="0"/>
            </c:dLbl>
            <c:dLbl>
              <c:idx val="7"/>
              <c:tx>
                <c:rich>
                  <a:bodyPr/>
                  <a:lstStyle/>
                  <a:p>
                    <a:r>
                      <a:t>94,0</a:t>
                    </a:r>
                  </a:p>
                </c:rich>
              </c:tx>
              <c:showLegendKey val="0"/>
              <c:showVal val="0"/>
              <c:showCatName val="0"/>
              <c:showSerName val="0"/>
              <c:showPercent val="0"/>
              <c:showBubbleSize val="0"/>
            </c:dLbl>
            <c:spPr>
              <a:noFill/>
              <a:ln w="25391">
                <a:noFill/>
              </a:ln>
            </c:spPr>
            <c:txPr>
              <a:bodyPr/>
              <a:lstStyle/>
              <a:p>
                <a:pPr>
                  <a:defRPr sz="14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0"/>
          </c:dLbls>
          <c:cat>
            <c:strRef>
              <c:f>Sheet1!$B$1:$E$1</c:f>
              <c:strCache>
                <c:ptCount val="4"/>
                <c:pt idx="0">
                  <c:v>Щоденне збирання </c:v>
                </c:pt>
                <c:pt idx="1">
                  <c:v>Збирання через день (контроль)</c:v>
                </c:pt>
                <c:pt idx="2">
                  <c:v>Збирання через 2 дні</c:v>
                </c:pt>
                <c:pt idx="3">
                  <c:v>Збирання через 3 дні</c:v>
                </c:pt>
              </c:strCache>
            </c:strRef>
          </c:cat>
          <c:val>
            <c:numRef>
              <c:f>Sheet1!$B$2:$E$2</c:f>
              <c:numCache>
                <c:formatCode>General</c:formatCode>
                <c:ptCount val="4"/>
                <c:pt idx="0">
                  <c:v>99.2</c:v>
                </c:pt>
                <c:pt idx="1">
                  <c:v>99</c:v>
                </c:pt>
                <c:pt idx="2">
                  <c:v>97.5</c:v>
                </c:pt>
                <c:pt idx="3">
                  <c:v>96.7</c:v>
                </c:pt>
              </c:numCache>
            </c:numRef>
          </c:val>
        </c:ser>
        <c:dLbls>
          <c:showLegendKey val="0"/>
          <c:showVal val="0"/>
          <c:showCatName val="0"/>
          <c:showSerName val="0"/>
          <c:showPercent val="0"/>
          <c:showBubbleSize val="0"/>
        </c:dLbls>
        <c:gapWidth val="150"/>
        <c:axId val="69466752"/>
        <c:axId val="69502848"/>
      </c:barChart>
      <c:catAx>
        <c:axId val="69466752"/>
        <c:scaling>
          <c:orientation val="minMax"/>
        </c:scaling>
        <c:delete val="0"/>
        <c:axPos val="b"/>
        <c:numFmt formatCode="General" sourceLinked="1"/>
        <c:majorTickMark val="cross"/>
        <c:minorTickMark val="none"/>
        <c:tickLblPos val="nextTo"/>
        <c:spPr>
          <a:ln w="3174">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uk-UA"/>
          </a:p>
        </c:txPr>
        <c:crossAx val="69502848"/>
        <c:crosses val="autoZero"/>
        <c:auto val="0"/>
        <c:lblAlgn val="ctr"/>
        <c:lblOffset val="100"/>
        <c:tickLblSkip val="1"/>
        <c:tickMarkSkip val="1"/>
        <c:noMultiLvlLbl val="0"/>
      </c:catAx>
      <c:valAx>
        <c:axId val="69502848"/>
        <c:scaling>
          <c:orientation val="minMax"/>
          <c:max val="100"/>
          <c:min val="0"/>
        </c:scaling>
        <c:delete val="0"/>
        <c:axPos val="l"/>
        <c:numFmt formatCode="General" sourceLinked="1"/>
        <c:majorTickMark val="cross"/>
        <c:minorTickMark val="none"/>
        <c:tickLblPos val="nextTo"/>
        <c:spPr>
          <a:ln w="3174">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uk-UA"/>
          </a:p>
        </c:txPr>
        <c:crossAx val="69466752"/>
        <c:crosses val="autoZero"/>
        <c:crossBetween val="between"/>
        <c:majorUnit val="25"/>
        <c:minorUnit val="1"/>
      </c:valAx>
      <c:spPr>
        <a:solidFill>
          <a:srgbClr val="FFFFFF"/>
        </a:solidFill>
        <a:ln w="12696">
          <a:solidFill>
            <a:srgbClr val="FFFFFF"/>
          </a:solidFill>
          <a:prstDash val="solid"/>
        </a:ln>
      </c:spPr>
    </c:plotArea>
    <c:legend>
      <c:legendPos val="b"/>
      <c:legendEntry>
        <c:idx val="0"/>
        <c:txPr>
          <a:bodyPr/>
          <a:lstStyle/>
          <a:p>
            <a:pPr>
              <a:defRPr sz="1400" b="0" i="0" u="none" strike="noStrike" baseline="0">
                <a:solidFill>
                  <a:srgbClr val="000000"/>
                </a:solidFill>
                <a:latin typeface="Times New Roman"/>
                <a:ea typeface="Times New Roman"/>
                <a:cs typeface="Times New Roman"/>
              </a:defRPr>
            </a:pPr>
            <a:endParaRPr lang="uk-UA"/>
          </a:p>
        </c:txPr>
      </c:legendEntry>
      <c:layout>
        <c:manualLayout>
          <c:xMode val="edge"/>
          <c:yMode val="edge"/>
          <c:x val="0.10051103699168971"/>
          <c:y val="0.81220757890483986"/>
          <c:w val="0.83134582623509368"/>
          <c:h val="0.12830188679245283"/>
        </c:manualLayout>
      </c:layout>
      <c:overlay val="0"/>
      <c:spPr>
        <a:solidFill>
          <a:srgbClr val="FFFFFF"/>
        </a:solidFill>
        <a:ln w="3174">
          <a:solidFill>
            <a:srgbClr val="000000"/>
          </a:solidFill>
          <a:prstDash val="solid"/>
        </a:ln>
      </c:spPr>
      <c:txPr>
        <a:bodyPr/>
        <a:lstStyle/>
        <a:p>
          <a:pPr>
            <a:defRPr sz="1285" b="0"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1000" b="0" i="0" u="none" strike="noStrike" baseline="0">
          <a:solidFill>
            <a:srgbClr val="000000"/>
          </a:solidFill>
          <a:latin typeface="Arial"/>
          <a:ea typeface="Arial"/>
          <a:cs typeface="Arial"/>
        </a:defRPr>
      </a:pPr>
      <a:endParaRPr lang="uk-UA"/>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0.502</cdr:x>
      <cdr:y>0.39475</cdr:y>
    </cdr:from>
    <cdr:to>
      <cdr:x>0.5055</cdr:x>
      <cdr:y>0.4475</cdr:y>
    </cdr:to>
    <cdr:sp macro="" textlink="">
      <cdr:nvSpPr>
        <cdr:cNvPr id="1025" name="Text Box 1"/>
        <cdr:cNvSpPr txBox="1">
          <a:spLocks xmlns:a="http://schemas.openxmlformats.org/drawingml/2006/main" noChangeArrowheads="1"/>
        </cdr:cNvSpPr>
      </cdr:nvSpPr>
      <cdr:spPr bwMode="auto">
        <a:xfrm xmlns:a="http://schemas.openxmlformats.org/drawingml/2006/main">
          <a:off x="2806770" y="996398"/>
          <a:ext cx="19569" cy="13314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1C8032-C559-407F-9B70-A17F94773A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257</TotalTime>
  <Pages>12</Pages>
  <Words>11382</Words>
  <Characters>6489</Characters>
  <Application>Microsoft Office Word</Application>
  <DocSecurity>0</DocSecurity>
  <Lines>54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17836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Андрей</cp:lastModifiedBy>
  <cp:revision>26</cp:revision>
  <cp:lastPrinted>2018-04-02T09:02:00Z</cp:lastPrinted>
  <dcterms:created xsi:type="dcterms:W3CDTF">2021-01-10T10:45:00Z</dcterms:created>
  <dcterms:modified xsi:type="dcterms:W3CDTF">2021-03-07T14:19:00Z</dcterms:modified>
</cp:coreProperties>
</file>