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01C2" w:rsidRDefault="00BB01C2" w:rsidP="00BB01C2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01C2">
        <w:rPr>
          <w:rFonts w:ascii="Times New Roman" w:hAnsi="Times New Roman" w:cs="Times New Roman"/>
          <w:sz w:val="28"/>
          <w:szCs w:val="28"/>
        </w:rPr>
        <w:t>УМОВИ ПЕРЕЗИМІ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І ТА УРОЖАЙНІСЬ ПШЕНИЦІ ОЗИМОЇ </w:t>
      </w:r>
    </w:p>
    <w:p w:rsidR="00BB01C2" w:rsidRDefault="00BB01C2" w:rsidP="00BB01C2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01C2">
        <w:rPr>
          <w:rFonts w:ascii="Times New Roman" w:hAnsi="Times New Roman" w:cs="Times New Roman"/>
          <w:sz w:val="28"/>
          <w:szCs w:val="28"/>
        </w:rPr>
        <w:t>В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Г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Крижанівський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B01C2">
        <w:rPr>
          <w:rFonts w:ascii="Times New Roman" w:hAnsi="Times New Roman" w:cs="Times New Roman"/>
          <w:sz w:val="28"/>
          <w:szCs w:val="28"/>
        </w:rPr>
        <w:t>Д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І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Святий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B01C2">
        <w:rPr>
          <w:rFonts w:ascii="Times New Roman" w:hAnsi="Times New Roman" w:cs="Times New Roman"/>
          <w:sz w:val="28"/>
          <w:szCs w:val="28"/>
        </w:rPr>
        <w:t>В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П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Науменко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B01C2">
        <w:rPr>
          <w:rFonts w:ascii="Times New Roman" w:hAnsi="Times New Roman" w:cs="Times New Roman"/>
          <w:sz w:val="28"/>
          <w:szCs w:val="28"/>
        </w:rPr>
        <w:t>М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В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01C2">
        <w:rPr>
          <w:rFonts w:ascii="Times New Roman" w:hAnsi="Times New Roman" w:cs="Times New Roman"/>
          <w:sz w:val="28"/>
          <w:szCs w:val="28"/>
        </w:rPr>
        <w:t>Король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B01C2" w:rsidRPr="00BB01C2" w:rsidRDefault="00BB01C2" w:rsidP="00BB01C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Уманський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садівництва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B01C2">
        <w:rPr>
          <w:rFonts w:ascii="Times New Roman" w:hAnsi="Times New Roman" w:cs="Times New Roman"/>
          <w:sz w:val="28"/>
          <w:szCs w:val="28"/>
        </w:rPr>
        <w:t>-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BB01C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Pr="00BB01C2">
        <w:rPr>
          <w:rFonts w:ascii="Times New Roman" w:hAnsi="Times New Roman" w:cs="Times New Roman"/>
          <w:sz w:val="28"/>
          <w:szCs w:val="28"/>
        </w:rPr>
        <w:instrText xml:space="preserve"> </w:instrText>
      </w:r>
      <w:r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Pr="00BB01C2">
        <w:rPr>
          <w:rFonts w:ascii="Times New Roman" w:hAnsi="Times New Roman" w:cs="Times New Roman"/>
          <w:sz w:val="28"/>
          <w:szCs w:val="28"/>
        </w:rPr>
        <w:instrText xml:space="preserve"> "</w:instrText>
      </w:r>
      <w:r>
        <w:rPr>
          <w:rFonts w:ascii="Times New Roman" w:hAnsi="Times New Roman" w:cs="Times New Roman"/>
          <w:sz w:val="28"/>
          <w:szCs w:val="28"/>
          <w:lang w:val="en-US"/>
        </w:rPr>
        <w:instrText>mailto</w:instrText>
      </w:r>
      <w:r w:rsidRPr="00BB01C2">
        <w:rPr>
          <w:rFonts w:ascii="Times New Roman" w:hAnsi="Times New Roman" w:cs="Times New Roman"/>
          <w:sz w:val="28"/>
          <w:szCs w:val="28"/>
        </w:rPr>
        <w:instrText>:</w:instrTex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instrText>vitaliy</w:instrText>
      </w:r>
      <w:r w:rsidRPr="00BB01C2">
        <w:rPr>
          <w:rFonts w:ascii="Times New Roman" w:hAnsi="Times New Roman" w:cs="Times New Roman"/>
          <w:sz w:val="28"/>
          <w:szCs w:val="28"/>
        </w:rPr>
        <w:instrText>.</w:instrTex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instrText>kryzhanovskiy</w:instrText>
      </w:r>
      <w:r w:rsidRPr="00BB01C2">
        <w:rPr>
          <w:rFonts w:ascii="Times New Roman" w:hAnsi="Times New Roman" w:cs="Times New Roman"/>
          <w:sz w:val="28"/>
          <w:szCs w:val="28"/>
        </w:rPr>
        <w:instrText>.82@</w:instrTex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instrText>ukr</w:instrText>
      </w:r>
      <w:r w:rsidRPr="00BB01C2">
        <w:rPr>
          <w:rFonts w:ascii="Times New Roman" w:hAnsi="Times New Roman" w:cs="Times New Roman"/>
          <w:sz w:val="28"/>
          <w:szCs w:val="28"/>
        </w:rPr>
        <w:instrText>.</w:instrTex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instrText>net</w:instrText>
      </w:r>
      <w:r w:rsidRPr="00BB01C2">
        <w:rPr>
          <w:rFonts w:ascii="Times New Roman" w:hAnsi="Times New Roman" w:cs="Times New Roman"/>
          <w:sz w:val="28"/>
          <w:szCs w:val="28"/>
        </w:rPr>
        <w:instrText xml:space="preserve">" </w:instrTex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vitaliy</w:t>
      </w:r>
      <w:r w:rsidRPr="00BB01C2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kryzhanovskiy</w:t>
      </w:r>
      <w:r w:rsidRPr="00BB01C2">
        <w:rPr>
          <w:rStyle w:val="a3"/>
          <w:rFonts w:ascii="Times New Roman" w:hAnsi="Times New Roman" w:cs="Times New Roman"/>
          <w:sz w:val="28"/>
          <w:szCs w:val="28"/>
        </w:rPr>
        <w:t>.82@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ukr</w:t>
      </w:r>
      <w:r w:rsidRPr="00BB01C2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net</w: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45515" w:rsidRPr="00BB01C2" w:rsidRDefault="00BB01C2" w:rsidP="00BB01C2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Погодні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01C2">
        <w:rPr>
          <w:rFonts w:ascii="Times New Roman" w:hAnsi="Times New Roman" w:cs="Times New Roman"/>
          <w:sz w:val="28"/>
          <w:szCs w:val="28"/>
        </w:rPr>
        <w:t>перепади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змусили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01C2">
        <w:rPr>
          <w:rFonts w:ascii="Times New Roman" w:hAnsi="Times New Roman" w:cs="Times New Roman"/>
          <w:sz w:val="28"/>
          <w:szCs w:val="28"/>
        </w:rPr>
        <w:t>року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агровиробників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гадати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01C2">
        <w:rPr>
          <w:rFonts w:ascii="Times New Roman" w:hAnsi="Times New Roman" w:cs="Times New Roman"/>
          <w:sz w:val="28"/>
          <w:szCs w:val="28"/>
        </w:rPr>
        <w:t>буде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B01C2">
        <w:rPr>
          <w:rFonts w:ascii="Times New Roman" w:hAnsi="Times New Roman" w:cs="Times New Roman"/>
          <w:sz w:val="28"/>
          <w:szCs w:val="28"/>
        </w:rPr>
        <w:t>як</w:t>
      </w:r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перезимують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озимі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іви</w:t>
      </w:r>
      <w:proofErr w:type="spellEnd"/>
      <w:r w:rsidRPr="00BB01C2">
        <w:rPr>
          <w:rFonts w:ascii="Times New Roman" w:hAnsi="Times New Roman" w:cs="Times New Roman"/>
          <w:sz w:val="28"/>
          <w:szCs w:val="28"/>
          <w:lang w:val="en-US"/>
        </w:rPr>
        <w:t xml:space="preserve">?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моніторингу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знати, як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морозо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-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зимостійкість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звернути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посіві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морозостійкістю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розуміють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низьких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температур (Гук, 2019).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Зимостійкість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зимуючих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зимівлі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осінній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зимовий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весняний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Мороз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зимостійкість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стани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умов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Формуються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мороз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зимостійкість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восени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: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вдень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8-10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 xml:space="preserve"> °С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вночі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нуля до 4 °С;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нуля до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мінус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5 °С.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фаз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становить 20–25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добре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загартовані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вчасному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висіванні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добірного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добре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ідготовлений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ґрунт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внесенні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потрібних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добрив)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100 %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гарантії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вимерзання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переході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критичний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поріг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вимерзання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Акіншин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>, 2018).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районованих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ійкі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понижених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температур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осінній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зимовий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ранньовесняний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При доброму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загартуванні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восени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витримують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глибині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вузла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кущення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 15–18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 xml:space="preserve"> °С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морозу, 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них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мінус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19–20 °С. Зимовий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ранньовесняний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вирішальні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озимини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Бовкун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2017). Причини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викликані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осінньою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посухою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недостатнім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загартуванням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пізніх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посіві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низькими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температурами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малосніжні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різким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коливаннями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априкінці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початку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весни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занадто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глибоким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сніговим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покривом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довго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тане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навесні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накопиченням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посіву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води,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крижаними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кірками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випиранням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розриванням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кореневої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вузлів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кущення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ґрунтах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механічними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пошкодженнями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час догляду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хворобами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причинами (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Волинець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2019).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польової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схожості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найважливіших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агротехніки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подальший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догляд за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івами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вирощуванні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зернових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ресурсозберігаючою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lastRenderedPageBreak/>
        <w:t>технологією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польова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схожість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повинна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80-90%,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господарствах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статистичними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вона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60–70% (Данилов, 2018).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генотипи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неоднаково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реагували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складалися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126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Сорт Нота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польовою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схожістю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(78,9–84,9%),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5,7–6,6%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сортом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Зміщення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бік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ізніх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польової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схожості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У сорту Нота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різниця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становила 5,3%,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Ужинок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1,7%,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2,6%, Ареал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Ювілейний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2,5%.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Диференціацію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польової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схожості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обумовило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температур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ізнього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строку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У наших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спостереженнях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зимостійкість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строках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75,6–84,2%. У сорту Нота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перезимували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івах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5, 15, 25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вересня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84,2%; 83,8%; 81,7%. На 4,5–7,0% вона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 сорту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Головна мета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догляді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івами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вегетаційного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оптимальних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умов для росту й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розвиткурослин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сприяння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найповнішому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використанню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агрокліматичних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Жеребецький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2019).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 xml:space="preserve">У систему догляду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пестицидами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хвороб,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шкідників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бур’янів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обробітку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гербіцидами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фазу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кущення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відмічався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(на 92–93%)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вплинув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знищення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бур’янів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Хлібна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попелиця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роки, особливо з теплою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осінню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>, наносить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суттєві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івам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личинки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об’їдають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листки,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місцях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масового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скуплення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гинуть. Жуки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хлібної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попелиці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фазу молочного стану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воскової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стиглості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живляться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насінням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Гессенська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муха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масовому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розповсюдженні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наносить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збитки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ізньому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стебла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В них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ізко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зменшується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зерна. Клоп-черепашка –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небезпечний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шкідник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посіві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шкодочинність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подвійна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урожай зерна, а і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В них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ізко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зменшується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зерна.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слині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клопа-черепашки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міститься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велика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високоактивних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протеолітичних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розчиняють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клейковини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5%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пошкоджених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черепашкою зерен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непридатною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хлібопечення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Ферменти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слини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клопа-черепашки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переносяться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соками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пошкодженого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здоров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зерна. Вони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продовжують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функціонувати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борошні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зам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ішуванні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тіста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злісних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шкідників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: Гаучо Плюс,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Децис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f-Люкс,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Енжіо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хвороб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розповсюджені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полях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сажка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(тверда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пильна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іржа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жовта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бура),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борошниста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роса,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фузаріоз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lastRenderedPageBreak/>
        <w:t>коренева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гниль.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патогенів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якісне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передпосівне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протруєння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препаратом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Ламардор</w:t>
      </w:r>
      <w:proofErr w:type="spellEnd"/>
      <w:proofErr w:type="gramStart"/>
      <w:r w:rsidRPr="00BB01C2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ро. А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вегетації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обприскування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препаратами: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Медісон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Вареон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520.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Резуьтати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B01C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сортові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агротехнічний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прийом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як строки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своїми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сортовими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властивостями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вирощують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господарстві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практично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однаковий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генетичний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винятком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строки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У 2021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127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характеризувався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сорт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Ужинок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У 2022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характеризувався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сорт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Ужинок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однакову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ним величину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сорт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Найвищою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характеризувався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сорт Нота.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 xml:space="preserve">У 2021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практично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однакові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вийнятком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сорту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6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центнерів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нищу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решти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У 2022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найбільшу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на строк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показав сорт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Кубус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врожаєм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65,5 ц/га, при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висіву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15.09,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наблизився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сорт Нота з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врожайністю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63,5 ц/га.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перезимівля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найважливіших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агрономічних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проблем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зерна, яку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а тому для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життєздатність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певному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регіоні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контроль за станом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вл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культур.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методом контролю є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відбі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посівах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монолітів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відростання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життєздатність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Моноліти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відбирають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січні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лютому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березні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взимку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сильні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тривалі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відлиги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сильні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морози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моноліти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відбирають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Акіншин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В. Г. (2018).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Агрономічний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Физиология растений и генетика. Том. 49, № 4. С. 98–115. 2.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Бовкун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І. В. (2017).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регіоні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Полісся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Агропромислове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Полісся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10. С. 44–49. 3.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Волинець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І. І. (2019).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кореляції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врожайності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селекційними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індексами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стресових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Селекція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насінництво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№ 5. С. 34–37. 4. Гук. В. В. (2019). Прояви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модифікаційної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генотипів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тритикале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озимого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лісостепового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поліського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екотипів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Селекція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насінництво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109. С. 78–89. 5. Данилов Г. О. (2018).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Фіксація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молекулярного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азоту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кореневій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зоні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перспективних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Сільськогосподарська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мікробіологія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14. С. 183–194. 6.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Жеребецький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Є. Р. (2019).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адаптивних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біоценетичних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фітоценозах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тритикале </w:t>
      </w:r>
      <w:proofErr w:type="gramStart"/>
      <w:r w:rsidRPr="00BB01C2">
        <w:rPr>
          <w:rFonts w:ascii="Times New Roman" w:hAnsi="Times New Roman" w:cs="Times New Roman"/>
          <w:sz w:val="28"/>
          <w:szCs w:val="28"/>
        </w:rPr>
        <w:t>озимого</w:t>
      </w:r>
      <w:proofErr w:type="gramEnd"/>
      <w:r w:rsidRPr="00BB01C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лісостепового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полісько-лісостепового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екотипів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Сортовивчення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охорона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прав на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сорти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01C2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BB01C2">
        <w:rPr>
          <w:rFonts w:ascii="Times New Roman" w:hAnsi="Times New Roman" w:cs="Times New Roman"/>
          <w:sz w:val="28"/>
          <w:szCs w:val="28"/>
        </w:rPr>
        <w:t>. № 4–6. С. 56–62.</w:t>
      </w:r>
    </w:p>
    <w:sectPr w:rsidR="00C45515" w:rsidRPr="00BB01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342"/>
    <w:rsid w:val="00BB01C2"/>
    <w:rsid w:val="00C45515"/>
    <w:rsid w:val="00FA7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01C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01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2023-10-26T19:03:00Z</dcterms:created>
  <dcterms:modified xsi:type="dcterms:W3CDTF">2023-10-26T19:03:00Z</dcterms:modified>
</cp:coreProperties>
</file>