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4A" w:rsidRPr="007A086D" w:rsidRDefault="00813F4A" w:rsidP="008505C6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 xml:space="preserve">украина на пути к миру: современные геополитические вызовы и </w:t>
      </w:r>
      <w:r w:rsidR="008505C6">
        <w:rPr>
          <w:rFonts w:ascii="Times New Roman CYR" w:hAnsi="Times New Roman CYR" w:cs="Times New Roman CYR"/>
          <w:b/>
          <w:bCs/>
          <w:caps/>
          <w:sz w:val="28"/>
          <w:szCs w:val="28"/>
        </w:rPr>
        <w:t>надежды</w:t>
      </w:r>
    </w:p>
    <w:p w:rsidR="00813F4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b/>
          <w:i/>
          <w:sz w:val="28"/>
          <w:szCs w:val="28"/>
        </w:rPr>
      </w:pPr>
      <w:proofErr w:type="spellStart"/>
      <w:r w:rsidRPr="007A086D">
        <w:rPr>
          <w:rFonts w:ascii="Times New Roman CYR" w:hAnsi="Times New Roman CYR" w:cs="Arial"/>
          <w:b/>
          <w:i/>
          <w:sz w:val="28"/>
          <w:szCs w:val="28"/>
        </w:rPr>
        <w:t>Сонько</w:t>
      </w:r>
      <w:proofErr w:type="spellEnd"/>
      <w:r w:rsidRPr="007A086D">
        <w:rPr>
          <w:rFonts w:ascii="Times New Roman CYR" w:hAnsi="Times New Roman CYR" w:cs="Arial"/>
          <w:b/>
          <w:i/>
          <w:sz w:val="28"/>
          <w:szCs w:val="28"/>
        </w:rPr>
        <w:t xml:space="preserve"> С.П. </w:t>
      </w:r>
    </w:p>
    <w:p w:rsidR="00813F4A" w:rsidRPr="00D7095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>
        <w:rPr>
          <w:rFonts w:ascii="Times New Roman CYR" w:hAnsi="Times New Roman CYR" w:cs="Arial"/>
          <w:i/>
          <w:sz w:val="28"/>
          <w:szCs w:val="28"/>
        </w:rPr>
        <w:t>д</w:t>
      </w:r>
      <w:r w:rsidRPr="00D7095A">
        <w:rPr>
          <w:rFonts w:ascii="Times New Roman CYR" w:hAnsi="Times New Roman CYR" w:cs="Arial"/>
          <w:i/>
          <w:sz w:val="28"/>
          <w:szCs w:val="28"/>
        </w:rPr>
        <w:t>октор географических наук,</w:t>
      </w:r>
      <w:r>
        <w:rPr>
          <w:rFonts w:ascii="Times New Roman CYR" w:hAnsi="Times New Roman CYR" w:cs="Arial"/>
          <w:i/>
          <w:sz w:val="28"/>
          <w:szCs w:val="28"/>
        </w:rPr>
        <w:t xml:space="preserve"> п</w:t>
      </w:r>
      <w:r w:rsidRPr="00D7095A">
        <w:rPr>
          <w:rFonts w:ascii="Times New Roman CYR" w:hAnsi="Times New Roman CYR" w:cs="Arial"/>
          <w:i/>
          <w:sz w:val="28"/>
          <w:szCs w:val="28"/>
        </w:rPr>
        <w:t>рофессор,</w:t>
      </w:r>
    </w:p>
    <w:p w:rsidR="00813F4A" w:rsidRPr="00D7095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>
        <w:rPr>
          <w:rFonts w:ascii="Times New Roman CYR" w:hAnsi="Times New Roman CYR" w:cs="Arial"/>
          <w:i/>
          <w:sz w:val="28"/>
          <w:szCs w:val="28"/>
        </w:rPr>
        <w:t>з</w:t>
      </w:r>
      <w:r w:rsidRPr="00D7095A">
        <w:rPr>
          <w:rFonts w:ascii="Times New Roman CYR" w:hAnsi="Times New Roman CYR" w:cs="Arial"/>
          <w:i/>
          <w:sz w:val="28"/>
          <w:szCs w:val="28"/>
        </w:rPr>
        <w:t>аведующий</w:t>
      </w:r>
      <w:r>
        <w:rPr>
          <w:rFonts w:ascii="Times New Roman CYR" w:hAnsi="Times New Roman CYR" w:cs="Arial"/>
          <w:i/>
          <w:sz w:val="28"/>
          <w:szCs w:val="28"/>
        </w:rPr>
        <w:t xml:space="preserve"> </w:t>
      </w:r>
      <w:r w:rsidRPr="00D7095A">
        <w:rPr>
          <w:rFonts w:ascii="Times New Roman CYR" w:hAnsi="Times New Roman CYR" w:cs="Arial"/>
          <w:i/>
          <w:sz w:val="28"/>
          <w:szCs w:val="28"/>
        </w:rPr>
        <w:t>кафедрой экологии</w:t>
      </w:r>
    </w:p>
    <w:p w:rsidR="00813F4A" w:rsidRPr="00D7095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 xml:space="preserve"> и безопасности жизнедеятельности</w:t>
      </w:r>
      <w:r>
        <w:rPr>
          <w:rFonts w:ascii="Times New Roman CYR" w:hAnsi="Times New Roman CYR" w:cs="Arial"/>
          <w:i/>
          <w:sz w:val="28"/>
          <w:szCs w:val="28"/>
        </w:rPr>
        <w:t>.</w:t>
      </w:r>
    </w:p>
    <w:p w:rsidR="00813F4A" w:rsidRPr="00D7095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>Национальный университет садоводства</w:t>
      </w:r>
    </w:p>
    <w:p w:rsidR="00813F4A" w:rsidRPr="00D7095A" w:rsidRDefault="00813F4A" w:rsidP="00813F4A">
      <w:pPr>
        <w:spacing w:after="0" w:line="240" w:lineRule="auto"/>
        <w:ind w:firstLine="567"/>
        <w:jc w:val="right"/>
        <w:rPr>
          <w:rFonts w:ascii="Times New Roman CYR" w:hAnsi="Times New Roman CYR" w:cs="Arial"/>
          <w:i/>
          <w:sz w:val="28"/>
          <w:szCs w:val="28"/>
        </w:rPr>
      </w:pPr>
      <w:r w:rsidRPr="00D7095A">
        <w:rPr>
          <w:rFonts w:ascii="Times New Roman CYR" w:hAnsi="Times New Roman CYR" w:cs="Arial"/>
          <w:i/>
          <w:sz w:val="28"/>
          <w:szCs w:val="28"/>
        </w:rPr>
        <w:t xml:space="preserve">20305 </w:t>
      </w:r>
      <w:proofErr w:type="gramStart"/>
      <w:r w:rsidRPr="00D7095A">
        <w:rPr>
          <w:rFonts w:ascii="Times New Roman CYR" w:hAnsi="Times New Roman CYR" w:cs="Arial"/>
          <w:i/>
          <w:sz w:val="28"/>
          <w:szCs w:val="28"/>
        </w:rPr>
        <w:t>п</w:t>
      </w:r>
      <w:proofErr w:type="gramEnd"/>
      <w:r w:rsidRPr="00D7095A">
        <w:rPr>
          <w:rFonts w:ascii="Times New Roman CYR" w:hAnsi="Times New Roman CYR" w:cs="Arial"/>
          <w:i/>
          <w:sz w:val="28"/>
          <w:szCs w:val="28"/>
        </w:rPr>
        <w:t>/о «Софиевка», Черкасская область,</w:t>
      </w:r>
    </w:p>
    <w:p w:rsidR="00845603" w:rsidRDefault="00813F4A" w:rsidP="00813F4A">
      <w:pPr>
        <w:spacing w:after="0" w:line="240" w:lineRule="auto"/>
        <w:jc w:val="right"/>
        <w:rPr>
          <w:lang w:val="uk-UA"/>
        </w:rPr>
      </w:pPr>
      <w:proofErr w:type="spellStart"/>
      <w:r w:rsidRPr="00D7095A">
        <w:rPr>
          <w:rFonts w:ascii="Times New Roman CYR" w:hAnsi="Times New Roman CYR" w:cs="Arial"/>
          <w:i/>
          <w:sz w:val="28"/>
          <w:szCs w:val="28"/>
        </w:rPr>
        <w:t>г</w:t>
      </w:r>
      <w:proofErr w:type="gramStart"/>
      <w:r w:rsidRPr="00D7095A">
        <w:rPr>
          <w:rFonts w:ascii="Times New Roman CYR" w:hAnsi="Times New Roman CYR" w:cs="Arial"/>
          <w:i/>
          <w:sz w:val="28"/>
          <w:szCs w:val="28"/>
        </w:rPr>
        <w:t>.У</w:t>
      </w:r>
      <w:proofErr w:type="gramEnd"/>
      <w:r w:rsidRPr="00D7095A">
        <w:rPr>
          <w:rFonts w:ascii="Times New Roman CYR" w:hAnsi="Times New Roman CYR" w:cs="Arial"/>
          <w:i/>
          <w:sz w:val="28"/>
          <w:szCs w:val="28"/>
        </w:rPr>
        <w:t>мань</w:t>
      </w:r>
      <w:proofErr w:type="spellEnd"/>
      <w:r>
        <w:rPr>
          <w:rFonts w:ascii="Times New Roman CYR" w:hAnsi="Times New Roman CYR" w:cs="Arial"/>
          <w:i/>
          <w:sz w:val="28"/>
          <w:szCs w:val="28"/>
        </w:rPr>
        <w:t>, Украина</w:t>
      </w:r>
    </w:p>
    <w:p w:rsidR="000C5F8E" w:rsidRDefault="000C5F8E">
      <w:pPr>
        <w:rPr>
          <w:lang w:val="uk-UA"/>
        </w:rPr>
      </w:pP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>Уже четвертый год Украина находится в состоянии перманентных военных действий (как горячей фазы многовекового противостояния</w:t>
      </w:r>
      <w:r w:rsidR="008505C6">
        <w:rPr>
          <w:rFonts w:ascii="Times New Roman" w:hAnsi="Times New Roman" w:cs="Times New Roman"/>
          <w:sz w:val="28"/>
          <w:szCs w:val="28"/>
        </w:rPr>
        <w:t>)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 северным соседом. Известный отечественный географ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А.Г.Топчиев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в одной из бесед с автором назвал шокирующую цифру количества военных конфликтов (38), начиная с 1945 года, участником и инициатором которых (несмотря на официальные возражения) была Российская Федерация.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несмотря на это,</w:t>
      </w:r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>течественные географы, особ</w:t>
      </w:r>
      <w:r>
        <w:rPr>
          <w:rFonts w:ascii="Times New Roman" w:hAnsi="Times New Roman" w:cs="Times New Roman"/>
          <w:sz w:val="28"/>
          <w:szCs w:val="28"/>
        </w:rPr>
        <w:t>енно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старшего поколения, в отличие от ученых из соседней страны, в течение последних 25 лет сознательно избегали острых углов российско-украинской геополитики [9]. Возможно, именно это стало одной из причин современно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неутешительной геополитической ситуации.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Так случилось, что некоторые геополитические прогнозы, высказанные в предыдущ</w:t>
      </w:r>
      <w:r>
        <w:rPr>
          <w:rFonts w:ascii="Times New Roman" w:hAnsi="Times New Roman" w:cs="Times New Roman"/>
          <w:sz w:val="28"/>
          <w:szCs w:val="28"/>
        </w:rPr>
        <w:t xml:space="preserve">их работах </w:t>
      </w:r>
      <w:r w:rsidRPr="000C5F8E">
        <w:rPr>
          <w:rFonts w:ascii="Times New Roman" w:hAnsi="Times New Roman" w:cs="Times New Roman"/>
          <w:sz w:val="28"/>
          <w:szCs w:val="28"/>
        </w:rPr>
        <w:t>автора [5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,8</w:t>
      </w:r>
      <w:r w:rsidRPr="000C5F8E">
        <w:rPr>
          <w:rFonts w:ascii="Times New Roman" w:hAnsi="Times New Roman" w:cs="Times New Roman"/>
          <w:sz w:val="28"/>
          <w:szCs w:val="28"/>
        </w:rPr>
        <w:t xml:space="preserve">], начали </w:t>
      </w:r>
      <w:r>
        <w:rPr>
          <w:rFonts w:ascii="Times New Roman" w:hAnsi="Times New Roman" w:cs="Times New Roman"/>
          <w:sz w:val="28"/>
          <w:szCs w:val="28"/>
        </w:rPr>
        <w:t>сбываться</w:t>
      </w:r>
      <w:r w:rsidRPr="000C5F8E">
        <w:rPr>
          <w:rFonts w:ascii="Times New Roman" w:hAnsi="Times New Roman" w:cs="Times New Roman"/>
          <w:sz w:val="28"/>
          <w:szCs w:val="28"/>
        </w:rPr>
        <w:t>: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Подача воды по Северо-Крымскому каналу в оккупированный Крым была прекращена [23].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Запланированные сроки строительства Керченского моста постоянно отодвигаются [18,26];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С 26 декабря 2016 блокада ОРДЛО (как прообраз будуще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стены) осуществлялась в формате общественной акции,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C5F8E">
        <w:rPr>
          <w:rFonts w:ascii="Times New Roman" w:hAnsi="Times New Roman" w:cs="Times New Roman"/>
          <w:sz w:val="28"/>
          <w:szCs w:val="28"/>
        </w:rPr>
        <w:t xml:space="preserve">с 15 марта 2017 (после принятия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0C5F8E">
        <w:rPr>
          <w:rFonts w:ascii="Times New Roman" w:hAnsi="Times New Roman" w:cs="Times New Roman"/>
          <w:sz w:val="28"/>
          <w:szCs w:val="28"/>
        </w:rPr>
        <w:t>решения СНБО) была переведена на государственный уровень [24];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lastRenderedPageBreak/>
        <w:t xml:space="preserve">- Буквально </w:t>
      </w:r>
      <w:r>
        <w:rPr>
          <w:rFonts w:ascii="Times New Roman" w:hAnsi="Times New Roman" w:cs="Times New Roman"/>
          <w:sz w:val="28"/>
          <w:szCs w:val="28"/>
        </w:rPr>
        <w:t>в конце мая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президент Украины Петр Порошенко пообещал крымско-татарской общине подать в ВР законопроект о предоставлении Крыму статуса крымско-татарско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национальной автономии [21].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Данная статья является очередной попыткой верной интерпретации главных геополитических тенденций в контактной зоне </w:t>
      </w:r>
      <w:r w:rsidR="00855E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Римленд-Хартленд</w:t>
      </w:r>
      <w:proofErr w:type="spellEnd"/>
      <w:r w:rsidR="00855EF2">
        <w:rPr>
          <w:rFonts w:ascii="Times New Roman" w:hAnsi="Times New Roman" w:cs="Times New Roman"/>
          <w:sz w:val="28"/>
          <w:szCs w:val="28"/>
        </w:rPr>
        <w:t>»</w:t>
      </w:r>
      <w:r w:rsidRPr="000C5F8E">
        <w:rPr>
          <w:rFonts w:ascii="Times New Roman" w:hAnsi="Times New Roman" w:cs="Times New Roman"/>
          <w:sz w:val="28"/>
          <w:szCs w:val="28"/>
        </w:rPr>
        <w:t xml:space="preserve">, </w:t>
      </w:r>
      <w:r w:rsidR="00693FF6">
        <w:rPr>
          <w:rFonts w:ascii="Times New Roman" w:hAnsi="Times New Roman" w:cs="Times New Roman"/>
          <w:sz w:val="28"/>
          <w:szCs w:val="28"/>
        </w:rPr>
        <w:t>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направлена на предупреждение негативных для Украины последствий развития геополитических процессов. Автор уверен в чрезвычайной актуальности таких постановок и надеется на использование результатов своих исследований в практической украинской геополитике.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Современный р</w:t>
      </w:r>
      <w:r w:rsidR="00813F4A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>сс</w:t>
      </w:r>
      <w:r w:rsidR="00813F4A">
        <w:rPr>
          <w:rFonts w:ascii="Times New Roman" w:hAnsi="Times New Roman" w:cs="Times New Roman"/>
          <w:sz w:val="28"/>
          <w:szCs w:val="28"/>
        </w:rPr>
        <w:t>ийс</w:t>
      </w:r>
      <w:r w:rsidRPr="000C5F8E">
        <w:rPr>
          <w:rFonts w:ascii="Times New Roman" w:hAnsi="Times New Roman" w:cs="Times New Roman"/>
          <w:sz w:val="28"/>
          <w:szCs w:val="28"/>
        </w:rPr>
        <w:t>ко-украинский конфликт проявляется в</w:t>
      </w:r>
      <w:r w:rsidR="00813F4A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многих аспектах жизнедеятельности общества. Автор давно (еще лет 10-15 назад) обратил внимание на проблему самоидентификации граждан Украины. Несмотря на начало каких-либо дискуссий (неважно, на Востоке или на Западе Украины) относительно языка, рыночной экономики, распада СССР и других, «индикаторн</w:t>
      </w:r>
      <w:r w:rsidR="00855EF2">
        <w:rPr>
          <w:rFonts w:ascii="Times New Roman" w:hAnsi="Times New Roman" w:cs="Times New Roman"/>
          <w:sz w:val="28"/>
          <w:szCs w:val="28"/>
        </w:rPr>
        <w:t>ым</w:t>
      </w:r>
      <w:r w:rsidRPr="000C5F8E">
        <w:rPr>
          <w:rFonts w:ascii="Times New Roman" w:hAnsi="Times New Roman" w:cs="Times New Roman"/>
          <w:sz w:val="28"/>
          <w:szCs w:val="28"/>
        </w:rPr>
        <w:t>» вопросом в конце таких дискуссий было: «Существует</w:t>
      </w:r>
      <w:r w:rsidR="00855EF2">
        <w:rPr>
          <w:rFonts w:ascii="Times New Roman" w:hAnsi="Times New Roman" w:cs="Times New Roman"/>
          <w:sz w:val="28"/>
          <w:szCs w:val="28"/>
        </w:rPr>
        <w:t xml:space="preserve"> ли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Украина, как государство?». Уверен, результ</w:t>
      </w:r>
      <w:r w:rsidR="00813F4A">
        <w:rPr>
          <w:rFonts w:ascii="Times New Roman" w:hAnsi="Times New Roman" w:cs="Times New Roman"/>
          <w:sz w:val="28"/>
          <w:szCs w:val="28"/>
        </w:rPr>
        <w:t>ат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ответа именно на этот вопрос является той «линией водораздела», умела</w:t>
      </w:r>
      <w:r w:rsidR="00855EF2">
        <w:rPr>
          <w:rFonts w:ascii="Times New Roman" w:hAnsi="Times New Roman" w:cs="Times New Roman"/>
          <w:sz w:val="28"/>
          <w:szCs w:val="28"/>
        </w:rPr>
        <w:t>я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идентификация которой дала нашему северному соседу действенный инструмент для «дефрагментации» Украин</w:t>
      </w:r>
      <w:r w:rsidR="00855EF2">
        <w:rPr>
          <w:rFonts w:ascii="Times New Roman" w:hAnsi="Times New Roman" w:cs="Times New Roman"/>
          <w:sz w:val="28"/>
          <w:szCs w:val="28"/>
        </w:rPr>
        <w:t>ы</w:t>
      </w:r>
      <w:r w:rsidRPr="000C5F8E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855EF2" w:rsidRDefault="00855EF2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Мотивы разного 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ответа на этот вопрос до сих пор до конца не выяснены, но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свято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убеждени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дело в географии.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же географические события произошли за последние 25 лет?</w:t>
      </w:r>
      <w:proofErr w:type="gramEnd"/>
    </w:p>
    <w:p w:rsidR="000C5F8E" w:rsidRP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- С точки зрения чисто внутренних характеристик географического пространства коренным образом изменились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центро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-периферийные отношения [3]: из Москвы центр переместился в Киев с соответствующим тяготением окружающей периферии.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Контактность западных границ Украины значительно возросл</w:t>
      </w:r>
      <w:r w:rsidR="00855EF2">
        <w:rPr>
          <w:rFonts w:ascii="Times New Roman" w:hAnsi="Times New Roman" w:cs="Times New Roman"/>
          <w:sz w:val="28"/>
          <w:szCs w:val="28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 xml:space="preserve">, следствием чего стало стремление к </w:t>
      </w:r>
      <w:r w:rsidR="00813F4A" w:rsidRPr="000C5F8E">
        <w:rPr>
          <w:rFonts w:ascii="Times New Roman" w:hAnsi="Times New Roman" w:cs="Times New Roman"/>
          <w:sz w:val="28"/>
          <w:szCs w:val="28"/>
        </w:rPr>
        <w:t>евро интеграции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 переформатирование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центро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-периферийных отношений уже с ориентацией на более отдаленные «центры» 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мировые города [14].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lastRenderedPageBreak/>
        <w:t>- Открытость границ стала постепенно, но уверенно «при</w:t>
      </w:r>
      <w:r w:rsidR="00855EF2">
        <w:rPr>
          <w:rFonts w:ascii="Times New Roman" w:hAnsi="Times New Roman" w:cs="Times New Roman"/>
          <w:sz w:val="28"/>
          <w:szCs w:val="28"/>
        </w:rPr>
        <w:t>в</w:t>
      </w:r>
      <w:r w:rsidRPr="000C5F8E">
        <w:rPr>
          <w:rFonts w:ascii="Times New Roman" w:hAnsi="Times New Roman" w:cs="Times New Roman"/>
          <w:sz w:val="28"/>
          <w:szCs w:val="28"/>
        </w:rPr>
        <w:t>ив</w:t>
      </w:r>
      <w:r w:rsidR="00855EF2">
        <w:rPr>
          <w:rFonts w:ascii="Times New Roman" w:hAnsi="Times New Roman" w:cs="Times New Roman"/>
          <w:sz w:val="28"/>
          <w:szCs w:val="28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 xml:space="preserve">ть» совершенно новые, отличные от северного соседа, ориентиры экономического развития: отрасли </w:t>
      </w:r>
      <w:r w:rsidR="00855EF2" w:rsidRPr="000C5F8E">
        <w:rPr>
          <w:rFonts w:ascii="Times New Roman" w:hAnsi="Times New Roman" w:cs="Times New Roman"/>
          <w:sz w:val="28"/>
          <w:szCs w:val="28"/>
        </w:rPr>
        <w:t>сырьев</w:t>
      </w:r>
      <w:r w:rsidR="00855EF2">
        <w:rPr>
          <w:rFonts w:ascii="Times New Roman" w:hAnsi="Times New Roman" w:cs="Times New Roman"/>
          <w:sz w:val="28"/>
          <w:szCs w:val="28"/>
        </w:rPr>
        <w:t>ой</w:t>
      </w:r>
      <w:r w:rsidR="00855EF2" w:rsidRPr="000C5F8E">
        <w:rPr>
          <w:rFonts w:ascii="Times New Roman" w:hAnsi="Times New Roman" w:cs="Times New Roman"/>
          <w:sz w:val="28"/>
          <w:szCs w:val="28"/>
        </w:rPr>
        <w:t xml:space="preserve"> ориент</w:t>
      </w:r>
      <w:r w:rsidR="00855EF2">
        <w:rPr>
          <w:rFonts w:ascii="Times New Roman" w:hAnsi="Times New Roman" w:cs="Times New Roman"/>
          <w:sz w:val="28"/>
          <w:szCs w:val="28"/>
        </w:rPr>
        <w:t xml:space="preserve">ации, присущие </w:t>
      </w:r>
      <w:r w:rsidRPr="000C5F8E">
        <w:rPr>
          <w:rFonts w:ascii="Times New Roman" w:hAnsi="Times New Roman" w:cs="Times New Roman"/>
          <w:sz w:val="28"/>
          <w:szCs w:val="28"/>
        </w:rPr>
        <w:t>позапрошло</w:t>
      </w:r>
      <w:r w:rsidR="00855EF2">
        <w:rPr>
          <w:rFonts w:ascii="Times New Roman" w:hAnsi="Times New Roman" w:cs="Times New Roman"/>
          <w:sz w:val="28"/>
          <w:szCs w:val="28"/>
        </w:rPr>
        <w:t>му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производственно-технологическо</w:t>
      </w:r>
      <w:r w:rsidR="00855EF2">
        <w:rPr>
          <w:rFonts w:ascii="Times New Roman" w:hAnsi="Times New Roman" w:cs="Times New Roman"/>
          <w:sz w:val="28"/>
          <w:szCs w:val="28"/>
        </w:rPr>
        <w:t>му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уклад</w:t>
      </w:r>
      <w:r w:rsidR="00855EF2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стали, прежде всего «морально», приходить в упадок [10]. К сожалению «географически» так случилось, что эти отрасли в Украине находятся именно на востоке у границ с РФ. И именно восток Украины целенаправленно заселялся переселенцами из российских городов и сел в период индустриализации.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- У молодого поколения, способного к гибкости мировосприятия, в течение каких-то 5-10 лет коренным образом изменилась система ценностей и жизненные ориентиры: рыночная экономика дала шанс быть успешным </w:t>
      </w:r>
      <w:r w:rsidR="00855EF2">
        <w:rPr>
          <w:rFonts w:ascii="Times New Roman" w:hAnsi="Times New Roman" w:cs="Times New Roman"/>
          <w:sz w:val="28"/>
          <w:szCs w:val="28"/>
        </w:rPr>
        <w:t>благодаря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престижно</w:t>
      </w:r>
      <w:r w:rsidR="00855EF2">
        <w:rPr>
          <w:rFonts w:ascii="Times New Roman" w:hAnsi="Times New Roman" w:cs="Times New Roman"/>
          <w:sz w:val="28"/>
          <w:szCs w:val="28"/>
        </w:rPr>
        <w:t>му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55EF2">
        <w:rPr>
          <w:rFonts w:ascii="Times New Roman" w:hAnsi="Times New Roman" w:cs="Times New Roman"/>
          <w:sz w:val="28"/>
          <w:szCs w:val="28"/>
        </w:rPr>
        <w:t>ю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или бизнес</w:t>
      </w:r>
      <w:r w:rsidR="00855EF2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 совсем други</w:t>
      </w:r>
      <w:r w:rsidR="00855EF2">
        <w:rPr>
          <w:rFonts w:ascii="Times New Roman" w:hAnsi="Times New Roman" w:cs="Times New Roman"/>
          <w:sz w:val="28"/>
          <w:szCs w:val="28"/>
        </w:rPr>
        <w:t>м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855EF2">
        <w:rPr>
          <w:rFonts w:ascii="Times New Roman" w:hAnsi="Times New Roman" w:cs="Times New Roman"/>
          <w:sz w:val="28"/>
          <w:szCs w:val="28"/>
        </w:rPr>
        <w:t>ам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потребления.</w:t>
      </w:r>
    </w:p>
    <w:p w:rsidR="00855EF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Но даже несмотря на приведенные выше факты</w:t>
      </w:r>
      <w:r w:rsidR="002D3E5B">
        <w:rPr>
          <w:rFonts w:ascii="Times New Roman" w:hAnsi="Times New Roman" w:cs="Times New Roman"/>
          <w:sz w:val="28"/>
          <w:szCs w:val="28"/>
        </w:rPr>
        <w:t>,</w:t>
      </w:r>
      <w:r w:rsidRPr="000C5F8E">
        <w:rPr>
          <w:rFonts w:ascii="Times New Roman" w:hAnsi="Times New Roman" w:cs="Times New Roman"/>
          <w:sz w:val="28"/>
          <w:szCs w:val="28"/>
        </w:rPr>
        <w:t xml:space="preserve"> более объективным свидетельством приоритета европейских ценностей является то, что после начала военных действий на </w:t>
      </w:r>
      <w:r w:rsidR="00693FF6">
        <w:rPr>
          <w:rFonts w:ascii="Times New Roman" w:hAnsi="Times New Roman" w:cs="Times New Roman"/>
          <w:sz w:val="28"/>
          <w:szCs w:val="28"/>
        </w:rPr>
        <w:t>Донбассе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 течение только последних двух лет количество абитуриентов с востока Украины, поступающих в киевски</w:t>
      </w:r>
      <w:r w:rsidR="00855EF2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>, львовски</w:t>
      </w:r>
      <w:r w:rsidR="00855EF2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польски</w:t>
      </w:r>
      <w:r w:rsidR="00855EF2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вуз</w:t>
      </w:r>
      <w:r w:rsidR="00855EF2">
        <w:rPr>
          <w:rFonts w:ascii="Times New Roman" w:hAnsi="Times New Roman" w:cs="Times New Roman"/>
          <w:sz w:val="28"/>
          <w:szCs w:val="28"/>
        </w:rPr>
        <w:t>ы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возросло почти вдвое [19,20].</w:t>
      </w:r>
    </w:p>
    <w:p w:rsidR="00997D4C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Дети оказались умнее своих родителей, потому что поняли 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 новом постиндустриальном обществе, чтобы чего-то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достичь надо не просто иметь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образование, но и все время работать на саморазвитие, постоянно «толкаясь локтями».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В отличие от их родителей, жизненными ориентирами которых были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C5F8E">
        <w:rPr>
          <w:rFonts w:ascii="Times New Roman" w:hAnsi="Times New Roman" w:cs="Times New Roman"/>
          <w:sz w:val="28"/>
          <w:szCs w:val="28"/>
        </w:rPr>
        <w:t xml:space="preserve"> работа на государственной должности с фиксированной зарплатой, которая давала возможность как-то существовать (но развращал</w:t>
      </w:r>
      <w:r w:rsidR="00855EF2">
        <w:rPr>
          <w:rFonts w:ascii="Times New Roman" w:hAnsi="Times New Roman" w:cs="Times New Roman"/>
          <w:sz w:val="28"/>
          <w:szCs w:val="28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>)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C5F8E">
        <w:rPr>
          <w:rFonts w:ascii="Times New Roman" w:hAnsi="Times New Roman" w:cs="Times New Roman"/>
          <w:sz w:val="28"/>
          <w:szCs w:val="28"/>
        </w:rPr>
        <w:t xml:space="preserve"> работа в колхозе или на предприятии (где всегда что-то можно было украсть)</w:t>
      </w:r>
      <w:r w:rsidR="00C5543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наличие «блата» (знакомых, которые могли «устроить» ребенка, «достать» дефицит, полечить).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И самое главное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отсутствие «богачей» (или людей с нормальным достатком), один факт существования которых рядом безумно раздражал.</w:t>
      </w:r>
      <w:r w:rsidR="00997D4C">
        <w:rPr>
          <w:rFonts w:ascii="Times New Roman" w:hAnsi="Times New Roman" w:cs="Times New Roman"/>
          <w:sz w:val="28"/>
          <w:szCs w:val="28"/>
        </w:rPr>
        <w:t xml:space="preserve"> Попытки преуспеть в малом и среднем бизнесе</w:t>
      </w:r>
      <w:r w:rsidR="00693FF6">
        <w:rPr>
          <w:rFonts w:ascii="Times New Roman" w:hAnsi="Times New Roman" w:cs="Times New Roman"/>
          <w:sz w:val="28"/>
          <w:szCs w:val="28"/>
        </w:rPr>
        <w:t xml:space="preserve"> на заре рыночной экономики</w:t>
      </w:r>
      <w:r w:rsidR="00997D4C">
        <w:rPr>
          <w:rFonts w:ascii="Times New Roman" w:hAnsi="Times New Roman" w:cs="Times New Roman"/>
          <w:sz w:val="28"/>
          <w:szCs w:val="28"/>
        </w:rPr>
        <w:t xml:space="preserve"> у большинства представителей старшего поколения успехом не </w:t>
      </w:r>
      <w:r w:rsidR="00997D4C">
        <w:rPr>
          <w:rFonts w:ascii="Times New Roman" w:hAnsi="Times New Roman" w:cs="Times New Roman"/>
          <w:sz w:val="28"/>
          <w:szCs w:val="28"/>
        </w:rPr>
        <w:lastRenderedPageBreak/>
        <w:t>увенчались, поскольку старые схемы с блатом и связями не работали, а беззаветно «пахать» (часто бесплатно) на конечный результат как-то не хотелось. Главный судья – покупатель товаров и услуг (существо, в большинстве своем, прагматичное) – не оценил широты альтруистской славянской души и «рублем» поддержал «звериный оскал капитализма».</w:t>
      </w:r>
    </w:p>
    <w:p w:rsidR="00997D4C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К счастью, наличие сегодня успешных людей, которые (не только благодаря депутатскому мандату, но и благодаря свое</w:t>
      </w:r>
      <w:r w:rsidR="00997D4C">
        <w:rPr>
          <w:rFonts w:ascii="Times New Roman" w:hAnsi="Times New Roman" w:cs="Times New Roman"/>
          <w:sz w:val="28"/>
          <w:szCs w:val="28"/>
        </w:rPr>
        <w:t>му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 w:rsidR="00997D4C">
        <w:rPr>
          <w:rFonts w:ascii="Times New Roman" w:hAnsi="Times New Roman" w:cs="Times New Roman"/>
          <w:sz w:val="28"/>
          <w:szCs w:val="28"/>
        </w:rPr>
        <w:t>самоотверженному труду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на ниве малого или среднего бизнеса, успехов в сфере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или фермерства) «помогли» старшему поколению понять что жизнь прошла </w:t>
      </w:r>
      <w:r w:rsidR="00997D4C">
        <w:rPr>
          <w:rFonts w:ascii="Times New Roman" w:hAnsi="Times New Roman" w:cs="Times New Roman"/>
          <w:sz w:val="28"/>
          <w:szCs w:val="28"/>
        </w:rPr>
        <w:t>даром</w:t>
      </w:r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бесспорны</w:t>
      </w:r>
      <w:r w:rsidR="00997D4C">
        <w:rPr>
          <w:rFonts w:ascii="Times New Roman" w:hAnsi="Times New Roman" w:cs="Times New Roman"/>
          <w:sz w:val="28"/>
          <w:szCs w:val="28"/>
        </w:rPr>
        <w:t>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факт. В «сухом остатке» оказалось, что они (старшее поколение)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 отличие от своих детей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неудачники и не имеют никакого морального права поучать молодежь на собственном примере. Наверное, это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главная причина безграничной ностальгии по Советскому Союзу и </w:t>
      </w:r>
      <w:r w:rsidR="00997D4C">
        <w:rPr>
          <w:rFonts w:ascii="Times New Roman" w:hAnsi="Times New Roman" w:cs="Times New Roman"/>
          <w:sz w:val="28"/>
          <w:szCs w:val="28"/>
        </w:rPr>
        <w:t>по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997D4C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>, где все были одинаково бедны.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Но хуже всего то, что этим неоспоримым фактом воспользовались кремлевские идеологи, которым удалось под флагом этой ностальгии о</w:t>
      </w:r>
      <w:r w:rsidR="00997D4C">
        <w:rPr>
          <w:rFonts w:ascii="Times New Roman" w:hAnsi="Times New Roman" w:cs="Times New Roman"/>
          <w:sz w:val="28"/>
          <w:szCs w:val="28"/>
        </w:rPr>
        <w:t>бъединить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не только подавляющее большинство россиян, но и значительную часть граждан Украины. В пользу этого предположения свидетельствуют многочисленные современные попытки возродить в РФ культ Сталина и других коммунистических идолов. И далее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императора Николая-II (бюст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по словам </w:t>
      </w:r>
      <w:proofErr w:type="spellStart"/>
      <w:r w:rsidR="00EF568A">
        <w:rPr>
          <w:rFonts w:ascii="Times New Roman" w:hAnsi="Times New Roman" w:cs="Times New Roman"/>
          <w:sz w:val="28"/>
          <w:szCs w:val="28"/>
        </w:rPr>
        <w:t>Н.</w:t>
      </w:r>
      <w:r w:rsidRPr="000C5F8E">
        <w:rPr>
          <w:rFonts w:ascii="Times New Roman" w:hAnsi="Times New Roman" w:cs="Times New Roman"/>
          <w:sz w:val="28"/>
          <w:szCs w:val="28"/>
        </w:rPr>
        <w:t>Поклонск</w:t>
      </w:r>
      <w:r w:rsidR="00EF568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замироточил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» в Симферополе [17]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C5F8E">
        <w:rPr>
          <w:rFonts w:ascii="Times New Roman" w:hAnsi="Times New Roman" w:cs="Times New Roman"/>
          <w:sz w:val="28"/>
          <w:szCs w:val="28"/>
        </w:rPr>
        <w:t xml:space="preserve">. </w:t>
      </w:r>
      <w:r w:rsidR="003F354F">
        <w:rPr>
          <w:rFonts w:ascii="Times New Roman" w:hAnsi="Times New Roman" w:cs="Times New Roman"/>
          <w:sz w:val="28"/>
          <w:szCs w:val="28"/>
        </w:rPr>
        <w:t>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еще дальше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адмирала Колчака и генерала Деникина [22].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Попробуем разобраться в истинных мотивах феномена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двуполярно</w:t>
      </w:r>
      <w:r w:rsidR="00EF568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Украины.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Мотивация ее Западного полюса изложена автором в ряде предыдущих публикаций [5-13] и частично в данной, a</w:t>
      </w:r>
      <w:r w:rsidR="00EF568A">
        <w:rPr>
          <w:rFonts w:ascii="Times New Roman" w:hAnsi="Times New Roman" w:cs="Times New Roman"/>
          <w:sz w:val="28"/>
          <w:szCs w:val="28"/>
        </w:rPr>
        <w:t>,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EF568A">
        <w:rPr>
          <w:rFonts w:ascii="Times New Roman" w:hAnsi="Times New Roman" w:cs="Times New Roman"/>
          <w:sz w:val="28"/>
          <w:szCs w:val="28"/>
        </w:rPr>
        <w:t>, в</w:t>
      </w:r>
      <w:r w:rsidRPr="000C5F8E">
        <w:rPr>
          <w:rFonts w:ascii="Times New Roman" w:hAnsi="Times New Roman" w:cs="Times New Roman"/>
          <w:sz w:val="28"/>
          <w:szCs w:val="28"/>
        </w:rPr>
        <w:t xml:space="preserve"> дополнительных комментариях не нуждается.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 w:rsidR="00EF568A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Восточно</w:t>
      </w:r>
      <w:r w:rsidR="00EF568A">
        <w:rPr>
          <w:rFonts w:ascii="Times New Roman" w:hAnsi="Times New Roman" w:cs="Times New Roman"/>
          <w:sz w:val="28"/>
          <w:szCs w:val="28"/>
        </w:rPr>
        <w:t>го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полюса, ход мысли примерно такой: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- Ну, не нравится нам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Украин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 все украинское, по</w:t>
      </w:r>
      <w:r w:rsidR="00EF568A">
        <w:rPr>
          <w:rFonts w:ascii="Times New Roman" w:hAnsi="Times New Roman" w:cs="Times New Roman"/>
          <w:sz w:val="28"/>
          <w:szCs w:val="28"/>
        </w:rPr>
        <w:t>ск</w:t>
      </w:r>
      <w:r w:rsidRPr="000C5F8E">
        <w:rPr>
          <w:rFonts w:ascii="Times New Roman" w:hAnsi="Times New Roman" w:cs="Times New Roman"/>
          <w:sz w:val="28"/>
          <w:szCs w:val="28"/>
        </w:rPr>
        <w:t>о</w:t>
      </w:r>
      <w:r w:rsidR="00EF568A">
        <w:rPr>
          <w:rFonts w:ascii="Times New Roman" w:hAnsi="Times New Roman" w:cs="Times New Roman"/>
          <w:sz w:val="28"/>
          <w:szCs w:val="28"/>
        </w:rPr>
        <w:t>льку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западники (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бандеровцы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/ нацисты / фашисты) вместе со своими американскими </w:t>
      </w:r>
      <w:r w:rsidRPr="000C5F8E">
        <w:rPr>
          <w:rFonts w:ascii="Times New Roman" w:hAnsi="Times New Roman" w:cs="Times New Roman"/>
          <w:sz w:val="28"/>
          <w:szCs w:val="28"/>
        </w:rPr>
        <w:lastRenderedPageBreak/>
        <w:t>хозяевами пытаются разрушить все советское. Вот недавно памятник</w:t>
      </w:r>
      <w:r w:rsidR="00EB33B7">
        <w:rPr>
          <w:rFonts w:ascii="Times New Roman" w:hAnsi="Times New Roman" w:cs="Times New Roman"/>
          <w:sz w:val="28"/>
          <w:szCs w:val="28"/>
        </w:rPr>
        <w:t>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Ленину снесли</w:t>
      </w:r>
      <w:r w:rsidR="00EB33B7">
        <w:rPr>
          <w:rFonts w:ascii="Times New Roman" w:hAnsi="Times New Roman" w:cs="Times New Roman"/>
          <w:sz w:val="28"/>
          <w:szCs w:val="28"/>
        </w:rPr>
        <w:t xml:space="preserve"> и улицы назвали именем </w:t>
      </w:r>
      <w:proofErr w:type="spellStart"/>
      <w:r w:rsidR="00EB33B7">
        <w:rPr>
          <w:rFonts w:ascii="Times New Roman" w:hAnsi="Times New Roman" w:cs="Times New Roman"/>
          <w:sz w:val="28"/>
          <w:szCs w:val="28"/>
        </w:rPr>
        <w:t>Бандери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F2957">
        <w:rPr>
          <w:rFonts w:ascii="Times New Roman" w:hAnsi="Times New Roman" w:cs="Times New Roman"/>
          <w:sz w:val="28"/>
          <w:szCs w:val="28"/>
          <w:lang w:val="uk-UA"/>
        </w:rPr>
        <w:t>Чего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2957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2957">
        <w:rPr>
          <w:rFonts w:ascii="Times New Roman" w:hAnsi="Times New Roman" w:cs="Times New Roman"/>
          <w:sz w:val="28"/>
          <w:szCs w:val="28"/>
          <w:lang w:val="uk-UA"/>
        </w:rPr>
        <w:t>вообще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 xml:space="preserve"> приперлись на нашу землю?</w:t>
      </w:r>
    </w:p>
    <w:p w:rsidR="000C5F8E" w:rsidRP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>- Если им (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бандер</w:t>
      </w:r>
      <w:r w:rsidR="00EF568A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>вц</w:t>
      </w:r>
      <w:r w:rsidR="00EF568A">
        <w:rPr>
          <w:rFonts w:ascii="Times New Roman" w:hAnsi="Times New Roman" w:cs="Times New Roman"/>
          <w:sz w:val="28"/>
          <w:szCs w:val="28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) не нравится наш президент (неважно кто, хоть вор, </w:t>
      </w:r>
      <w:r w:rsidR="00EF568A">
        <w:rPr>
          <w:rFonts w:ascii="Times New Roman" w:hAnsi="Times New Roman" w:cs="Times New Roman"/>
          <w:sz w:val="28"/>
          <w:szCs w:val="28"/>
        </w:rPr>
        <w:t>главное,</w:t>
      </w:r>
      <w:r w:rsidRPr="000C5F8E">
        <w:rPr>
          <w:rFonts w:ascii="Times New Roman" w:hAnsi="Times New Roman" w:cs="Times New Roman"/>
          <w:sz w:val="28"/>
          <w:szCs w:val="28"/>
        </w:rPr>
        <w:t xml:space="preserve"> не украинский националист (и это в Украине!)), </w:t>
      </w:r>
      <w:r w:rsidR="00EF568A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чем свидетельствуют два Майдана подряд, мы уйдем от этих хохлов на «свою» землю (Донбасс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и будем жить там как в СССР.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F8E">
        <w:rPr>
          <w:rFonts w:ascii="Times New Roman" w:hAnsi="Times New Roman" w:cs="Times New Roman"/>
          <w:sz w:val="28"/>
          <w:szCs w:val="28"/>
        </w:rPr>
        <w:t xml:space="preserve">Наверное, можно найти еще ряд аргументов Восточного полюса, но названные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самые главные.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И именно они лежат в основе длительного гражданского противостояния в Украине. Просто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70-80 лет оно так удачно было спрятано </w:t>
      </w:r>
      <w:r w:rsidR="00EF568A">
        <w:rPr>
          <w:rFonts w:ascii="Times New Roman" w:hAnsi="Times New Roman" w:cs="Times New Roman"/>
          <w:sz w:val="28"/>
          <w:szCs w:val="28"/>
        </w:rPr>
        <w:t>за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идеологическим </w:t>
      </w:r>
      <w:r w:rsidR="00EF568A">
        <w:rPr>
          <w:rFonts w:ascii="Times New Roman" w:hAnsi="Times New Roman" w:cs="Times New Roman"/>
          <w:sz w:val="28"/>
          <w:szCs w:val="28"/>
        </w:rPr>
        <w:t>занавесом</w:t>
      </w:r>
      <w:r w:rsidRPr="000C5F8E">
        <w:rPr>
          <w:rFonts w:ascii="Times New Roman" w:hAnsi="Times New Roman" w:cs="Times New Roman"/>
          <w:sz w:val="28"/>
          <w:szCs w:val="28"/>
        </w:rPr>
        <w:t xml:space="preserve">, что </w:t>
      </w:r>
      <w:r w:rsidR="00EF568A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 xml:space="preserve"> большинств</w:t>
      </w:r>
      <w:r w:rsidR="00EF568A">
        <w:rPr>
          <w:rFonts w:ascii="Times New Roman" w:hAnsi="Times New Roman" w:cs="Times New Roman"/>
          <w:sz w:val="28"/>
          <w:szCs w:val="28"/>
        </w:rPr>
        <w:t>а</w:t>
      </w:r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 w:rsidR="00EF568A">
        <w:rPr>
          <w:rFonts w:ascii="Times New Roman" w:hAnsi="Times New Roman" w:cs="Times New Roman"/>
          <w:sz w:val="28"/>
          <w:szCs w:val="28"/>
        </w:rPr>
        <w:t>у</w:t>
      </w:r>
      <w:r w:rsidRPr="000C5F8E">
        <w:rPr>
          <w:rFonts w:ascii="Times New Roman" w:hAnsi="Times New Roman" w:cs="Times New Roman"/>
          <w:sz w:val="28"/>
          <w:szCs w:val="28"/>
        </w:rPr>
        <w:t>краин</w:t>
      </w:r>
      <w:r w:rsidR="00EF568A">
        <w:rPr>
          <w:rFonts w:ascii="Times New Roman" w:hAnsi="Times New Roman" w:cs="Times New Roman"/>
          <w:sz w:val="28"/>
          <w:szCs w:val="28"/>
        </w:rPr>
        <w:t>цев</w:t>
      </w:r>
      <w:r w:rsidRPr="000C5F8E">
        <w:rPr>
          <w:rFonts w:ascii="Times New Roman" w:hAnsi="Times New Roman" w:cs="Times New Roman"/>
          <w:sz w:val="28"/>
          <w:szCs w:val="28"/>
        </w:rPr>
        <w:t xml:space="preserve"> даже и в мыслях не возникало патриотических порывов.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5F8E">
        <w:rPr>
          <w:rFonts w:ascii="Times New Roman" w:hAnsi="Times New Roman" w:cs="Times New Roman"/>
          <w:sz w:val="28"/>
          <w:szCs w:val="28"/>
        </w:rPr>
        <w:t xml:space="preserve">К сожалению, за последние 5-10 лет это противостояние перешло 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латентной в острую фазу с соответствующей риторикой в СМИ и социальных сетях. И, как это ни печально ос</w:t>
      </w:r>
      <w:r w:rsidR="00B60BC9">
        <w:rPr>
          <w:rFonts w:ascii="Times New Roman" w:hAnsi="Times New Roman" w:cs="Times New Roman"/>
          <w:sz w:val="28"/>
          <w:szCs w:val="28"/>
        </w:rPr>
        <w:t>озна</w:t>
      </w:r>
      <w:r w:rsidRPr="000C5F8E">
        <w:rPr>
          <w:rFonts w:ascii="Times New Roman" w:hAnsi="Times New Roman" w:cs="Times New Roman"/>
          <w:sz w:val="28"/>
          <w:szCs w:val="28"/>
        </w:rPr>
        <w:t>вать, оно не прекратится в ближайшие годы.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Когда организм поражает болезнь, ее пытаются локализовать сначала медикаментозно, затем нетрадиционно (заговорами, гомеопатией, ведической медициной)</w:t>
      </w:r>
      <w:r w:rsidR="00B60BC9">
        <w:rPr>
          <w:rFonts w:ascii="Times New Roman" w:hAnsi="Times New Roman" w:cs="Times New Roman"/>
          <w:sz w:val="28"/>
          <w:szCs w:val="28"/>
        </w:rPr>
        <w:t>,</w:t>
      </w:r>
      <w:r w:rsidRPr="000C5F8E">
        <w:rPr>
          <w:rFonts w:ascii="Times New Roman" w:hAnsi="Times New Roman" w:cs="Times New Roman"/>
          <w:sz w:val="28"/>
          <w:szCs w:val="28"/>
        </w:rPr>
        <w:t xml:space="preserve"> если не получается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хирургически. «Медикаментозно» подобные болезни «удачно» локализовали англичане и французы, спаивая местных индейцев «огненной водой» в процессе колонизации Северной Америки. Или россияне чукчей и якутов (теми же лекарствами). С Донбассом так не получилось, потому что кроме шахт, металлургии и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копанок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этот регион обладал мощным интеллектуальным потенциалом [16].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Количество и качество «лекарства» Донбасс помнил именно с советских времен, когда работа шахтера ценилась гораздо выше, чем ученого, учителя или врача. А социальная инфраструктура региона (в том числе наука и образование) выступала своеобразной «надстройкой» над «копями царя Соломона» [4]. Более того, эта «надстройка» простиралась до Харькова, в котором значительная часть НИИ и проектных учреждений и сегодня горнодобывающего и металлургического профиля («</w:t>
      </w:r>
      <w:proofErr w:type="spellStart"/>
      <w:r w:rsidR="00EF568A">
        <w:rPr>
          <w:rFonts w:ascii="Times New Roman" w:hAnsi="Times New Roman" w:cs="Times New Roman"/>
          <w:sz w:val="28"/>
          <w:szCs w:val="28"/>
        </w:rPr>
        <w:t>ЮжГ</w:t>
      </w:r>
      <w:r w:rsidRPr="000C5F8E">
        <w:rPr>
          <w:rFonts w:ascii="Times New Roman" w:hAnsi="Times New Roman" w:cs="Times New Roman"/>
          <w:sz w:val="28"/>
          <w:szCs w:val="28"/>
        </w:rPr>
        <w:t>ИПРОРуда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», </w:t>
      </w:r>
      <w:r w:rsidRPr="000C5F8E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Гипросталь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Гипрококс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» и др.). Итак, революционная поступь Украины от примитивного индустриального производственно-технологического уклада к постиндустриальному очень глубоко «зацепила» имущественные интересы научно-технической интеллигенции, которая (в случае сворачивания угольно-металлургического комплекса в Донбассе и Приднепровье) скоре</w:t>
      </w:r>
      <w:r w:rsidR="00047DA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0C5F8E">
        <w:rPr>
          <w:rFonts w:ascii="Times New Roman" w:hAnsi="Times New Roman" w:cs="Times New Roman"/>
          <w:sz w:val="28"/>
          <w:szCs w:val="28"/>
        </w:rPr>
        <w:t xml:space="preserve"> всего, останется без работы.</w:t>
      </w:r>
    </w:p>
    <w:p w:rsidR="00EF568A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Но криминализирова</w:t>
      </w:r>
      <w:r w:rsidR="00EF568A">
        <w:rPr>
          <w:rFonts w:ascii="Times New Roman" w:hAnsi="Times New Roman" w:cs="Times New Roman"/>
          <w:sz w:val="28"/>
          <w:szCs w:val="28"/>
        </w:rPr>
        <w:t>н</w:t>
      </w:r>
      <w:r w:rsidRPr="000C5F8E">
        <w:rPr>
          <w:rFonts w:ascii="Times New Roman" w:hAnsi="Times New Roman" w:cs="Times New Roman"/>
          <w:sz w:val="28"/>
          <w:szCs w:val="28"/>
        </w:rPr>
        <w:t>ны</w:t>
      </w:r>
      <w:r w:rsidR="00EF568A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«хозяева» </w:t>
      </w:r>
      <w:proofErr w:type="spellStart"/>
      <w:r w:rsidR="00EF568A">
        <w:rPr>
          <w:rFonts w:ascii="Times New Roman" w:hAnsi="Times New Roman" w:cs="Times New Roman"/>
          <w:sz w:val="28"/>
          <w:szCs w:val="28"/>
        </w:rPr>
        <w:t>старопромышленных</w:t>
      </w:r>
      <w:proofErr w:type="spellEnd"/>
      <w:r w:rsidR="00EF568A">
        <w:rPr>
          <w:rFonts w:ascii="Times New Roman" w:hAnsi="Times New Roman" w:cs="Times New Roman"/>
          <w:sz w:val="28"/>
          <w:szCs w:val="28"/>
        </w:rPr>
        <w:t xml:space="preserve"> </w:t>
      </w:r>
      <w:r w:rsidRPr="000C5F8E">
        <w:rPr>
          <w:rFonts w:ascii="Times New Roman" w:hAnsi="Times New Roman" w:cs="Times New Roman"/>
          <w:sz w:val="28"/>
          <w:szCs w:val="28"/>
        </w:rPr>
        <w:t>регион</w:t>
      </w:r>
      <w:r w:rsidR="00EF568A">
        <w:rPr>
          <w:rFonts w:ascii="Times New Roman" w:hAnsi="Times New Roman" w:cs="Times New Roman"/>
          <w:sz w:val="28"/>
          <w:szCs w:val="28"/>
        </w:rPr>
        <w:t>ов с сырьевой специализацией экономики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современной литературы о развитии производственно-технологических укладов [2] не читали. И зачем же напрягаться, когда уголь (или р</w:t>
      </w:r>
      <w:r w:rsidR="00EF568A">
        <w:rPr>
          <w:rFonts w:ascii="Times New Roman" w:hAnsi="Times New Roman" w:cs="Times New Roman"/>
          <w:sz w:val="28"/>
          <w:szCs w:val="28"/>
        </w:rPr>
        <w:t>уда</w:t>
      </w:r>
      <w:r w:rsidRPr="000C5F8E">
        <w:rPr>
          <w:rFonts w:ascii="Times New Roman" w:hAnsi="Times New Roman" w:cs="Times New Roman"/>
          <w:sz w:val="28"/>
          <w:szCs w:val="28"/>
        </w:rPr>
        <w:t xml:space="preserve">) под ногами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копай и продавай. А социалистический антураж региона для достижения этой цели как нельзя лучше подходит.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Попытки «лечить» Донбасс «заговорами» (когда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В.Ющенко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во время визита туда в свое президентство назвал всех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дончан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за их р</w:t>
      </w:r>
      <w:r w:rsidR="00856B3B">
        <w:rPr>
          <w:rFonts w:ascii="Times New Roman" w:hAnsi="Times New Roman" w:cs="Times New Roman"/>
          <w:sz w:val="28"/>
          <w:szCs w:val="28"/>
        </w:rPr>
        <w:t>усскоязычность</w:t>
      </w:r>
      <w:r w:rsidRPr="000C5F8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холуями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»), или же обещаниями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Ю.Тимошенко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о повышении зарплаты</w:t>
      </w:r>
      <w:r w:rsidR="00856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шахтерм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, проблему полярности Украины не только не сняли, а л</w:t>
      </w:r>
      <w:r w:rsidR="00856B3B">
        <w:rPr>
          <w:rFonts w:ascii="Times New Roman" w:hAnsi="Times New Roman" w:cs="Times New Roman"/>
          <w:sz w:val="28"/>
          <w:szCs w:val="28"/>
        </w:rPr>
        <w:t>ишь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обострили. В последние дни власти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0C5F8E">
        <w:rPr>
          <w:rFonts w:ascii="Times New Roman" w:hAnsi="Times New Roman" w:cs="Times New Roman"/>
          <w:sz w:val="28"/>
          <w:szCs w:val="28"/>
        </w:rPr>
        <w:t xml:space="preserve">Януковича Донбасс просто кричал, что его </w:t>
      </w:r>
      <w:r w:rsidR="00856B3B">
        <w:rPr>
          <w:rFonts w:ascii="Times New Roman" w:hAnsi="Times New Roman" w:cs="Times New Roman"/>
          <w:sz w:val="28"/>
          <w:szCs w:val="28"/>
        </w:rPr>
        <w:t>«</w:t>
      </w:r>
      <w:r w:rsidRPr="000C5F8E">
        <w:rPr>
          <w:rFonts w:ascii="Times New Roman" w:hAnsi="Times New Roman" w:cs="Times New Roman"/>
          <w:sz w:val="28"/>
          <w:szCs w:val="28"/>
        </w:rPr>
        <w:t>не слышат</w:t>
      </w:r>
      <w:r w:rsidR="00856B3B">
        <w:rPr>
          <w:rFonts w:ascii="Times New Roman" w:hAnsi="Times New Roman" w:cs="Times New Roman"/>
          <w:sz w:val="28"/>
          <w:szCs w:val="28"/>
        </w:rPr>
        <w:t>»</w:t>
      </w:r>
      <w:r w:rsidRPr="000C5F8E">
        <w:rPr>
          <w:rFonts w:ascii="Times New Roman" w:hAnsi="Times New Roman" w:cs="Times New Roman"/>
          <w:sz w:val="28"/>
          <w:szCs w:val="28"/>
        </w:rPr>
        <w:t>.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856B3B">
        <w:rPr>
          <w:rFonts w:ascii="Times New Roman" w:hAnsi="Times New Roman" w:cs="Times New Roman"/>
          <w:sz w:val="28"/>
          <w:szCs w:val="28"/>
        </w:rPr>
        <w:t>настал час</w:t>
      </w:r>
      <w:r w:rsidRPr="000C5F8E">
        <w:rPr>
          <w:rFonts w:ascii="Times New Roman" w:hAnsi="Times New Roman" w:cs="Times New Roman"/>
          <w:sz w:val="28"/>
          <w:szCs w:val="28"/>
        </w:rPr>
        <w:t xml:space="preserve"> хирургического вмешательства, которое, собственно, и происходит сейчас. Пытаясь «услышать Донбасс», автор задает себе непростой вопрос, а</w:t>
      </w:r>
      <w:r w:rsidR="00856B3B">
        <w:rPr>
          <w:rFonts w:ascii="Times New Roman" w:hAnsi="Times New Roman" w:cs="Times New Roman"/>
          <w:sz w:val="28"/>
          <w:szCs w:val="28"/>
        </w:rPr>
        <w:t xml:space="preserve"> возможен ли </w:t>
      </w:r>
      <w:r w:rsidRPr="000C5F8E">
        <w:rPr>
          <w:rFonts w:ascii="Times New Roman" w:hAnsi="Times New Roman" w:cs="Times New Roman"/>
          <w:sz w:val="28"/>
          <w:szCs w:val="28"/>
        </w:rPr>
        <w:t xml:space="preserve"> компромисс без стрельбы?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FCE">
        <w:rPr>
          <w:rFonts w:ascii="Times New Roman" w:hAnsi="Times New Roman" w:cs="Times New Roman"/>
          <w:sz w:val="28"/>
          <w:szCs w:val="28"/>
        </w:rPr>
        <w:t xml:space="preserve">Вспоминая различные варианты решения подобных конфликтов (Индия / Пакистан; Испания / Каталония; Англия / Северная Ирландия и др.), </w:t>
      </w:r>
      <w:r w:rsidR="00856B3B" w:rsidRPr="00867FCE">
        <w:rPr>
          <w:rFonts w:ascii="Times New Roman" w:hAnsi="Times New Roman" w:cs="Times New Roman"/>
          <w:sz w:val="28"/>
          <w:szCs w:val="28"/>
        </w:rPr>
        <w:t>м</w:t>
      </w:r>
      <w:r w:rsidRPr="00867FCE">
        <w:rPr>
          <w:rFonts w:ascii="Times New Roman" w:hAnsi="Times New Roman" w:cs="Times New Roman"/>
          <w:sz w:val="28"/>
          <w:szCs w:val="28"/>
        </w:rPr>
        <w:t xml:space="preserve">ы </w:t>
      </w:r>
      <w:r w:rsidR="00867FCE" w:rsidRPr="00867FCE">
        <w:rPr>
          <w:rFonts w:ascii="Times New Roman" w:hAnsi="Times New Roman" w:cs="Times New Roman"/>
          <w:sz w:val="28"/>
          <w:szCs w:val="28"/>
        </w:rPr>
        <w:t>констатируем</w:t>
      </w:r>
      <w:r w:rsidRPr="00867FCE">
        <w:rPr>
          <w:rFonts w:ascii="Times New Roman" w:hAnsi="Times New Roman" w:cs="Times New Roman"/>
          <w:sz w:val="28"/>
          <w:szCs w:val="28"/>
        </w:rPr>
        <w:t>,</w:t>
      </w:r>
      <w:r w:rsidR="00867FCE" w:rsidRPr="00867FCE">
        <w:rPr>
          <w:rFonts w:ascii="Times New Roman" w:hAnsi="Times New Roman" w:cs="Times New Roman"/>
          <w:sz w:val="28"/>
          <w:szCs w:val="28"/>
        </w:rPr>
        <w:t xml:space="preserve"> что</w:t>
      </w:r>
      <w:r w:rsidRPr="00867FCE">
        <w:rPr>
          <w:rFonts w:ascii="Times New Roman" w:hAnsi="Times New Roman" w:cs="Times New Roman"/>
          <w:sz w:val="28"/>
          <w:szCs w:val="28"/>
        </w:rPr>
        <w:t xml:space="preserve"> лучше всего (с минимальным кровопролитием) подобную ситуацию решили в Израиле, предоставив Палестине статус национальной автономии и отгородившись от нее шестиметров</w:t>
      </w:r>
      <w:r w:rsidR="00856B3B" w:rsidRPr="00867FCE">
        <w:rPr>
          <w:rFonts w:ascii="Times New Roman" w:hAnsi="Times New Roman" w:cs="Times New Roman"/>
          <w:sz w:val="28"/>
          <w:szCs w:val="28"/>
        </w:rPr>
        <w:t>ой</w:t>
      </w:r>
      <w:r w:rsidRPr="00867FCE">
        <w:rPr>
          <w:rFonts w:ascii="Times New Roman" w:hAnsi="Times New Roman" w:cs="Times New Roman"/>
          <w:sz w:val="28"/>
          <w:szCs w:val="28"/>
        </w:rPr>
        <w:t xml:space="preserve"> </w:t>
      </w:r>
      <w:r w:rsidR="00856B3B" w:rsidRPr="00867FCE">
        <w:rPr>
          <w:rFonts w:ascii="Times New Roman" w:hAnsi="Times New Roman" w:cs="Times New Roman"/>
          <w:sz w:val="28"/>
          <w:szCs w:val="28"/>
        </w:rPr>
        <w:t>стеной</w:t>
      </w:r>
      <w:r w:rsidRPr="00867FCE">
        <w:rPr>
          <w:rFonts w:ascii="Times New Roman" w:hAnsi="Times New Roman" w:cs="Times New Roman"/>
          <w:sz w:val="28"/>
          <w:szCs w:val="28"/>
        </w:rPr>
        <w:t>, одновременно многократно усилив вооруженные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силы и мощь спецслужб.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Автор рискует быть обвиненным в пророссийской позиции, но уверен </w:t>
      </w:r>
      <w:r w:rsidR="00867F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чтобы остановить болезнь, надо локализовать ее </w:t>
      </w:r>
      <w:r w:rsidR="00856B3B">
        <w:rPr>
          <w:rFonts w:ascii="Times New Roman" w:hAnsi="Times New Roman" w:cs="Times New Roman"/>
          <w:sz w:val="28"/>
          <w:szCs w:val="28"/>
        </w:rPr>
        <w:t>очаг</w:t>
      </w:r>
      <w:r w:rsidRPr="000C5F8E">
        <w:rPr>
          <w:rFonts w:ascii="Times New Roman" w:hAnsi="Times New Roman" w:cs="Times New Roman"/>
          <w:sz w:val="28"/>
          <w:szCs w:val="28"/>
        </w:rPr>
        <w:t xml:space="preserve">. Что же даст Украине </w:t>
      </w:r>
      <w:r w:rsidRPr="000C5F8E">
        <w:rPr>
          <w:rFonts w:ascii="Times New Roman" w:hAnsi="Times New Roman" w:cs="Times New Roman"/>
          <w:sz w:val="28"/>
          <w:szCs w:val="28"/>
        </w:rPr>
        <w:lastRenderedPageBreak/>
        <w:t>решени</w:t>
      </w:r>
      <w:r w:rsidR="00856B3B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о предоставлении ОРДЛО статуса «Р</w:t>
      </w:r>
      <w:r w:rsidR="00856B3B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>сс</w:t>
      </w:r>
      <w:r w:rsidR="00856B3B">
        <w:rPr>
          <w:rFonts w:ascii="Times New Roman" w:hAnsi="Times New Roman" w:cs="Times New Roman"/>
          <w:sz w:val="28"/>
          <w:szCs w:val="28"/>
        </w:rPr>
        <w:t>ийс</w:t>
      </w:r>
      <w:r w:rsidRPr="000C5F8E">
        <w:rPr>
          <w:rFonts w:ascii="Times New Roman" w:hAnsi="Times New Roman" w:cs="Times New Roman"/>
          <w:sz w:val="28"/>
          <w:szCs w:val="28"/>
        </w:rPr>
        <w:t>кой автономии в составе Украины» а не «Временно оккупированной территории»?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Остановит процесс ползучей российской экспансии на территорию Украины, поскольку даже в самом названии (в отличие от второго варианта) отсутствуют признаки военных действий.</w:t>
      </w:r>
    </w:p>
    <w:p w:rsidR="000C5F8E" w:rsidRP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>- Закрепит за этой территорией статус, который она хотела приобрести еще в 2014 году</w:t>
      </w:r>
      <w:r w:rsidR="000F29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6B3B">
        <w:rPr>
          <w:rFonts w:ascii="Times New Roman" w:hAnsi="Times New Roman" w:cs="Times New Roman"/>
          <w:sz w:val="28"/>
          <w:szCs w:val="28"/>
        </w:rPr>
        <w:t xml:space="preserve"> настаивая на</w:t>
      </w:r>
      <w:r w:rsidRPr="000C5F8E">
        <w:rPr>
          <w:rFonts w:ascii="Times New Roman" w:hAnsi="Times New Roman" w:cs="Times New Roman"/>
          <w:sz w:val="28"/>
          <w:szCs w:val="28"/>
        </w:rPr>
        <w:t xml:space="preserve"> федерализации а, следовательно, уничтожит </w:t>
      </w:r>
      <w:r w:rsidR="00856B3B">
        <w:rPr>
          <w:rFonts w:ascii="Times New Roman" w:hAnsi="Times New Roman" w:cs="Times New Roman"/>
          <w:sz w:val="28"/>
          <w:szCs w:val="28"/>
        </w:rPr>
        <w:t>мотивы</w:t>
      </w:r>
      <w:r w:rsidRPr="000C5F8E">
        <w:rPr>
          <w:rFonts w:ascii="Times New Roman" w:hAnsi="Times New Roman" w:cs="Times New Roman"/>
          <w:sz w:val="28"/>
          <w:szCs w:val="28"/>
        </w:rPr>
        <w:t xml:space="preserve"> для «защиты русскоязычного населения Украины» со стороны РФ. Тем более</w:t>
      </w:r>
      <w:proofErr w:type="gramStart"/>
      <w:r w:rsidRPr="000C5F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C5F8E">
        <w:rPr>
          <w:rFonts w:ascii="Times New Roman" w:hAnsi="Times New Roman" w:cs="Times New Roman"/>
          <w:sz w:val="28"/>
          <w:szCs w:val="28"/>
        </w:rPr>
        <w:t xml:space="preserve"> что первый шаг к федерализации уже сделан заявлением президента о возможности образования национальной Крымско-Татарско</w:t>
      </w:r>
      <w:r w:rsidR="00856B3B">
        <w:rPr>
          <w:rFonts w:ascii="Times New Roman" w:hAnsi="Times New Roman" w:cs="Times New Roman"/>
          <w:sz w:val="28"/>
          <w:szCs w:val="28"/>
        </w:rPr>
        <w:t>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автономии [21]. Это также даст в руки украинской дипломатии мощные рычаги для дальнейшего положительного и бескровного решения проблемы на международном уровне.</w:t>
      </w:r>
    </w:p>
    <w:p w:rsidR="00856B3B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- Полигон, на котором</w:t>
      </w:r>
      <w:r w:rsidR="00F43BC2">
        <w:rPr>
          <w:rFonts w:ascii="Times New Roman" w:hAnsi="Times New Roman" w:cs="Times New Roman"/>
          <w:sz w:val="28"/>
          <w:szCs w:val="28"/>
        </w:rPr>
        <w:t xml:space="preserve"> мирным путем</w:t>
      </w:r>
      <w:r w:rsidRPr="000C5F8E">
        <w:rPr>
          <w:rFonts w:ascii="Times New Roman" w:hAnsi="Times New Roman" w:cs="Times New Roman"/>
          <w:sz w:val="28"/>
          <w:szCs w:val="28"/>
        </w:rPr>
        <w:t xml:space="preserve"> будут проверяться различные модели цивилизационного развития</w:t>
      </w:r>
      <w:r w:rsidR="00F43BC2">
        <w:rPr>
          <w:rFonts w:ascii="Times New Roman" w:hAnsi="Times New Roman" w:cs="Times New Roman"/>
          <w:sz w:val="28"/>
          <w:szCs w:val="28"/>
        </w:rPr>
        <w:t xml:space="preserve">. Это даст </w:t>
      </w:r>
      <w:r w:rsidRPr="000C5F8E">
        <w:rPr>
          <w:rFonts w:ascii="Times New Roman" w:hAnsi="Times New Roman" w:cs="Times New Roman"/>
          <w:sz w:val="28"/>
          <w:szCs w:val="28"/>
        </w:rPr>
        <w:t xml:space="preserve">надежду, что когда-то, благодаря молодому поколению, </w:t>
      </w:r>
      <w:r w:rsidR="00856B3B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0C5F8E">
        <w:rPr>
          <w:rFonts w:ascii="Times New Roman" w:hAnsi="Times New Roman" w:cs="Times New Roman"/>
          <w:sz w:val="28"/>
          <w:szCs w:val="28"/>
        </w:rPr>
        <w:t>стремится к европейским ценностям, эта территория реально (то есть по убеждениям большинства населения, которое придет на референдум не под дулами автоматов) вернется в состав</w:t>
      </w:r>
      <w:r w:rsidR="002D3E5B">
        <w:rPr>
          <w:rFonts w:ascii="Times New Roman" w:hAnsi="Times New Roman" w:cs="Times New Roman"/>
          <w:sz w:val="28"/>
          <w:szCs w:val="28"/>
        </w:rPr>
        <w:t xml:space="preserve"> унитарной</w:t>
      </w:r>
      <w:r w:rsidRPr="000C5F8E">
        <w:rPr>
          <w:rFonts w:ascii="Times New Roman" w:hAnsi="Times New Roman" w:cs="Times New Roman"/>
          <w:sz w:val="28"/>
          <w:szCs w:val="28"/>
        </w:rPr>
        <w:t xml:space="preserve"> Украины.</w:t>
      </w:r>
    </w:p>
    <w:p w:rsidR="00856B3B" w:rsidRPr="000F2957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- Территорию, </w:t>
      </w:r>
      <w:r w:rsidR="00856B3B">
        <w:rPr>
          <w:rFonts w:ascii="Times New Roman" w:hAnsi="Times New Roman" w:cs="Times New Roman"/>
          <w:sz w:val="28"/>
          <w:szCs w:val="28"/>
        </w:rPr>
        <w:t>которая</w:t>
      </w:r>
      <w:r w:rsidRPr="000C5F8E">
        <w:rPr>
          <w:rFonts w:ascii="Times New Roman" w:hAnsi="Times New Roman" w:cs="Times New Roman"/>
          <w:sz w:val="28"/>
          <w:szCs w:val="28"/>
        </w:rPr>
        <w:t xml:space="preserve"> строит свою автономию на принципах «социалистического строя» и ту, на которую по признакам симпатии, </w:t>
      </w:r>
      <w:r w:rsidR="00856B3B">
        <w:rPr>
          <w:rFonts w:ascii="Times New Roman" w:hAnsi="Times New Roman" w:cs="Times New Roman"/>
          <w:sz w:val="28"/>
          <w:szCs w:val="28"/>
        </w:rPr>
        <w:t>(</w:t>
      </w:r>
      <w:r w:rsidRPr="000C5F8E">
        <w:rPr>
          <w:rFonts w:ascii="Times New Roman" w:hAnsi="Times New Roman" w:cs="Times New Roman"/>
          <w:sz w:val="28"/>
          <w:szCs w:val="28"/>
        </w:rPr>
        <w:t>собственно, к «социалистически</w:t>
      </w:r>
      <w:r w:rsidR="00856B3B">
        <w:rPr>
          <w:rFonts w:ascii="Times New Roman" w:hAnsi="Times New Roman" w:cs="Times New Roman"/>
          <w:sz w:val="28"/>
          <w:szCs w:val="28"/>
        </w:rPr>
        <w:t>м</w:t>
      </w:r>
      <w:r w:rsidRPr="000C5F8E">
        <w:rPr>
          <w:rFonts w:ascii="Times New Roman" w:hAnsi="Times New Roman" w:cs="Times New Roman"/>
          <w:sz w:val="28"/>
          <w:szCs w:val="28"/>
        </w:rPr>
        <w:t xml:space="preserve"> ценност</w:t>
      </w:r>
      <w:r w:rsidR="00856B3B">
        <w:rPr>
          <w:rFonts w:ascii="Times New Roman" w:hAnsi="Times New Roman" w:cs="Times New Roman"/>
          <w:sz w:val="28"/>
          <w:szCs w:val="28"/>
        </w:rPr>
        <w:t>ям</w:t>
      </w:r>
      <w:r w:rsidRPr="000C5F8E">
        <w:rPr>
          <w:rFonts w:ascii="Times New Roman" w:hAnsi="Times New Roman" w:cs="Times New Roman"/>
          <w:sz w:val="28"/>
          <w:szCs w:val="28"/>
        </w:rPr>
        <w:t>»</w:t>
      </w:r>
      <w:r w:rsidR="00856B3B">
        <w:rPr>
          <w:rFonts w:ascii="Times New Roman" w:hAnsi="Times New Roman" w:cs="Times New Roman"/>
          <w:sz w:val="28"/>
          <w:szCs w:val="28"/>
        </w:rPr>
        <w:t>)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всегда смогут переехать жаркие их сторонники из Харькова, </w:t>
      </w:r>
      <w:r w:rsidR="00B60BC9">
        <w:rPr>
          <w:rFonts w:ascii="Times New Roman" w:hAnsi="Times New Roman" w:cs="Times New Roman"/>
          <w:sz w:val="28"/>
          <w:szCs w:val="28"/>
        </w:rPr>
        <w:t>Запорожья, Днепра, Кривого Рога</w:t>
      </w:r>
      <w:r w:rsidRPr="000C5F8E">
        <w:rPr>
          <w:rFonts w:ascii="Times New Roman" w:hAnsi="Times New Roman" w:cs="Times New Roman"/>
          <w:sz w:val="28"/>
          <w:szCs w:val="28"/>
        </w:rPr>
        <w:t>.</w:t>
      </w:r>
      <w:r w:rsidR="00856B3B">
        <w:rPr>
          <w:rFonts w:ascii="Times New Roman" w:hAnsi="Times New Roman" w:cs="Times New Roman"/>
          <w:sz w:val="28"/>
          <w:szCs w:val="28"/>
        </w:rPr>
        <w:t xml:space="preserve"> Более того, подать свою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канди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атуру</w:t>
      </w:r>
      <w:proofErr w:type="spellEnd"/>
      <w:r w:rsidR="00856B3B">
        <w:rPr>
          <w:rFonts w:ascii="Times New Roman" w:hAnsi="Times New Roman" w:cs="Times New Roman"/>
          <w:sz w:val="28"/>
          <w:szCs w:val="28"/>
        </w:rPr>
        <w:t xml:space="preserve"> на участие в выборах главы Российской автономии в составе Украины могут любые ее граждане: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януковичи</w:t>
      </w:r>
      <w:proofErr w:type="spellEnd"/>
      <w:r w:rsidR="00856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рабиновичи</w:t>
      </w:r>
      <w:proofErr w:type="spellEnd"/>
      <w:r w:rsidR="00856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мураевы</w:t>
      </w:r>
      <w:proofErr w:type="spellEnd"/>
      <w:r w:rsidR="00856B3B">
        <w:rPr>
          <w:rFonts w:ascii="Times New Roman" w:hAnsi="Times New Roman" w:cs="Times New Roman"/>
          <w:sz w:val="28"/>
          <w:szCs w:val="28"/>
        </w:rPr>
        <w:t xml:space="preserve">, бойки, </w:t>
      </w:r>
      <w:proofErr w:type="spellStart"/>
      <w:r w:rsidR="00856B3B">
        <w:rPr>
          <w:rFonts w:ascii="Times New Roman" w:hAnsi="Times New Roman" w:cs="Times New Roman"/>
          <w:sz w:val="28"/>
          <w:szCs w:val="28"/>
        </w:rPr>
        <w:t>ахметовы</w:t>
      </w:r>
      <w:proofErr w:type="spellEnd"/>
      <w:r w:rsidR="00856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C2">
        <w:rPr>
          <w:rFonts w:ascii="Times New Roman" w:hAnsi="Times New Roman" w:cs="Times New Roman"/>
          <w:sz w:val="28"/>
          <w:szCs w:val="28"/>
        </w:rPr>
        <w:t>добкины</w:t>
      </w:r>
      <w:proofErr w:type="spellEnd"/>
      <w:r w:rsidR="00F43B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C2">
        <w:rPr>
          <w:rFonts w:ascii="Times New Roman" w:hAnsi="Times New Roman" w:cs="Times New Roman"/>
          <w:sz w:val="28"/>
          <w:szCs w:val="28"/>
        </w:rPr>
        <w:t>вилкулы</w:t>
      </w:r>
      <w:proofErr w:type="spellEnd"/>
      <w:r w:rsidR="000F29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2957" w:rsidRDefault="00B60BC9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авторской позиции есть и слабые места, по</w:t>
      </w:r>
      <w:r w:rsidR="00F43BC2">
        <w:rPr>
          <w:rFonts w:ascii="Times New Roman" w:hAnsi="Times New Roman" w:cs="Times New Roman"/>
          <w:sz w:val="28"/>
          <w:szCs w:val="28"/>
        </w:rPr>
        <w:t>скольку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существуют опасения, что будет создан прецедент для дальнейшей «дефрагментации» Украины (по </w:t>
      </w:r>
      <w:proofErr w:type="spellStart"/>
      <w:r w:rsidR="000C5F8E" w:rsidRPr="000C5F8E">
        <w:rPr>
          <w:rFonts w:ascii="Times New Roman" w:hAnsi="Times New Roman" w:cs="Times New Roman"/>
          <w:sz w:val="28"/>
          <w:szCs w:val="28"/>
        </w:rPr>
        <w:t>А.Дугин</w:t>
      </w:r>
      <w:r w:rsidR="00F43BC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C5F8E" w:rsidRPr="000C5F8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0C5F8E" w:rsidRPr="000C5F8E">
        <w:rPr>
          <w:rFonts w:ascii="Times New Roman" w:hAnsi="Times New Roman" w:cs="Times New Roman"/>
          <w:sz w:val="28"/>
          <w:szCs w:val="28"/>
        </w:rPr>
        <w:t>Предложенное выше</w:t>
      </w:r>
      <w:r w:rsidR="005F6FEE">
        <w:rPr>
          <w:rFonts w:ascii="Times New Roman" w:hAnsi="Times New Roman" w:cs="Times New Roman"/>
          <w:sz w:val="28"/>
          <w:szCs w:val="28"/>
        </w:rPr>
        <w:t>,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будет возможным в случае выполнения двух главных условий</w:t>
      </w:r>
      <w:r w:rsidR="005F6FEE">
        <w:rPr>
          <w:rFonts w:ascii="Times New Roman" w:hAnsi="Times New Roman" w:cs="Times New Roman"/>
          <w:sz w:val="28"/>
          <w:szCs w:val="28"/>
        </w:rPr>
        <w:t>.</w:t>
      </w:r>
      <w:r w:rsidR="000C5F8E" w:rsidRPr="000C5F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F2957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lastRenderedPageBreak/>
        <w:t>Перв</w:t>
      </w:r>
      <w:r w:rsidR="00F43BC2">
        <w:rPr>
          <w:rFonts w:ascii="Times New Roman" w:hAnsi="Times New Roman" w:cs="Times New Roman"/>
          <w:sz w:val="28"/>
          <w:szCs w:val="28"/>
        </w:rPr>
        <w:t>ое</w:t>
      </w:r>
      <w:r w:rsidR="008505C6">
        <w:rPr>
          <w:rFonts w:ascii="Times New Roman" w:hAnsi="Times New Roman" w:cs="Times New Roman"/>
          <w:sz w:val="28"/>
          <w:szCs w:val="28"/>
        </w:rPr>
        <w:t xml:space="preserve"> </w:t>
      </w:r>
      <w:r w:rsidR="008505C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это продолжение санкций не только против Российской Федерации, но и против других стран с военно</w:t>
      </w:r>
      <w:r w:rsidR="00F43BC2">
        <w:rPr>
          <w:rFonts w:ascii="Times New Roman" w:hAnsi="Times New Roman" w:cs="Times New Roman"/>
          <w:sz w:val="28"/>
          <w:szCs w:val="28"/>
        </w:rPr>
        <w:t>-</w:t>
      </w:r>
      <w:r w:rsidR="00F43BC2" w:rsidRPr="000C5F8E">
        <w:rPr>
          <w:rFonts w:ascii="Times New Roman" w:hAnsi="Times New Roman" w:cs="Times New Roman"/>
          <w:sz w:val="28"/>
          <w:szCs w:val="28"/>
        </w:rPr>
        <w:t>сырьев</w:t>
      </w:r>
      <w:r w:rsidR="00F43BC2">
        <w:rPr>
          <w:rFonts w:ascii="Times New Roman" w:hAnsi="Times New Roman" w:cs="Times New Roman"/>
          <w:sz w:val="28"/>
          <w:szCs w:val="28"/>
        </w:rPr>
        <w:t>о</w:t>
      </w:r>
      <w:r w:rsidRPr="000C5F8E">
        <w:rPr>
          <w:rFonts w:ascii="Times New Roman" w:hAnsi="Times New Roman" w:cs="Times New Roman"/>
          <w:sz w:val="28"/>
          <w:szCs w:val="28"/>
        </w:rPr>
        <w:t xml:space="preserve">й ориентацией экономики уже известными путями: обвалом цен на нефть, </w:t>
      </w:r>
      <w:proofErr w:type="spellStart"/>
      <w:r w:rsidR="00F43BC2">
        <w:rPr>
          <w:rFonts w:ascii="Times New Roman" w:hAnsi="Times New Roman" w:cs="Times New Roman"/>
          <w:sz w:val="28"/>
          <w:szCs w:val="28"/>
        </w:rPr>
        <w:t>не</w:t>
      </w:r>
      <w:r w:rsidRPr="000C5F8E">
        <w:rPr>
          <w:rFonts w:ascii="Times New Roman" w:hAnsi="Times New Roman" w:cs="Times New Roman"/>
          <w:sz w:val="28"/>
          <w:szCs w:val="28"/>
        </w:rPr>
        <w:t>предоставлением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 высоких промышленных и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медийно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-коммуникационных технологий, расширением списка </w:t>
      </w:r>
      <w:r w:rsidR="000F2957" w:rsidRPr="000C5F8E">
        <w:rPr>
          <w:rFonts w:ascii="Times New Roman" w:hAnsi="Times New Roman" w:cs="Times New Roman"/>
          <w:sz w:val="28"/>
          <w:szCs w:val="28"/>
        </w:rPr>
        <w:t>не въездных</w:t>
      </w:r>
      <w:r w:rsidRPr="000C5F8E">
        <w:rPr>
          <w:rFonts w:ascii="Times New Roman" w:hAnsi="Times New Roman" w:cs="Times New Roman"/>
          <w:sz w:val="28"/>
          <w:szCs w:val="28"/>
        </w:rPr>
        <w:t xml:space="preserve"> лиц из числа </w:t>
      </w:r>
      <w:proofErr w:type="spellStart"/>
      <w:r w:rsidR="008505C6">
        <w:rPr>
          <w:rFonts w:ascii="Times New Roman" w:hAnsi="Times New Roman" w:cs="Times New Roman"/>
          <w:sz w:val="28"/>
          <w:szCs w:val="28"/>
          <w:lang w:val="uk-UA"/>
        </w:rPr>
        <w:t>истеблешмента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BC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>И втор</w:t>
      </w:r>
      <w:r w:rsidR="00F43BC2">
        <w:rPr>
          <w:rFonts w:ascii="Times New Roman" w:hAnsi="Times New Roman" w:cs="Times New Roman"/>
          <w:sz w:val="28"/>
          <w:szCs w:val="28"/>
        </w:rPr>
        <w:t>ое условие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</w:t>
      </w:r>
      <w:r w:rsidR="008505C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5F8E">
        <w:rPr>
          <w:rFonts w:ascii="Times New Roman" w:hAnsi="Times New Roman" w:cs="Times New Roman"/>
          <w:sz w:val="28"/>
          <w:szCs w:val="28"/>
        </w:rPr>
        <w:t xml:space="preserve"> возвращение Украин</w:t>
      </w:r>
      <w:r w:rsidR="00F43BC2">
        <w:rPr>
          <w:rFonts w:ascii="Times New Roman" w:hAnsi="Times New Roman" w:cs="Times New Roman"/>
          <w:sz w:val="28"/>
          <w:szCs w:val="28"/>
        </w:rPr>
        <w:t>е</w:t>
      </w:r>
      <w:r w:rsidRPr="000C5F8E">
        <w:rPr>
          <w:rFonts w:ascii="Times New Roman" w:hAnsi="Times New Roman" w:cs="Times New Roman"/>
          <w:sz w:val="28"/>
          <w:szCs w:val="28"/>
        </w:rPr>
        <w:t xml:space="preserve"> контроля над всеми государственными границами.</w:t>
      </w:r>
    </w:p>
    <w:p w:rsidR="00F43BC2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Наверное, указанные предложения могут быть реализованы путем </w:t>
      </w:r>
      <w:r w:rsidR="00F43BC2">
        <w:rPr>
          <w:rFonts w:ascii="Times New Roman" w:hAnsi="Times New Roman" w:cs="Times New Roman"/>
          <w:sz w:val="28"/>
          <w:szCs w:val="28"/>
        </w:rPr>
        <w:t>самоотверженного</w:t>
      </w:r>
      <w:r w:rsidRPr="000C5F8E">
        <w:rPr>
          <w:rFonts w:ascii="Times New Roman" w:hAnsi="Times New Roman" w:cs="Times New Roman"/>
          <w:sz w:val="28"/>
          <w:szCs w:val="28"/>
        </w:rPr>
        <w:t xml:space="preserve"> труда всех государственн</w:t>
      </w:r>
      <w:r w:rsidR="00F43BC2">
        <w:rPr>
          <w:rFonts w:ascii="Times New Roman" w:hAnsi="Times New Roman" w:cs="Times New Roman"/>
          <w:sz w:val="28"/>
          <w:szCs w:val="28"/>
        </w:rPr>
        <w:t>ых</w:t>
      </w:r>
      <w:r w:rsidRPr="000C5F8E">
        <w:rPr>
          <w:rFonts w:ascii="Times New Roman" w:hAnsi="Times New Roman" w:cs="Times New Roman"/>
          <w:sz w:val="28"/>
          <w:szCs w:val="28"/>
        </w:rPr>
        <w:t xml:space="preserve"> институтов (правовых, политических, </w:t>
      </w:r>
      <w:proofErr w:type="spellStart"/>
      <w:r w:rsidR="008505C6">
        <w:rPr>
          <w:rFonts w:ascii="Times New Roman" w:hAnsi="Times New Roman" w:cs="Times New Roman"/>
          <w:sz w:val="28"/>
          <w:szCs w:val="28"/>
          <w:lang w:val="uk-UA"/>
        </w:rPr>
        <w:t>дипломатических</w:t>
      </w:r>
      <w:proofErr w:type="spellEnd"/>
      <w:r w:rsidR="008505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C5F8E">
        <w:rPr>
          <w:rFonts w:ascii="Times New Roman" w:hAnsi="Times New Roman" w:cs="Times New Roman"/>
          <w:sz w:val="28"/>
          <w:szCs w:val="28"/>
        </w:rPr>
        <w:t>социальных, экономических)</w:t>
      </w:r>
      <w:r w:rsidR="00F43BC2">
        <w:rPr>
          <w:rFonts w:ascii="Times New Roman" w:hAnsi="Times New Roman" w:cs="Times New Roman"/>
          <w:sz w:val="28"/>
          <w:szCs w:val="28"/>
        </w:rPr>
        <w:t xml:space="preserve">. Собственно, первые «подвижки» в пользу авторских прогнозов уже происходят. Так, буквально на днях секретарь РНБО </w:t>
      </w:r>
      <w:proofErr w:type="spellStart"/>
      <w:r w:rsidR="00F43BC2">
        <w:rPr>
          <w:rFonts w:ascii="Times New Roman" w:hAnsi="Times New Roman" w:cs="Times New Roman"/>
          <w:sz w:val="28"/>
          <w:szCs w:val="28"/>
        </w:rPr>
        <w:t>А.Турчинов</w:t>
      </w:r>
      <w:proofErr w:type="spellEnd"/>
      <w:r w:rsidR="00F43BC2">
        <w:rPr>
          <w:rFonts w:ascii="Times New Roman" w:hAnsi="Times New Roman" w:cs="Times New Roman"/>
          <w:sz w:val="28"/>
          <w:szCs w:val="28"/>
        </w:rPr>
        <w:t xml:space="preserve"> озвучил предложение о новом – более мирном статусе ОРДЛО, призвав отказаться от термина «антитеррористическая операция». </w:t>
      </w:r>
      <w:r w:rsidR="00974CD2">
        <w:rPr>
          <w:rFonts w:ascii="Times New Roman" w:hAnsi="Times New Roman" w:cs="Times New Roman"/>
          <w:sz w:val="28"/>
          <w:szCs w:val="28"/>
        </w:rPr>
        <w:t xml:space="preserve">Риторика о сооружении «заградительного вала» на границе с РФ (не только в </w:t>
      </w:r>
      <w:proofErr w:type="gramStart"/>
      <w:r w:rsidR="00974CD2">
        <w:rPr>
          <w:rFonts w:ascii="Times New Roman" w:hAnsi="Times New Roman" w:cs="Times New Roman"/>
          <w:sz w:val="28"/>
          <w:szCs w:val="28"/>
        </w:rPr>
        <w:t>Украине</w:t>
      </w:r>
      <w:proofErr w:type="gramEnd"/>
      <w:r w:rsidR="00974CD2">
        <w:rPr>
          <w:rFonts w:ascii="Times New Roman" w:hAnsi="Times New Roman" w:cs="Times New Roman"/>
          <w:sz w:val="28"/>
          <w:szCs w:val="28"/>
        </w:rPr>
        <w:t xml:space="preserve"> но и в странах Балтии) стала более активной.</w:t>
      </w:r>
    </w:p>
    <w:p w:rsidR="000C5F8E" w:rsidRDefault="000C5F8E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F8E">
        <w:rPr>
          <w:rFonts w:ascii="Times New Roman" w:hAnsi="Times New Roman" w:cs="Times New Roman"/>
          <w:sz w:val="28"/>
          <w:szCs w:val="28"/>
        </w:rPr>
        <w:t xml:space="preserve">И еще. Очень бы хотелось, чтобы за счет украинского государства с будущей автономии </w:t>
      </w:r>
      <w:r w:rsidR="000F2957" w:rsidRPr="000C5F8E">
        <w:rPr>
          <w:rFonts w:ascii="Times New Roman" w:hAnsi="Times New Roman" w:cs="Times New Roman"/>
          <w:sz w:val="28"/>
          <w:szCs w:val="28"/>
        </w:rPr>
        <w:t xml:space="preserve">для молодых ее граждан </w:t>
      </w:r>
      <w:r w:rsidRPr="000C5F8E">
        <w:rPr>
          <w:rFonts w:ascii="Times New Roman" w:hAnsi="Times New Roman" w:cs="Times New Roman"/>
          <w:sz w:val="28"/>
          <w:szCs w:val="28"/>
        </w:rPr>
        <w:t xml:space="preserve">организовывались познавательные групповые туры в Европу, США, Японию ... А для чего же, собственно, Украина получила </w:t>
      </w:r>
      <w:proofErr w:type="spellStart"/>
      <w:r w:rsidRPr="000C5F8E">
        <w:rPr>
          <w:rFonts w:ascii="Times New Roman" w:hAnsi="Times New Roman" w:cs="Times New Roman"/>
          <w:sz w:val="28"/>
          <w:szCs w:val="28"/>
        </w:rPr>
        <w:t>безвиз</w:t>
      </w:r>
      <w:proofErr w:type="spellEnd"/>
      <w:r w:rsidRPr="000C5F8E">
        <w:rPr>
          <w:rFonts w:ascii="Times New Roman" w:hAnsi="Times New Roman" w:cs="Times New Roman"/>
          <w:sz w:val="28"/>
          <w:szCs w:val="28"/>
        </w:rPr>
        <w:t>?</w:t>
      </w:r>
    </w:p>
    <w:p w:rsidR="008505C6" w:rsidRDefault="008505C6" w:rsidP="00C5543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431" w:rsidRPr="00ED6381" w:rsidRDefault="00C55431" w:rsidP="00C5543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3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proofErr w:type="spellStart"/>
      <w:r w:rsidRPr="00ED6381">
        <w:rPr>
          <w:rFonts w:ascii="Times New Roman" w:hAnsi="Times New Roman" w:cs="Times New Roman"/>
          <w:b/>
          <w:sz w:val="28"/>
          <w:szCs w:val="28"/>
          <w:lang w:val="uk-UA"/>
        </w:rPr>
        <w:t>ис</w:t>
      </w:r>
      <w:r w:rsidR="008505C6">
        <w:rPr>
          <w:rFonts w:ascii="Times New Roman" w:hAnsi="Times New Roman" w:cs="Times New Roman"/>
          <w:b/>
          <w:sz w:val="28"/>
          <w:szCs w:val="28"/>
          <w:lang w:val="uk-UA"/>
        </w:rPr>
        <w:t>пользованных</w:t>
      </w:r>
      <w:proofErr w:type="spellEnd"/>
      <w:r w:rsidR="008505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8505C6">
        <w:rPr>
          <w:rFonts w:ascii="Times New Roman" w:hAnsi="Times New Roman" w:cs="Times New Roman"/>
          <w:b/>
          <w:sz w:val="28"/>
          <w:szCs w:val="28"/>
          <w:lang w:val="uk-UA"/>
        </w:rPr>
        <w:t>источников</w:t>
      </w:r>
      <w:proofErr w:type="spellEnd"/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Дугин</w:t>
      </w:r>
      <w:proofErr w:type="spellEnd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А.Г.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геополитики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Геополитическое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будуще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России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 М.: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Арктогея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, 2001.</w:t>
      </w:r>
    </w:p>
    <w:p w:rsidR="00C55431" w:rsidRPr="00E01DFE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Корсак</w:t>
      </w:r>
      <w:r w:rsidRPr="00E01DFE">
        <w:rPr>
          <w:lang w:val="uk-UA"/>
        </w:rPr>
        <w:t xml:space="preserve"> </w:t>
      </w:r>
      <w:r w:rsidRPr="00E01D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.В.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Корсак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Ю.К.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ED6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Ноотехнологии</w:t>
      </w:r>
      <w:proofErr w:type="spellEnd"/>
      <w:r w:rsidRPr="00ED6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база позитивной эсхатологии и устойчивого развития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./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Електронний ресурс. Режим доступу: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relga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Environ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WebObjects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tgu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Піліпенко</w:t>
      </w:r>
      <w:proofErr w:type="spellEnd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І.О. С</w:t>
      </w:r>
      <w:r w:rsidR="00047DA5">
        <w:fldChar w:fldCharType="begin"/>
      </w:r>
      <w:r w:rsidR="00047DA5" w:rsidRPr="00047DA5">
        <w:rPr>
          <w:lang w:val="uk-UA"/>
        </w:rPr>
        <w:instrText xml:space="preserve"> </w:instrText>
      </w:r>
      <w:r w:rsidR="00047DA5">
        <w:instrText>HYPERLINK</w:instrText>
      </w:r>
      <w:r w:rsidR="00047DA5" w:rsidRPr="00047DA5">
        <w:rPr>
          <w:lang w:val="uk-UA"/>
        </w:rPr>
        <w:instrText xml:space="preserve"> "</w:instrText>
      </w:r>
      <w:r w:rsidR="00047DA5">
        <w:instrText>https</w:instrText>
      </w:r>
      <w:r w:rsidR="00047DA5" w:rsidRPr="00047DA5">
        <w:rPr>
          <w:lang w:val="uk-UA"/>
        </w:rPr>
        <w:instrText>://</w:instrText>
      </w:r>
      <w:r w:rsidR="00047DA5">
        <w:instrText>scholar</w:instrText>
      </w:r>
      <w:r w:rsidR="00047DA5" w:rsidRPr="00047DA5">
        <w:rPr>
          <w:lang w:val="uk-UA"/>
        </w:rPr>
        <w:instrText>.</w:instrText>
      </w:r>
      <w:r w:rsidR="00047DA5">
        <w:instrText>google</w:instrText>
      </w:r>
      <w:r w:rsidR="00047DA5" w:rsidRPr="00047DA5">
        <w:rPr>
          <w:lang w:val="uk-UA"/>
        </w:rPr>
        <w:instrText>.</w:instrText>
      </w:r>
      <w:r w:rsidR="00047DA5">
        <w:instrText>com</w:instrText>
      </w:r>
      <w:r w:rsidR="00047DA5" w:rsidRPr="00047DA5">
        <w:rPr>
          <w:lang w:val="uk-UA"/>
        </w:rPr>
        <w:instrText>.</w:instrText>
      </w:r>
      <w:r w:rsidR="00047DA5">
        <w:instrText>ua</w:instrText>
      </w:r>
      <w:r w:rsidR="00047DA5" w:rsidRPr="00047DA5">
        <w:rPr>
          <w:lang w:val="uk-UA"/>
        </w:rPr>
        <w:instrText>/</w:instrText>
      </w:r>
      <w:r w:rsidR="00047DA5">
        <w:instrText>scholar</w:instrText>
      </w:r>
      <w:r w:rsidR="00047DA5" w:rsidRPr="00047DA5">
        <w:rPr>
          <w:lang w:val="uk-UA"/>
        </w:rPr>
        <w:instrText>?</w:instrText>
      </w:r>
      <w:r w:rsidR="00047DA5">
        <w:instrText>oi</w:instrText>
      </w:r>
      <w:r w:rsidR="00047DA5" w:rsidRPr="00047DA5">
        <w:rPr>
          <w:lang w:val="uk-UA"/>
        </w:rPr>
        <w:instrText>=</w:instrText>
      </w:r>
      <w:r w:rsidR="00047DA5">
        <w:instrText>bibs</w:instrText>
      </w:r>
      <w:r w:rsidR="00047DA5" w:rsidRPr="00047DA5">
        <w:rPr>
          <w:lang w:val="uk-UA"/>
        </w:rPr>
        <w:instrText>&amp;</w:instrText>
      </w:r>
      <w:r w:rsidR="00047DA5">
        <w:instrText>cluster</w:instrText>
      </w:r>
      <w:r w:rsidR="00047DA5" w:rsidRPr="00047DA5">
        <w:rPr>
          <w:lang w:val="uk-UA"/>
        </w:rPr>
        <w:instrText>=3276236830710301893&amp;</w:instrText>
      </w:r>
      <w:r w:rsidR="00047DA5">
        <w:instrText>btnI</w:instrText>
      </w:r>
      <w:r w:rsidR="00047DA5" w:rsidRPr="00047DA5">
        <w:rPr>
          <w:lang w:val="uk-UA"/>
        </w:rPr>
        <w:instrText>=1&amp;</w:instrText>
      </w:r>
      <w:r w:rsidR="00047DA5">
        <w:instrText>hl</w:instrText>
      </w:r>
      <w:r w:rsidR="00047DA5" w:rsidRPr="00047DA5">
        <w:rPr>
          <w:lang w:val="uk-UA"/>
        </w:rPr>
        <w:instrText>=</w:instrText>
      </w:r>
      <w:r w:rsidR="00047DA5">
        <w:instrText>uk</w:instrText>
      </w:r>
      <w:r w:rsidR="00047DA5" w:rsidRPr="00047DA5">
        <w:rPr>
          <w:lang w:val="uk-UA"/>
        </w:rPr>
        <w:instrText xml:space="preserve">" </w:instrText>
      </w:r>
      <w:r w:rsidR="00047DA5">
        <w:fldChar w:fldCharType="separate"/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успільно-географічна периферія: концепція, параметризація і делімітація:[монографія]</w:t>
      </w:r>
      <w:r w:rsidR="00047DA5"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ІО Пилипенко - Херсон: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ДС, 2015.</w:t>
      </w:r>
    </w:p>
    <w:p w:rsidR="00C5543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proofErr w:type="spellStart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Полухина</w:t>
      </w:r>
      <w:proofErr w:type="spellEnd"/>
      <w:r w:rsidRPr="00E01DFE">
        <w:rPr>
          <w:lang w:val="uk-UA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Юлия</w:t>
      </w:r>
      <w:proofErr w:type="spellEnd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что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воюют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Востоке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Украины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?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 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relga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Environ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WebObjects</w:t>
      </w:r>
      <w:proofErr w:type="spellEnd"/>
      <w:r w:rsidRPr="00E01D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tgu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Балтійсько-Середземноморська геополітична доктрина та занепад євразійства. /Науковий вісник Херсонського державного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університету. Серія: Географічні науки. - Серія Географічні науки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.3 2016 / Херсон.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 ун-т.; «Видавничий дім «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». – Херсон, 2016. – С.С.74-77.</w:t>
      </w:r>
    </w:p>
    <w:p w:rsidR="00C5543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6.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Геоінформаційні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аспекти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геоекономічної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та геополітичної регіоналізації України. / Вісник Дніпропетровського національного університету. Серія геологія, географія. Випуск 9. 2005 - С.115-123. Режим доступу: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/123456789/385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5543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7.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Глобалізаційні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процеси та трансформація факторів розміщення виробництва./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>Вісник Криворізького економічного інституту КНЕУ.- №3(11), 2007.- С.107-114.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8.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Сандул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В.А.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Географічні аргументи у новітній патріотичній геополітиці./ Українська географія: сучасні виклики.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Зб.наук.праць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ХІІ з’їзду Українського географічного товариства у 3-х т.- К.: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Прінт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Сервіс,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2016.-Т.ІІІ.-222 с.- С.С. 209-211. Режим доступу: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/123456789/6134.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>Сонько С.П.</w:t>
      </w:r>
      <w:r w:rsidRPr="00ED6381">
        <w:rPr>
          <w:rFonts w:ascii="Times New Roman" w:hAnsi="Times New Roman" w:cs="Times New Roman"/>
          <w:iCs/>
          <w:caps/>
          <w:sz w:val="28"/>
          <w:szCs w:val="28"/>
          <w:lang w:val="la-Latn"/>
        </w:rPr>
        <w:t xml:space="preserve"> Quo vadis</w:t>
      </w:r>
      <w:r w:rsidRPr="00ED6381">
        <w:rPr>
          <w:rFonts w:ascii="Times New Roman" w:hAnsi="Times New Roman" w:cs="Times New Roman"/>
          <w:iCs/>
          <w:caps/>
          <w:sz w:val="28"/>
          <w:szCs w:val="28"/>
          <w:lang w:val="uk-UA"/>
        </w:rPr>
        <w:t xml:space="preserve">, </w:t>
      </w:r>
      <w:r w:rsidRPr="00ED6381">
        <w:rPr>
          <w:rFonts w:ascii="Times New Roman" w:hAnsi="Times New Roman" w:cs="Times New Roman"/>
          <w:iCs/>
          <w:sz w:val="28"/>
          <w:szCs w:val="28"/>
          <w:lang w:val="uk-UA"/>
        </w:rPr>
        <w:t>вітчизняна суспільна географія?/</w:t>
      </w:r>
      <w:r w:rsidRPr="00ED6381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 Сучасні проблеми розвитку географічної науки і освіти в</w:t>
      </w:r>
      <w:r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Україні : 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матеріали </w:t>
      </w:r>
      <w:r w:rsidRPr="00ED6381">
        <w:rPr>
          <w:rFonts w:ascii="Times New Roman" w:hAnsi="Times New Roman" w:cs="Times New Roman"/>
          <w:color w:val="231F20"/>
          <w:sz w:val="28"/>
          <w:szCs w:val="28"/>
        </w:rPr>
        <w:t>V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Всеукраїнської науково-практичної конференції,</w:t>
      </w:r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(Київ, 26-28 лист. </w:t>
      </w:r>
      <w:proofErr w:type="gram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2015 р.) /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Київ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. нац. ун-т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ім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. Тараса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Шевченка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 – К. : </w:t>
      </w:r>
      <w:proofErr w:type="spellStart"/>
      <w:proofErr w:type="gram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Обр</w:t>
      </w:r>
      <w:proofErr w:type="gramEnd"/>
      <w:r w:rsidRPr="00ED6381">
        <w:rPr>
          <w:rFonts w:ascii="Times New Roman" w:hAnsi="Times New Roman" w:cs="Times New Roman"/>
          <w:color w:val="231F20"/>
          <w:sz w:val="28"/>
          <w:szCs w:val="28"/>
        </w:rPr>
        <w:t>ії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, 2015. – </w:t>
      </w:r>
      <w:r w:rsidRPr="00ED6381">
        <w:rPr>
          <w:rFonts w:ascii="Times New Roman" w:hAnsi="Times New Roman" w:cs="Times New Roman"/>
          <w:color w:val="000000"/>
          <w:sz w:val="28"/>
          <w:szCs w:val="28"/>
        </w:rPr>
        <w:t xml:space="preserve">202 </w:t>
      </w:r>
      <w:r w:rsidRPr="00ED6381">
        <w:rPr>
          <w:rFonts w:ascii="Times New Roman" w:hAnsi="Times New Roman" w:cs="Times New Roman"/>
          <w:color w:val="231F20"/>
          <w:sz w:val="28"/>
          <w:szCs w:val="28"/>
        </w:rPr>
        <w:t>с.- С.С.-51-53.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. Режим доступу: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http://lib.udau.edu.ua/handle/123456789/901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Сонько С.П.,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Казакова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Т.А., Шиян Д.В.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Старопромышленный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регион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Кривбасса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в условиях постиндустриальной экономики: тернистый путь от геологии к техногенному туризму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./ </w:t>
      </w:r>
      <w:r w:rsidRPr="00ED6381">
        <w:rPr>
          <w:rFonts w:ascii="Times New Roman" w:hAnsi="Times New Roman" w:cs="Times New Roman"/>
          <w:sz w:val="28"/>
          <w:szCs w:val="28"/>
        </w:rPr>
        <w:t>Географические аспекты устойчивого развития регионов [Электронный ресурс]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ІІ Международная научно-практическая конференция (Гомель, 23-24 марта 2017 г.)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[ материалы ]. –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Электрон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дан.(объем 76,3 Мб). – Гомель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ГГУ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им.Ф.Скорины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, 2017. – С.С.197-202. Режим доступу:  </w:t>
      </w:r>
      <w:hyperlink r:id="rId5" w:history="1">
        <w:r w:rsidRPr="00ED6381">
          <w:rPr>
            <w:rStyle w:val="a3"/>
            <w:rFonts w:ascii="Times New Roman" w:hAnsi="Times New Roman" w:cs="Times New Roman"/>
            <w:sz w:val="28"/>
            <w:szCs w:val="28"/>
          </w:rPr>
          <w:t>http://lib.udau.edu.ua/handle/123456789/6181</w:t>
        </w:r>
      </w:hyperlink>
      <w:r w:rsidRPr="00ED6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Сонько С.П.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Сучасні методологічні новації в концепції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енерго-виробничих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циклів./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записки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>інницького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ім.М.Коцюбинського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Географія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7.-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>, 2004 - С.134-140.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</w:t>
      </w:r>
      <w:r w:rsidRPr="00E01D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/123456789/416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 </w:t>
      </w:r>
    </w:p>
    <w:p w:rsidR="00C5543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12.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>Технологічні тенденції розвитку цивілізації та їх прояв у розміщенні господарства.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 xml:space="preserve">Вісник Дніпропетровського національного університету. Серія геологія, географія. Випуск 8. 2004 - С.64-76.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http://lib.udau.edu.ua/handle/123456789/384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55431" w:rsidRDefault="00C55431" w:rsidP="008505C6">
      <w:pPr>
        <w:spacing w:after="0" w:line="24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Кисельов Ю.О. Сучасні геополітичні та соціально-економічні особливості європейської інтеграції України./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Соціально-економічні аспекти розвитку національної економіки в умовах перманентних  кризових явищ./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Кол.моногр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ред.д.е.н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.,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проф.О.О.Непочатенко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. – Умань: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Вид.-поліграф.центр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 «Візаві», 2015.- </w:t>
      </w:r>
      <w:r w:rsidRPr="00ED6381">
        <w:rPr>
          <w:rFonts w:ascii="Times New Roman" w:hAnsi="Times New Roman" w:cs="Times New Roman"/>
          <w:sz w:val="28"/>
          <w:szCs w:val="28"/>
        </w:rPr>
        <w:t xml:space="preserve">424 с. – С.10-15.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http://lib.udau.edu.ua/handle/123456789/342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en-US"/>
        </w:rPr>
        <w:t>Mezentsev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en-US"/>
        </w:rPr>
        <w:t>Pidgrushnyi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ED6381">
        <w:rPr>
          <w:rFonts w:ascii="Times New Roman" w:hAnsi="Times New Roman" w:cs="Times New Roman"/>
          <w:sz w:val="28"/>
          <w:szCs w:val="28"/>
          <w:lang w:val="en-US"/>
        </w:rPr>
        <w:t>Mezentseva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6" w:history="1">
        <w:r w:rsidRPr="00ED63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Challenges of the Post-Soviet Development of Ukraine: Economic Transformations, Demographic Changes and Socio-Spatial Polarization</w:t>
        </w:r>
      </w:hyperlink>
      <w:r w:rsidRPr="00ED6381">
        <w:rPr>
          <w:rFonts w:ascii="Times New Roman" w:hAnsi="Times New Roman" w:cs="Times New Roman"/>
          <w:sz w:val="28"/>
          <w:szCs w:val="28"/>
          <w:lang w:val="uk-UA"/>
        </w:rPr>
        <w:t>. /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 xml:space="preserve"> Palgrave Macmillan UK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>.- 2015.- Р. 252-269.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15.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incognita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day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kiev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yak-za-starix-chasiv-kiyani-knyaziv-proganyali.html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 //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nbuviap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gov.ua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bpnu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index.php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familie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ustanova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0&amp;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gorod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vidomstvo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F1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B3&amp;napryam=0&amp;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napryam_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google=0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17. </w:t>
      </w:r>
      <w:r w:rsidRPr="00EF6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https://joinfo.ua/sociaty/1199343_Video-kotoroe-zhdali-mirotochit-byust-Nikolaya-II.html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https://politeka.net/ua/416656-kerchenskyy-mist-rozvalyuyetsya-na-chastyny-video/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19. </w:t>
      </w:r>
      <w:r w:rsidR="00047DA5">
        <w:fldChar w:fldCharType="begin"/>
      </w:r>
      <w:r w:rsidR="00047DA5" w:rsidRPr="00047DA5">
        <w:rPr>
          <w:lang w:val="uk-UA"/>
        </w:rPr>
        <w:instrText xml:space="preserve"> </w:instrText>
      </w:r>
      <w:r w:rsidR="00047DA5">
        <w:instrText>HYPERLINK</w:instrText>
      </w:r>
      <w:r w:rsidR="00047DA5" w:rsidRPr="00047DA5">
        <w:rPr>
          <w:lang w:val="uk-UA"/>
        </w:rPr>
        <w:instrText xml:space="preserve"> "</w:instrText>
      </w:r>
      <w:r w:rsidR="00047DA5">
        <w:instrText>http</w:instrText>
      </w:r>
      <w:r w:rsidR="00047DA5" w:rsidRPr="00047DA5">
        <w:rPr>
          <w:lang w:val="uk-UA"/>
        </w:rPr>
        <w:instrText>://</w:instrText>
      </w:r>
      <w:r w:rsidR="00047DA5">
        <w:instrText>portal</w:instrText>
      </w:r>
      <w:r w:rsidR="00047DA5" w:rsidRPr="00047DA5">
        <w:rPr>
          <w:lang w:val="uk-UA"/>
        </w:rPr>
        <w:instrText>.</w:instrText>
      </w:r>
      <w:r w:rsidR="00047DA5">
        <w:instrText>lviv</w:instrText>
      </w:r>
      <w:r w:rsidR="00047DA5" w:rsidRPr="00047DA5">
        <w:rPr>
          <w:lang w:val="uk-UA"/>
        </w:rPr>
        <w:instrText>.</w:instrText>
      </w:r>
      <w:r w:rsidR="00047DA5">
        <w:instrText>ua</w:instrText>
      </w:r>
      <w:r w:rsidR="00047DA5" w:rsidRPr="00047DA5">
        <w:rPr>
          <w:lang w:val="uk-UA"/>
        </w:rPr>
        <w:instrText>/</w:instrText>
      </w:r>
      <w:r w:rsidR="00047DA5">
        <w:instrText>news</w:instrText>
      </w:r>
      <w:r w:rsidR="00047DA5" w:rsidRPr="00047DA5">
        <w:rPr>
          <w:lang w:val="uk-UA"/>
        </w:rPr>
        <w:instrText xml:space="preserve">/2009/07/29/144714" </w:instrText>
      </w:r>
      <w:r w:rsidR="00047DA5">
        <w:fldChar w:fldCharType="separate"/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 w:eastAsia="ru-RU"/>
        </w:rPr>
        <w:t>http://portal.lviv.ua/news/2009/07/29/144714</w:t>
      </w:r>
      <w:r w:rsidR="00047DA5">
        <w:rPr>
          <w:rStyle w:val="a3"/>
          <w:rFonts w:ascii="Times New Roman" w:hAnsi="Times New Roman" w:cs="Times New Roman"/>
          <w:sz w:val="28"/>
          <w:szCs w:val="28"/>
          <w:lang w:val="uk-UA" w:eastAsia="ru-RU"/>
        </w:rPr>
        <w:fldChar w:fldCharType="end"/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20. </w:t>
      </w:r>
      <w:r w:rsidR="00047DA5">
        <w:fldChar w:fldCharType="begin"/>
      </w:r>
      <w:r w:rsidR="00047DA5" w:rsidRPr="00047DA5">
        <w:rPr>
          <w:lang w:val="uk-UA"/>
        </w:rPr>
        <w:instrText xml:space="preserve"> </w:instrText>
      </w:r>
      <w:r w:rsidR="00047DA5">
        <w:instrText>HYPERLINK</w:instrText>
      </w:r>
      <w:r w:rsidR="00047DA5" w:rsidRPr="00047DA5">
        <w:rPr>
          <w:lang w:val="uk-UA"/>
        </w:rPr>
        <w:instrText xml:space="preserve"> "</w:instrText>
      </w:r>
      <w:r w:rsidR="00047DA5">
        <w:instrText>http</w:instrText>
      </w:r>
      <w:r w:rsidR="00047DA5" w:rsidRPr="00047DA5">
        <w:rPr>
          <w:lang w:val="uk-UA"/>
        </w:rPr>
        <w:instrText>://</w:instrText>
      </w:r>
      <w:r w:rsidR="00047DA5">
        <w:instrText>ridna</w:instrText>
      </w:r>
      <w:r w:rsidR="00047DA5" w:rsidRPr="00047DA5">
        <w:rPr>
          <w:lang w:val="uk-UA"/>
        </w:rPr>
        <w:instrText>.</w:instrText>
      </w:r>
      <w:r w:rsidR="00047DA5">
        <w:instrText>ua</w:instrText>
      </w:r>
      <w:r w:rsidR="00047DA5" w:rsidRPr="00047DA5">
        <w:rPr>
          <w:lang w:val="uk-UA"/>
        </w:rPr>
        <w:instrText>/2014/06/</w:instrText>
      </w:r>
      <w:r w:rsidR="00047DA5">
        <w:instrText>ukrajinski</w:instrText>
      </w:r>
      <w:r w:rsidR="00047DA5" w:rsidRPr="00047DA5">
        <w:rPr>
          <w:lang w:val="uk-UA"/>
        </w:rPr>
        <w:instrText>-</w:instrText>
      </w:r>
      <w:r w:rsidR="00047DA5">
        <w:instrText>abiturijenty</w:instrText>
      </w:r>
      <w:r w:rsidR="00047DA5" w:rsidRPr="00047DA5">
        <w:rPr>
          <w:lang w:val="uk-UA"/>
        </w:rPr>
        <w:instrText>-</w:instrText>
      </w:r>
      <w:r w:rsidR="00047DA5">
        <w:instrText>vse</w:instrText>
      </w:r>
      <w:r w:rsidR="00047DA5" w:rsidRPr="00047DA5">
        <w:rPr>
          <w:lang w:val="uk-UA"/>
        </w:rPr>
        <w:instrText>-</w:instrText>
      </w:r>
      <w:r w:rsidR="00047DA5">
        <w:instrText>chastishe</w:instrText>
      </w:r>
      <w:r w:rsidR="00047DA5" w:rsidRPr="00047DA5">
        <w:rPr>
          <w:lang w:val="uk-UA"/>
        </w:rPr>
        <w:instrText>-</w:instrText>
      </w:r>
      <w:r w:rsidR="00047DA5">
        <w:instrText>postupayut</w:instrText>
      </w:r>
      <w:r w:rsidR="00047DA5" w:rsidRPr="00047DA5">
        <w:rPr>
          <w:lang w:val="uk-UA"/>
        </w:rPr>
        <w:instrText>-</w:instrText>
      </w:r>
      <w:r w:rsidR="00047DA5">
        <w:instrText>do</w:instrText>
      </w:r>
      <w:r w:rsidR="00047DA5" w:rsidRPr="00047DA5">
        <w:rPr>
          <w:lang w:val="uk-UA"/>
        </w:rPr>
        <w:instrText>-</w:instrText>
      </w:r>
      <w:r w:rsidR="00047DA5">
        <w:instrText>vyshiv</w:instrText>
      </w:r>
      <w:r w:rsidR="00047DA5" w:rsidRPr="00047DA5">
        <w:rPr>
          <w:lang w:val="uk-UA"/>
        </w:rPr>
        <w:instrText>-</w:instrText>
      </w:r>
      <w:r w:rsidR="00047DA5">
        <w:instrText>u</w:instrText>
      </w:r>
      <w:r w:rsidR="00047DA5" w:rsidRPr="00047DA5">
        <w:rPr>
          <w:lang w:val="uk-UA"/>
        </w:rPr>
        <w:instrText>-</w:instrText>
      </w:r>
      <w:r w:rsidR="00047DA5">
        <w:instrText>evropi</w:instrText>
      </w:r>
      <w:r w:rsidR="00047DA5" w:rsidRPr="00047DA5">
        <w:rPr>
          <w:lang w:val="uk-UA"/>
        </w:rPr>
        <w:instrText xml:space="preserve">/" </w:instrText>
      </w:r>
      <w:r w:rsidR="00047DA5">
        <w:fldChar w:fldCharType="separate"/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 w:eastAsia="ru-RU"/>
        </w:rPr>
        <w:t>http://ridna.ua/2014/06/ukrajinski-abiturijenty-vse-chastishe-postupayut-do-vyshiv-u-evropi/</w:t>
      </w:r>
      <w:r w:rsidR="00047DA5">
        <w:rPr>
          <w:rStyle w:val="a3"/>
          <w:rFonts w:ascii="Times New Roman" w:hAnsi="Times New Roman" w:cs="Times New Roman"/>
          <w:sz w:val="28"/>
          <w:szCs w:val="28"/>
          <w:lang w:val="uk-UA" w:eastAsia="ru-RU"/>
        </w:rPr>
        <w:fldChar w:fldCharType="end"/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https://tsn.ua/politika/poroshenko-gotoviy-vnesti-zmini-do-konstituciyi-schodo-stvorennya-krimskotatarskoyi-avtonomiyi-929333.html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22. </w:t>
      </w:r>
      <w:r w:rsidRPr="00EF6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https://traditio.wiki/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23.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https://www.turkaramamotoru.com/uk BB-6796.html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https://uk.wikipedia.org/wiki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Default="00C55431" w:rsidP="00850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http://zik.ua/tv/video/83103</w:t>
      </w:r>
    </w:p>
    <w:p w:rsidR="00C55431" w:rsidRPr="00ED6381" w:rsidRDefault="00C55431" w:rsidP="008505C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zik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news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terminy_realizatsii_proektu_kerchenskogo_mostu_zatyaguyut_1015315</w:t>
      </w:r>
      <w:r w:rsidRPr="00ED6381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</w:p>
    <w:p w:rsidR="00C55431" w:rsidRPr="00ED6381" w:rsidRDefault="00C55431" w:rsidP="00C554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431" w:rsidRPr="00C55431" w:rsidRDefault="00C55431" w:rsidP="000C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55431" w:rsidRPr="00C5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8E"/>
    <w:rsid w:val="00047DA5"/>
    <w:rsid w:val="000C5F8E"/>
    <w:rsid w:val="000F2957"/>
    <w:rsid w:val="0022017B"/>
    <w:rsid w:val="002D3E5B"/>
    <w:rsid w:val="002E0684"/>
    <w:rsid w:val="0038639A"/>
    <w:rsid w:val="003F354F"/>
    <w:rsid w:val="005F6FEE"/>
    <w:rsid w:val="00693FF6"/>
    <w:rsid w:val="00813F4A"/>
    <w:rsid w:val="00845603"/>
    <w:rsid w:val="008505C6"/>
    <w:rsid w:val="00855EF2"/>
    <w:rsid w:val="00856B3B"/>
    <w:rsid w:val="00867FCE"/>
    <w:rsid w:val="00974CD2"/>
    <w:rsid w:val="00997D4C"/>
    <w:rsid w:val="00B60BC9"/>
    <w:rsid w:val="00C55431"/>
    <w:rsid w:val="00E15B87"/>
    <w:rsid w:val="00EB33B7"/>
    <w:rsid w:val="00EF568A"/>
    <w:rsid w:val="00F4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431"/>
    <w:rPr>
      <w:color w:val="0000FF" w:themeColor="hyperlink"/>
      <w:u w:val="single"/>
    </w:rPr>
  </w:style>
  <w:style w:type="character" w:styleId="HTML">
    <w:name w:val="HTML Code"/>
    <w:uiPriority w:val="99"/>
    <w:unhideWhenUsed/>
    <w:rsid w:val="00C5543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431"/>
    <w:rPr>
      <w:color w:val="0000FF" w:themeColor="hyperlink"/>
      <w:u w:val="single"/>
    </w:rPr>
  </w:style>
  <w:style w:type="character" w:styleId="HTML">
    <w:name w:val="HTML Code"/>
    <w:uiPriority w:val="99"/>
    <w:unhideWhenUsed/>
    <w:rsid w:val="00C5543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nk.springer.com/chapter/10.1057/9781137415080_14" TargetMode="External"/><Relationship Id="rId5" Type="http://schemas.openxmlformats.org/officeDocument/2006/relationships/hyperlink" Target="http://lib.udau.edu.ua/handle/123456789/61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2836</Words>
  <Characters>16169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2017-09-29T03:09:00Z</dcterms:created>
  <dcterms:modified xsi:type="dcterms:W3CDTF">2017-09-29T03:17:00Z</dcterms:modified>
</cp:coreProperties>
</file>