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9" w:rsidRDefault="009D3BFE">
      <w:pPr>
        <w:rPr>
          <w:lang w:val="uk-UA"/>
        </w:rPr>
      </w:pPr>
      <w:r>
        <w:rPr>
          <w:lang w:val="uk-UA"/>
        </w:rPr>
        <w:t>Сонько С.П.,</w:t>
      </w:r>
    </w:p>
    <w:p w:rsidR="009D3BFE" w:rsidRDefault="009D3BFE">
      <w:pPr>
        <w:rPr>
          <w:lang w:val="uk-UA"/>
        </w:rPr>
      </w:pPr>
      <w:r>
        <w:rPr>
          <w:lang w:val="uk-UA"/>
        </w:rPr>
        <w:t>Кисельов Ю.О.</w:t>
      </w:r>
    </w:p>
    <w:p w:rsidR="009D3BFE" w:rsidRDefault="002E07AA">
      <w:pPr>
        <w:rPr>
          <w:lang w:val="uk-UA"/>
        </w:rPr>
      </w:pPr>
      <w:r>
        <w:rPr>
          <w:lang w:val="uk-UA"/>
        </w:rPr>
        <w:t>Н</w:t>
      </w:r>
      <w:r w:rsidR="009D3BFE">
        <w:rPr>
          <w:lang w:val="uk-UA"/>
        </w:rPr>
        <w:t>ов</w:t>
      </w:r>
      <w:r>
        <w:rPr>
          <w:lang w:val="uk-UA"/>
        </w:rPr>
        <w:t>ий</w:t>
      </w:r>
      <w:r w:rsidR="009D3BFE">
        <w:rPr>
          <w:lang w:val="uk-UA"/>
        </w:rPr>
        <w:t xml:space="preserve"> осеред</w:t>
      </w:r>
      <w:r>
        <w:rPr>
          <w:lang w:val="uk-UA"/>
        </w:rPr>
        <w:t>о</w:t>
      </w:r>
      <w:r w:rsidR="009D3BFE">
        <w:rPr>
          <w:lang w:val="uk-UA"/>
        </w:rPr>
        <w:t>к географічної освіти на Уманщині</w:t>
      </w:r>
    </w:p>
    <w:p w:rsidR="009D3BFE" w:rsidRDefault="009D3BFE">
      <w:pPr>
        <w:rPr>
          <w:lang w:val="uk-UA"/>
        </w:rPr>
      </w:pPr>
    </w:p>
    <w:p w:rsidR="009D3BFE" w:rsidRDefault="002E07AA">
      <w:pPr>
        <w:rPr>
          <w:lang w:val="uk-UA"/>
        </w:rPr>
      </w:pPr>
      <w:r>
        <w:rPr>
          <w:lang w:val="uk-UA"/>
        </w:rPr>
        <w:t>Тривалий час г</w:t>
      </w:r>
      <w:r w:rsidR="00DD6EE1">
        <w:rPr>
          <w:lang w:val="uk-UA"/>
        </w:rPr>
        <w:t xml:space="preserve">еографічна освіта розвивалась на </w:t>
      </w:r>
      <w:r w:rsidR="00E325A4">
        <w:rPr>
          <w:lang w:val="uk-UA"/>
        </w:rPr>
        <w:t>У</w:t>
      </w:r>
      <w:r w:rsidR="00DD6EE1">
        <w:rPr>
          <w:lang w:val="uk-UA"/>
        </w:rPr>
        <w:t xml:space="preserve">манщині під дахом Уманського державного педагогічного </w:t>
      </w:r>
      <w:r w:rsidR="00E325A4">
        <w:rPr>
          <w:lang w:val="uk-UA"/>
        </w:rPr>
        <w:t xml:space="preserve">університету імені Павла Тичини, де </w:t>
      </w:r>
      <w:r w:rsidR="00C36BAD">
        <w:rPr>
          <w:lang w:val="uk-UA"/>
        </w:rPr>
        <w:t xml:space="preserve">на природничо-географічному факультеті </w:t>
      </w:r>
      <w:r w:rsidR="00E325A4">
        <w:rPr>
          <w:lang w:val="uk-UA"/>
        </w:rPr>
        <w:t>впродовж як понад 60 років готують викладачів географії</w:t>
      </w:r>
      <w:r w:rsidR="00CE5ECF">
        <w:rPr>
          <w:lang w:val="uk-UA"/>
        </w:rPr>
        <w:t>.</w:t>
      </w:r>
    </w:p>
    <w:p w:rsidR="002E07AA" w:rsidRDefault="002E07AA">
      <w:pPr>
        <w:rPr>
          <w:lang w:val="uk-UA"/>
        </w:rPr>
      </w:pPr>
      <w:r>
        <w:rPr>
          <w:lang w:val="uk-UA"/>
        </w:rPr>
        <w:t>Цей, власне, традиційний напрямок</w:t>
      </w:r>
      <w:r w:rsidR="00811F5F">
        <w:rPr>
          <w:lang w:val="uk-UA"/>
        </w:rPr>
        <w:t xml:space="preserve"> вітчизняної географії плідно розвивається і </w:t>
      </w:r>
      <w:r w:rsidR="00481DD7">
        <w:rPr>
          <w:lang w:val="uk-UA"/>
        </w:rPr>
        <w:t>дотепер, проте виклики сьогодення  (ринкова економіка, погіршення стану довкілля, євроінтеграція та ін.) спо</w:t>
      </w:r>
      <w:r w:rsidR="000E1A50">
        <w:rPr>
          <w:lang w:val="uk-UA"/>
        </w:rPr>
        <w:t>нукали до розвитку новітніх напрямків географічних досліджень, у яких географія і географи виступають вже як «</w:t>
      </w:r>
      <w:proofErr w:type="spellStart"/>
      <w:r w:rsidR="000E1A50">
        <w:rPr>
          <w:lang w:val="uk-UA"/>
        </w:rPr>
        <w:t>прикладни</w:t>
      </w:r>
      <w:r w:rsidR="00540BF5">
        <w:rPr>
          <w:lang w:val="uk-UA"/>
        </w:rPr>
        <w:t>к</w:t>
      </w:r>
      <w:r w:rsidR="000E1A50">
        <w:rPr>
          <w:lang w:val="uk-UA"/>
        </w:rPr>
        <w:t>и</w:t>
      </w:r>
      <w:proofErr w:type="spellEnd"/>
      <w:r w:rsidR="000E1A50">
        <w:rPr>
          <w:lang w:val="uk-UA"/>
        </w:rPr>
        <w:t>».</w:t>
      </w:r>
      <w:r w:rsidR="00540BF5">
        <w:rPr>
          <w:lang w:val="uk-UA"/>
        </w:rPr>
        <w:t xml:space="preserve">  </w:t>
      </w:r>
    </w:p>
    <w:p w:rsidR="002D0841" w:rsidRDefault="00540BF5">
      <w:pPr>
        <w:rPr>
          <w:lang w:val="uk-UA"/>
        </w:rPr>
      </w:pPr>
      <w:r>
        <w:rPr>
          <w:lang w:val="uk-UA"/>
        </w:rPr>
        <w:t xml:space="preserve">Так з 2008 року в Уманському </w:t>
      </w:r>
      <w:r w:rsidR="001042F0">
        <w:rPr>
          <w:lang w:val="uk-UA"/>
        </w:rPr>
        <w:t xml:space="preserve">державному аграрному </w:t>
      </w:r>
      <w:r>
        <w:rPr>
          <w:lang w:val="uk-UA"/>
        </w:rPr>
        <w:t xml:space="preserve">університеті </w:t>
      </w:r>
      <w:r w:rsidR="001042F0">
        <w:rPr>
          <w:lang w:val="uk-UA"/>
        </w:rPr>
        <w:t xml:space="preserve"> (колишня назва УНУС) відкривається напрям підготовки «Екологія, охорона навколишнього середовища та збалансоване природокористування»</w:t>
      </w:r>
      <w:r w:rsidR="00CF6111">
        <w:rPr>
          <w:lang w:val="uk-UA"/>
        </w:rPr>
        <w:t xml:space="preserve"> з утворенням кафедри екології та безпеки життєдіяльності. З самого початку і дотепер кафедру очолює доктор географічних наук, професор Сонько Сергій Петрович, запрошений </w:t>
      </w:r>
      <w:r w:rsidR="002D0841">
        <w:rPr>
          <w:lang w:val="uk-UA"/>
        </w:rPr>
        <w:t xml:space="preserve">в Умань </w:t>
      </w:r>
      <w:r w:rsidR="00CF6111">
        <w:rPr>
          <w:lang w:val="uk-UA"/>
        </w:rPr>
        <w:t>керівництвом УНУС</w:t>
      </w:r>
      <w:r w:rsidR="007B3C98">
        <w:rPr>
          <w:lang w:val="uk-UA"/>
        </w:rPr>
        <w:t xml:space="preserve"> з міста Кривий Ріг.</w:t>
      </w:r>
    </w:p>
    <w:p w:rsidR="002D0841" w:rsidRDefault="002D0841">
      <w:pPr>
        <w:rPr>
          <w:lang w:val="uk-UA"/>
        </w:rPr>
      </w:pPr>
      <w:r>
        <w:rPr>
          <w:lang w:val="uk-UA"/>
        </w:rPr>
        <w:t xml:space="preserve">А у 2014 році </w:t>
      </w:r>
      <w:r w:rsidR="00BF5BEC">
        <w:rPr>
          <w:lang w:val="uk-UA"/>
        </w:rPr>
        <w:t>в зв’язку з подіями у Донбасі до УНУС перевівся на постійну роботу доктор географічних наук, професор Кисельов Юрій Олександрович</w:t>
      </w:r>
      <w:r w:rsidR="00426E54">
        <w:rPr>
          <w:lang w:val="uk-UA"/>
        </w:rPr>
        <w:t>, який зараз очолює кафедру геодезії, картографії та землеустрою.</w:t>
      </w:r>
      <w:r w:rsidR="00E1255D">
        <w:rPr>
          <w:lang w:val="uk-UA"/>
        </w:rPr>
        <w:t xml:space="preserve"> </w:t>
      </w:r>
      <w:r w:rsidR="00782289">
        <w:rPr>
          <w:lang w:val="uk-UA"/>
        </w:rPr>
        <w:t>Важливо відзначити, що незважаючи на відсутність слова «географія» у назва</w:t>
      </w:r>
      <w:r w:rsidR="00065ED1">
        <w:rPr>
          <w:lang w:val="uk-UA"/>
        </w:rPr>
        <w:t>х кафедр, їх очолюють  доктори географічних наук, які з самого початку роблять усе можливе щоб</w:t>
      </w:r>
      <w:r w:rsidR="009C4019">
        <w:rPr>
          <w:lang w:val="uk-UA"/>
        </w:rPr>
        <w:t xml:space="preserve"> плідно розвивати, власне, прикладні (практично спрямовані) напрями географічних досліджень.</w:t>
      </w:r>
    </w:p>
    <w:p w:rsidR="00540BF5" w:rsidRDefault="009C4019">
      <w:pPr>
        <w:rPr>
          <w:lang w:val="uk-UA"/>
        </w:rPr>
      </w:pPr>
      <w:r>
        <w:rPr>
          <w:lang w:val="uk-UA"/>
        </w:rPr>
        <w:t>Так</w:t>
      </w:r>
      <w:r w:rsidR="00E1255D">
        <w:rPr>
          <w:lang w:val="uk-UA"/>
        </w:rPr>
        <w:t>, за участі С.П.Сонька та Ю.О.Кисельова з</w:t>
      </w:r>
      <w:r w:rsidR="002D0841">
        <w:rPr>
          <w:lang w:val="uk-UA"/>
        </w:rPr>
        <w:t>а ці 8 років стались значні з</w:t>
      </w:r>
      <w:r w:rsidR="00426E54">
        <w:rPr>
          <w:lang w:val="uk-UA"/>
        </w:rPr>
        <w:t>рушення</w:t>
      </w:r>
      <w:r w:rsidR="00E1255D">
        <w:rPr>
          <w:lang w:val="uk-UA"/>
        </w:rPr>
        <w:t xml:space="preserve"> у започаткуванні </w:t>
      </w:r>
      <w:r w:rsidR="00C254C1">
        <w:rPr>
          <w:lang w:val="uk-UA"/>
        </w:rPr>
        <w:t xml:space="preserve">нового осередку географічної освіти на Уманщині. </w:t>
      </w:r>
      <w:proofErr w:type="spellStart"/>
      <w:r w:rsidR="00C254C1">
        <w:rPr>
          <w:lang w:val="uk-UA"/>
        </w:rPr>
        <w:t>Ліцензійовані</w:t>
      </w:r>
      <w:proofErr w:type="spellEnd"/>
      <w:r w:rsidR="00C254C1">
        <w:rPr>
          <w:lang w:val="uk-UA"/>
        </w:rPr>
        <w:t xml:space="preserve"> та акредитовані освітньо-кваліфікаційні рівні «Бакалавр», «спеціаліст», «магістр» з </w:t>
      </w:r>
      <w:r w:rsidR="002E36A9">
        <w:rPr>
          <w:lang w:val="uk-UA"/>
        </w:rPr>
        <w:t xml:space="preserve">напряму «Екологія, охорона навколишнього середовища та збалансоване природокористування». З 2015 року </w:t>
      </w:r>
      <w:proofErr w:type="spellStart"/>
      <w:r w:rsidR="002E36A9">
        <w:rPr>
          <w:lang w:val="uk-UA"/>
        </w:rPr>
        <w:t>ліцензійовано</w:t>
      </w:r>
      <w:proofErr w:type="spellEnd"/>
      <w:r w:rsidR="002E36A9">
        <w:rPr>
          <w:lang w:val="uk-UA"/>
        </w:rPr>
        <w:t xml:space="preserve"> новий напрям «Технології захисту навколишнього середовища»</w:t>
      </w:r>
      <w:r w:rsidR="000D6B37">
        <w:rPr>
          <w:lang w:val="uk-UA"/>
        </w:rPr>
        <w:t>.</w:t>
      </w:r>
    </w:p>
    <w:p w:rsidR="000D6B37" w:rsidRDefault="000D6B37">
      <w:pPr>
        <w:rPr>
          <w:lang w:val="uk-UA"/>
        </w:rPr>
      </w:pPr>
      <w:r>
        <w:rPr>
          <w:lang w:val="uk-UA"/>
        </w:rPr>
        <w:t>А з 2016 року</w:t>
      </w:r>
      <w:r w:rsidR="005D313A">
        <w:rPr>
          <w:lang w:val="uk-UA"/>
        </w:rPr>
        <w:t xml:space="preserve"> (згідно нового закону про вищу освіту)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ліцензійован</w:t>
      </w:r>
      <w:r w:rsidR="00447375">
        <w:rPr>
          <w:lang w:val="uk-UA"/>
        </w:rPr>
        <w:t>о</w:t>
      </w:r>
      <w:proofErr w:type="spellEnd"/>
      <w:r>
        <w:rPr>
          <w:lang w:val="uk-UA"/>
        </w:rPr>
        <w:t xml:space="preserve"> освітньо-кваліфікаційний рівень «доктор філософі» зі спеціальності 103 «Науки про Землю»</w:t>
      </w:r>
      <w:r w:rsidR="00B94E69">
        <w:rPr>
          <w:lang w:val="uk-UA"/>
        </w:rPr>
        <w:t>, що дало можливість відкрити аспірантуру з цієї спеціальності (єдину в Україні з географічних наук у аграрних вишах)</w:t>
      </w:r>
      <w:r>
        <w:rPr>
          <w:lang w:val="uk-UA"/>
        </w:rPr>
        <w:t>.</w:t>
      </w:r>
      <w:r w:rsidR="005D313A">
        <w:rPr>
          <w:lang w:val="uk-UA"/>
        </w:rPr>
        <w:t xml:space="preserve"> </w:t>
      </w:r>
    </w:p>
    <w:p w:rsidR="00EA66FA" w:rsidRDefault="00EA66FA">
      <w:pPr>
        <w:rPr>
          <w:lang w:val="uk-UA"/>
        </w:rPr>
      </w:pPr>
      <w:r>
        <w:rPr>
          <w:lang w:val="uk-UA"/>
        </w:rPr>
        <w:t>З 2013 року відкритий новий напрямок підготовки «геодезія, картографія та кадастр»</w:t>
      </w:r>
      <w:r w:rsidR="009F4B50">
        <w:rPr>
          <w:lang w:val="uk-UA"/>
        </w:rPr>
        <w:t xml:space="preserve"> а з 2016 року відповідна кафедра.</w:t>
      </w:r>
    </w:p>
    <w:p w:rsidR="009F4B50" w:rsidRDefault="009F4B50">
      <w:pPr>
        <w:rPr>
          <w:lang w:val="uk-UA"/>
        </w:rPr>
      </w:pPr>
      <w:r>
        <w:rPr>
          <w:lang w:val="uk-UA"/>
        </w:rPr>
        <w:t>Починаючи з 2009 року в Уманському національному університеті садівництва проводиться міжвузівська конференція «Екологія: шляхи гармонізації відносин природи і суспільства»</w:t>
      </w:r>
      <w:r w:rsidR="00386F7D">
        <w:rPr>
          <w:lang w:val="uk-UA"/>
        </w:rPr>
        <w:t>, у збірнику тез якої публікуються</w:t>
      </w:r>
      <w:r w:rsidR="00A20724">
        <w:rPr>
          <w:lang w:val="uk-UA"/>
        </w:rPr>
        <w:t xml:space="preserve"> учені-географи, екологи, аграрники з усієї України.</w:t>
      </w:r>
    </w:p>
    <w:p w:rsidR="00A20724" w:rsidRDefault="00A20724">
      <w:pPr>
        <w:rPr>
          <w:lang w:val="uk-UA"/>
        </w:rPr>
      </w:pPr>
      <w:r>
        <w:rPr>
          <w:lang w:val="uk-UA"/>
        </w:rPr>
        <w:t>Прикладний напрям географічних (а якщо ширше – природничо-наукових) досліджень розвивається в УНУС з самого початку існування кафедри екології.</w:t>
      </w:r>
      <w:r w:rsidR="00262DA9">
        <w:rPr>
          <w:lang w:val="uk-UA"/>
        </w:rPr>
        <w:t xml:space="preserve"> Зокрема, шляхом інтеграції зусиль </w:t>
      </w:r>
      <w:r w:rsidR="00AB5556">
        <w:rPr>
          <w:lang w:val="uk-UA"/>
        </w:rPr>
        <w:t>географів, біологів, аграрників, а також завдяки закладанню</w:t>
      </w:r>
      <w:r w:rsidR="00983DF0">
        <w:rPr>
          <w:lang w:val="uk-UA"/>
        </w:rPr>
        <w:t xml:space="preserve"> і підтримці</w:t>
      </w:r>
      <w:r w:rsidR="00AB5556">
        <w:rPr>
          <w:lang w:val="uk-UA"/>
        </w:rPr>
        <w:t xml:space="preserve"> відповідних наукових дослідів розвиваються наступні напрями наукових досліджень:</w:t>
      </w:r>
    </w:p>
    <w:p w:rsidR="00AB5556" w:rsidRDefault="00AB5556" w:rsidP="00AB555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lastRenderedPageBreak/>
        <w:t>Ноосферна</w:t>
      </w:r>
      <w:proofErr w:type="spellEnd"/>
      <w:r>
        <w:rPr>
          <w:lang w:val="uk-UA"/>
        </w:rPr>
        <w:t xml:space="preserve"> екологія (С.П.Сонько, Ю.О.Кисельов);</w:t>
      </w:r>
    </w:p>
    <w:p w:rsidR="007A2F7E" w:rsidRDefault="007A2F7E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Теоретична географія (С.П.Сонько, Ю.О.Кисельов);</w:t>
      </w:r>
    </w:p>
    <w:p w:rsidR="00DC77E5" w:rsidRDefault="00DC77E5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Сталий розвиток (С.П.Сонько);</w:t>
      </w:r>
    </w:p>
    <w:p w:rsidR="00AB5556" w:rsidRDefault="00AB5556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Філософські проблеми географічної науки (Ю.О.Кисельов);</w:t>
      </w:r>
    </w:p>
    <w:p w:rsidR="00AB5556" w:rsidRDefault="00983DF0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Біогеографія та медична географія (С.П.Сонько, І.П.</w:t>
      </w: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>);</w:t>
      </w:r>
    </w:p>
    <w:p w:rsidR="00E90FFB" w:rsidRDefault="00E90FFB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Географія сільського господарства (С.П.Сонько)</w:t>
      </w:r>
      <w:r w:rsidR="000F2BD0">
        <w:rPr>
          <w:lang w:val="uk-UA"/>
        </w:rPr>
        <w:t>;</w:t>
      </w:r>
    </w:p>
    <w:p w:rsidR="000F2BD0" w:rsidRDefault="000F2BD0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Екологічний туризм (С.П.Сонько);</w:t>
      </w:r>
    </w:p>
    <w:p w:rsidR="0064325F" w:rsidRDefault="0064325F" w:rsidP="00AB555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Геоінформатика</w:t>
      </w:r>
      <w:proofErr w:type="spellEnd"/>
      <w:r>
        <w:rPr>
          <w:lang w:val="uk-UA"/>
        </w:rPr>
        <w:t xml:space="preserve"> (С.П.Сонько, Ю.Ю.Косенко)</w:t>
      </w:r>
      <w:r w:rsidR="00310C09">
        <w:rPr>
          <w:lang w:val="uk-UA"/>
        </w:rPr>
        <w:t>;</w:t>
      </w:r>
    </w:p>
    <w:p w:rsidR="0019594C" w:rsidRDefault="0019594C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Геоморфологія</w:t>
      </w:r>
      <w:r w:rsidR="005D68E6">
        <w:rPr>
          <w:lang w:val="uk-UA"/>
        </w:rPr>
        <w:t>, Геологія</w:t>
      </w:r>
      <w:r>
        <w:rPr>
          <w:lang w:val="uk-UA"/>
        </w:rPr>
        <w:t xml:space="preserve"> (Ю.О.Кисельов</w:t>
      </w:r>
      <w:r w:rsidR="005D68E6">
        <w:rPr>
          <w:lang w:val="uk-UA"/>
        </w:rPr>
        <w:t>, С.Г.</w:t>
      </w:r>
      <w:proofErr w:type="spellStart"/>
      <w:r w:rsidR="005D68E6">
        <w:rPr>
          <w:lang w:val="uk-UA"/>
        </w:rPr>
        <w:t>Половка</w:t>
      </w:r>
      <w:proofErr w:type="spellEnd"/>
      <w:r>
        <w:rPr>
          <w:lang w:val="uk-UA"/>
        </w:rPr>
        <w:t>);</w:t>
      </w:r>
    </w:p>
    <w:p w:rsidR="00801AFE" w:rsidRDefault="00801AFE" w:rsidP="00AB555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Грунтознавство</w:t>
      </w:r>
      <w:proofErr w:type="spellEnd"/>
      <w:r>
        <w:rPr>
          <w:lang w:val="uk-UA"/>
        </w:rPr>
        <w:t xml:space="preserve"> (Ю.О.К</w:t>
      </w:r>
      <w:r w:rsidR="00DA4FA9">
        <w:rPr>
          <w:lang w:val="uk-UA"/>
        </w:rPr>
        <w:t>и</w:t>
      </w:r>
      <w:bookmarkStart w:id="0" w:name="_GoBack"/>
      <w:bookmarkEnd w:id="0"/>
      <w:r>
        <w:rPr>
          <w:lang w:val="uk-UA"/>
        </w:rPr>
        <w:t>сельов, О.В.Нікітіна)</w:t>
      </w:r>
    </w:p>
    <w:p w:rsidR="0019594C" w:rsidRDefault="0019594C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Ландшафтна екологія (Ю.О.Кисельов);</w:t>
      </w:r>
    </w:p>
    <w:p w:rsidR="00310C09" w:rsidRDefault="00310C09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Геодезія і картографія (Ю.О.Кисельов);</w:t>
      </w:r>
    </w:p>
    <w:p w:rsidR="00983DF0" w:rsidRDefault="00E818C6" w:rsidP="00AB55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Агроекологія (С.П.Сонько, І.П.</w:t>
      </w: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>, О.В.Ва</w:t>
      </w:r>
      <w:r w:rsidR="009338A9">
        <w:rPr>
          <w:lang w:val="uk-UA"/>
        </w:rPr>
        <w:t>силенко, Т.М.</w:t>
      </w:r>
      <w:proofErr w:type="spellStart"/>
      <w:r w:rsidR="009338A9">
        <w:rPr>
          <w:lang w:val="uk-UA"/>
        </w:rPr>
        <w:t>Пушкарьова-Безділь</w:t>
      </w:r>
      <w:proofErr w:type="spellEnd"/>
      <w:r w:rsidR="009338A9">
        <w:rPr>
          <w:lang w:val="uk-UA"/>
        </w:rPr>
        <w:t>);</w:t>
      </w:r>
    </w:p>
    <w:p w:rsidR="00E90FFB" w:rsidRDefault="00E90FFB" w:rsidP="00E90FF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Органічне сільське господарство (С.П.Сонько, І.П.</w:t>
      </w:r>
      <w:proofErr w:type="spellStart"/>
      <w:r>
        <w:rPr>
          <w:lang w:val="uk-UA"/>
        </w:rPr>
        <w:t>Суханова</w:t>
      </w:r>
      <w:proofErr w:type="spellEnd"/>
      <w:r>
        <w:rPr>
          <w:lang w:val="uk-UA"/>
        </w:rPr>
        <w:t>, О.В.Василенко, Т.М.</w:t>
      </w:r>
      <w:proofErr w:type="spellStart"/>
      <w:r>
        <w:rPr>
          <w:lang w:val="uk-UA"/>
        </w:rPr>
        <w:t>Пушкарьова-Безділь</w:t>
      </w:r>
      <w:proofErr w:type="spellEnd"/>
      <w:r>
        <w:rPr>
          <w:lang w:val="uk-UA"/>
        </w:rPr>
        <w:t>);</w:t>
      </w:r>
    </w:p>
    <w:p w:rsidR="000F2BD0" w:rsidRDefault="000F2BD0" w:rsidP="000F2BD0">
      <w:pPr>
        <w:ind w:left="360"/>
        <w:rPr>
          <w:lang w:val="uk-UA"/>
        </w:rPr>
      </w:pPr>
      <w:r>
        <w:rPr>
          <w:lang w:val="uk-UA"/>
        </w:rPr>
        <w:t>За час розвитку цих прикладних напрямків наукових досліджень названими ученими опубліковано понад 300 наукових праць, серед яких</w:t>
      </w:r>
      <w:r w:rsidR="005E5888">
        <w:rPr>
          <w:lang w:val="uk-UA"/>
        </w:rPr>
        <w:t xml:space="preserve"> навчальні посібники з Грифом МОН, монографії, статті (в тому числі і у науко метричних виданнях)</w:t>
      </w:r>
      <w:r w:rsidR="002222DE">
        <w:rPr>
          <w:lang w:val="uk-UA"/>
        </w:rPr>
        <w:t>, тези доповідей на різноманітних конференціях.</w:t>
      </w:r>
      <w:r w:rsidR="0064325F">
        <w:rPr>
          <w:lang w:val="uk-UA"/>
        </w:rPr>
        <w:t xml:space="preserve"> Тексти усіх наукових праць розміщені у відкритому доступі у </w:t>
      </w:r>
      <w:proofErr w:type="spellStart"/>
      <w:r w:rsidR="005D68E6">
        <w:rPr>
          <w:lang w:val="uk-UA"/>
        </w:rPr>
        <w:t>р</w:t>
      </w:r>
      <w:r w:rsidR="0064325F">
        <w:rPr>
          <w:lang w:val="uk-UA"/>
        </w:rPr>
        <w:t>епозитарії</w:t>
      </w:r>
      <w:proofErr w:type="spellEnd"/>
      <w:r w:rsidR="0064325F">
        <w:rPr>
          <w:lang w:val="uk-UA"/>
        </w:rPr>
        <w:t xml:space="preserve"> Уманського НУС.</w:t>
      </w:r>
    </w:p>
    <w:p w:rsidR="002222DE" w:rsidRDefault="002222DE" w:rsidP="000F2BD0">
      <w:pPr>
        <w:ind w:left="360"/>
        <w:rPr>
          <w:lang w:val="uk-UA"/>
        </w:rPr>
      </w:pPr>
      <w:r>
        <w:rPr>
          <w:lang w:val="uk-UA"/>
        </w:rPr>
        <w:t xml:space="preserve">Кожен з перелічених учених має власний профіль у </w:t>
      </w:r>
      <w:proofErr w:type="spellStart"/>
      <w:r>
        <w:rPr>
          <w:lang w:val="uk-UA"/>
        </w:rPr>
        <w:t>ГУГЛ-Академії</w:t>
      </w:r>
      <w:proofErr w:type="spellEnd"/>
      <w:r w:rsidR="00310C09">
        <w:rPr>
          <w:lang w:val="uk-UA"/>
        </w:rPr>
        <w:t xml:space="preserve">, а професор С.П.Сонько за значенням </w:t>
      </w:r>
      <w:proofErr w:type="spellStart"/>
      <w:r w:rsidR="00310C09">
        <w:rPr>
          <w:lang w:val="uk-UA"/>
        </w:rPr>
        <w:t>індекса</w:t>
      </w:r>
      <w:proofErr w:type="spellEnd"/>
      <w:r w:rsidR="00310C09">
        <w:rPr>
          <w:lang w:val="uk-UA"/>
        </w:rPr>
        <w:t xml:space="preserve"> Гірша займає перш</w:t>
      </w:r>
      <w:r w:rsidR="00995456">
        <w:rPr>
          <w:lang w:val="uk-UA"/>
        </w:rPr>
        <w:t>і</w:t>
      </w:r>
      <w:r w:rsidR="00310C09">
        <w:rPr>
          <w:lang w:val="uk-UA"/>
        </w:rPr>
        <w:t xml:space="preserve"> місц</w:t>
      </w:r>
      <w:r w:rsidR="00995456">
        <w:rPr>
          <w:lang w:val="uk-UA"/>
        </w:rPr>
        <w:t>я</w:t>
      </w:r>
      <w:r w:rsidR="00310C09">
        <w:rPr>
          <w:lang w:val="uk-UA"/>
        </w:rPr>
        <w:t xml:space="preserve"> серед країн СНД з </w:t>
      </w:r>
      <w:r w:rsidR="000922C1">
        <w:rPr>
          <w:lang w:val="uk-UA"/>
        </w:rPr>
        <w:t>напрямк</w:t>
      </w:r>
      <w:r w:rsidR="00995456">
        <w:rPr>
          <w:lang w:val="uk-UA"/>
        </w:rPr>
        <w:t>ів</w:t>
      </w:r>
      <w:r w:rsidR="000922C1">
        <w:rPr>
          <w:lang w:val="uk-UA"/>
        </w:rPr>
        <w:t xml:space="preserve"> </w:t>
      </w:r>
      <w:r w:rsidR="00310C09">
        <w:rPr>
          <w:lang w:val="uk-UA"/>
        </w:rPr>
        <w:t>«географі</w:t>
      </w:r>
      <w:r w:rsidR="000922C1">
        <w:rPr>
          <w:lang w:val="uk-UA"/>
        </w:rPr>
        <w:t>я»</w:t>
      </w:r>
      <w:r w:rsidR="00995456">
        <w:rPr>
          <w:lang w:val="uk-UA"/>
        </w:rPr>
        <w:t xml:space="preserve"> та «агроекологія»  і третє місце з напрямків «туризм» та «сталий розвиток»)</w:t>
      </w:r>
      <w:r w:rsidR="000922C1">
        <w:rPr>
          <w:lang w:val="uk-UA"/>
        </w:rPr>
        <w:t>.</w:t>
      </w:r>
    </w:p>
    <w:p w:rsidR="00181BD3" w:rsidRDefault="00181BD3" w:rsidP="000F2BD0">
      <w:pPr>
        <w:ind w:left="360"/>
        <w:rPr>
          <w:lang w:val="uk-UA"/>
        </w:rPr>
      </w:pPr>
      <w:r>
        <w:rPr>
          <w:lang w:val="uk-UA"/>
        </w:rPr>
        <w:t>Професор С.П.Сонько також є членом двох спеціалізованих вчених рад з захисту докторських дисертацій – в Одеському національному університеті імені І.І.Мечникова (з економічної та соціальної географії), та у Харківському національному університеті імені В.Н.</w:t>
      </w:r>
      <w:proofErr w:type="spellStart"/>
      <w:r>
        <w:rPr>
          <w:lang w:val="uk-UA"/>
        </w:rPr>
        <w:t>Каразіна</w:t>
      </w:r>
      <w:proofErr w:type="spellEnd"/>
      <w:r>
        <w:rPr>
          <w:lang w:val="uk-UA"/>
        </w:rPr>
        <w:t xml:space="preserve"> (з конструктивної географії та раціонального використання природних ресурсів)</w:t>
      </w:r>
    </w:p>
    <w:p w:rsidR="000922C1" w:rsidRDefault="000922C1" w:rsidP="000F2BD0">
      <w:pPr>
        <w:ind w:left="360"/>
        <w:rPr>
          <w:lang w:val="uk-UA"/>
        </w:rPr>
      </w:pPr>
      <w:r>
        <w:rPr>
          <w:lang w:val="uk-UA"/>
        </w:rPr>
        <w:t>Влітку 2016 року здійснено перший набір у аспірантуру</w:t>
      </w:r>
      <w:r w:rsidR="00F602FD">
        <w:rPr>
          <w:lang w:val="uk-UA"/>
        </w:rPr>
        <w:t xml:space="preserve"> (103 «Науки про Землю»)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ліцензійований</w:t>
      </w:r>
      <w:proofErr w:type="spellEnd"/>
      <w:r w:rsidR="00F602FD">
        <w:rPr>
          <w:lang w:val="uk-UA"/>
        </w:rPr>
        <w:t xml:space="preserve"> обсяг прийому у яку 15 осіб.</w:t>
      </w:r>
      <w:r w:rsidR="00474FAA">
        <w:rPr>
          <w:lang w:val="uk-UA"/>
        </w:rPr>
        <w:t xml:space="preserve"> Тематика наукових досліджень аспірантів тісно пов’язана з загальною тематикою, названою вище. Зокрема, це</w:t>
      </w:r>
      <w:r w:rsidR="00D22C5E">
        <w:rPr>
          <w:lang w:val="uk-UA"/>
        </w:rPr>
        <w:t xml:space="preserve"> дослідження техногенних ландшафтів за допомогою сучасних ГІС та ДЗЗ (</w:t>
      </w:r>
      <w:proofErr w:type="spellStart"/>
      <w:r w:rsidR="00D22C5E">
        <w:rPr>
          <w:lang w:val="uk-UA"/>
        </w:rPr>
        <w:t>асп.Кононенко</w:t>
      </w:r>
      <w:proofErr w:type="spellEnd"/>
      <w:r w:rsidR="00D22C5E">
        <w:rPr>
          <w:lang w:val="uk-UA"/>
        </w:rPr>
        <w:t xml:space="preserve"> С.І.), використання об’єктів ПЗФ у екологічному туризмі (</w:t>
      </w:r>
      <w:proofErr w:type="spellStart"/>
      <w:r w:rsidR="00D22C5E">
        <w:rPr>
          <w:lang w:val="uk-UA"/>
        </w:rPr>
        <w:t>асп.Косенко</w:t>
      </w:r>
      <w:proofErr w:type="spellEnd"/>
      <w:r w:rsidR="00D22C5E">
        <w:rPr>
          <w:lang w:val="uk-UA"/>
        </w:rPr>
        <w:t xml:space="preserve"> Ю.Ю.</w:t>
      </w:r>
      <w:r w:rsidR="00DD6B67">
        <w:rPr>
          <w:lang w:val="uk-UA"/>
        </w:rPr>
        <w:t xml:space="preserve">), розвиток промислового туризму у </w:t>
      </w:r>
      <w:proofErr w:type="spellStart"/>
      <w:r w:rsidR="00DD6B67">
        <w:rPr>
          <w:lang w:val="uk-UA"/>
        </w:rPr>
        <w:t>старопромислових</w:t>
      </w:r>
      <w:proofErr w:type="spellEnd"/>
      <w:r w:rsidR="00DD6B67">
        <w:rPr>
          <w:lang w:val="uk-UA"/>
        </w:rPr>
        <w:t xml:space="preserve"> регіонах (</w:t>
      </w:r>
      <w:proofErr w:type="spellStart"/>
      <w:r w:rsidR="00DD6B67">
        <w:rPr>
          <w:lang w:val="uk-UA"/>
        </w:rPr>
        <w:t>асп.Казакова</w:t>
      </w:r>
      <w:proofErr w:type="spellEnd"/>
      <w:r w:rsidR="00DD6B67">
        <w:rPr>
          <w:lang w:val="uk-UA"/>
        </w:rPr>
        <w:t xml:space="preserve"> Т.А.),</w:t>
      </w:r>
      <w:r w:rsidR="00474FAA">
        <w:rPr>
          <w:lang w:val="uk-UA"/>
        </w:rPr>
        <w:t xml:space="preserve"> </w:t>
      </w:r>
      <w:r w:rsidR="00E023E8">
        <w:rPr>
          <w:lang w:val="uk-UA"/>
        </w:rPr>
        <w:t>…..</w:t>
      </w:r>
    </w:p>
    <w:p w:rsidR="00474FAA" w:rsidRDefault="00474FAA" w:rsidP="000F2BD0">
      <w:pPr>
        <w:ind w:left="360"/>
        <w:rPr>
          <w:lang w:val="uk-UA"/>
        </w:rPr>
      </w:pPr>
      <w:r>
        <w:rPr>
          <w:lang w:val="uk-UA"/>
        </w:rPr>
        <w:t>На</w:t>
      </w:r>
      <w:r w:rsidR="00E7435A">
        <w:rPr>
          <w:lang w:val="uk-UA"/>
        </w:rPr>
        <w:t xml:space="preserve">йближчі плани розвитку географічних досліджень в Уманському національному університеті садівництва пов’язані з відкриттям спецради з захисту кандидатських дисертацій зі спеціальності 11.00.11.- </w:t>
      </w:r>
      <w:r w:rsidR="00E023E8">
        <w:rPr>
          <w:lang w:val="uk-UA"/>
        </w:rPr>
        <w:t>«</w:t>
      </w:r>
      <w:r w:rsidR="00E7435A">
        <w:rPr>
          <w:lang w:val="uk-UA"/>
        </w:rPr>
        <w:t>конструктивна географія і раціональне використання природних ресурсів</w:t>
      </w:r>
      <w:r w:rsidR="00E023E8">
        <w:rPr>
          <w:lang w:val="uk-UA"/>
        </w:rPr>
        <w:t>»</w:t>
      </w:r>
      <w:r w:rsidR="00E7435A">
        <w:rPr>
          <w:lang w:val="uk-UA"/>
        </w:rPr>
        <w:t>, а також з початком видання фахового з географічних наук</w:t>
      </w:r>
      <w:r w:rsidR="00447375">
        <w:rPr>
          <w:lang w:val="uk-UA"/>
        </w:rPr>
        <w:t xml:space="preserve"> періодичного видання.</w:t>
      </w:r>
    </w:p>
    <w:p w:rsidR="00F602FD" w:rsidRPr="000F2BD0" w:rsidRDefault="00F602FD" w:rsidP="000F2BD0">
      <w:pPr>
        <w:ind w:left="360"/>
        <w:rPr>
          <w:lang w:val="uk-UA"/>
        </w:rPr>
      </w:pPr>
    </w:p>
    <w:p w:rsidR="009338A9" w:rsidRPr="000F2BD0" w:rsidRDefault="009338A9" w:rsidP="000F2BD0">
      <w:pPr>
        <w:ind w:left="360"/>
        <w:rPr>
          <w:lang w:val="uk-UA"/>
        </w:rPr>
      </w:pPr>
    </w:p>
    <w:p w:rsidR="00CE5ECF" w:rsidRPr="009D3BFE" w:rsidRDefault="00CE5ECF">
      <w:pPr>
        <w:rPr>
          <w:lang w:val="uk-UA"/>
        </w:rPr>
      </w:pPr>
    </w:p>
    <w:sectPr w:rsidR="00CE5ECF" w:rsidRPr="009D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3C1"/>
    <w:multiLevelType w:val="hybridMultilevel"/>
    <w:tmpl w:val="BD785C56"/>
    <w:lvl w:ilvl="0" w:tplc="695AF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FE"/>
    <w:rsid w:val="00065ED1"/>
    <w:rsid w:val="000922C1"/>
    <w:rsid w:val="000D6B37"/>
    <w:rsid w:val="000E1A50"/>
    <w:rsid w:val="000F2BD0"/>
    <w:rsid w:val="001042F0"/>
    <w:rsid w:val="00181BD3"/>
    <w:rsid w:val="0019594C"/>
    <w:rsid w:val="002222DE"/>
    <w:rsid w:val="00262DA9"/>
    <w:rsid w:val="002D0841"/>
    <w:rsid w:val="002E07AA"/>
    <w:rsid w:val="002E36A9"/>
    <w:rsid w:val="00310C09"/>
    <w:rsid w:val="00386F7D"/>
    <w:rsid w:val="00426E54"/>
    <w:rsid w:val="00447375"/>
    <w:rsid w:val="00474FAA"/>
    <w:rsid w:val="00481DD7"/>
    <w:rsid w:val="00540BF5"/>
    <w:rsid w:val="005D313A"/>
    <w:rsid w:val="005D68E6"/>
    <w:rsid w:val="005E5888"/>
    <w:rsid w:val="0064325F"/>
    <w:rsid w:val="00782289"/>
    <w:rsid w:val="007A2F7E"/>
    <w:rsid w:val="007B3C98"/>
    <w:rsid w:val="00801AFE"/>
    <w:rsid w:val="00811F5F"/>
    <w:rsid w:val="009338A9"/>
    <w:rsid w:val="00983DF0"/>
    <w:rsid w:val="00995456"/>
    <w:rsid w:val="009C4019"/>
    <w:rsid w:val="009D3BFE"/>
    <w:rsid w:val="009F4B50"/>
    <w:rsid w:val="00A20724"/>
    <w:rsid w:val="00AB5556"/>
    <w:rsid w:val="00AC2D78"/>
    <w:rsid w:val="00B94E69"/>
    <w:rsid w:val="00BF5BEC"/>
    <w:rsid w:val="00C254C1"/>
    <w:rsid w:val="00C36BAD"/>
    <w:rsid w:val="00CE5ECF"/>
    <w:rsid w:val="00CF6111"/>
    <w:rsid w:val="00D22C5E"/>
    <w:rsid w:val="00DA4FA9"/>
    <w:rsid w:val="00DC77E5"/>
    <w:rsid w:val="00DD6B67"/>
    <w:rsid w:val="00DD6EE1"/>
    <w:rsid w:val="00E023E8"/>
    <w:rsid w:val="00E1255D"/>
    <w:rsid w:val="00E325A4"/>
    <w:rsid w:val="00E7435A"/>
    <w:rsid w:val="00E818C6"/>
    <w:rsid w:val="00E90FFB"/>
    <w:rsid w:val="00EA66FA"/>
    <w:rsid w:val="00EF2629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</dc:creator>
  <cp:lastModifiedBy>sonko</cp:lastModifiedBy>
  <cp:revision>4</cp:revision>
  <dcterms:created xsi:type="dcterms:W3CDTF">2016-11-14T04:45:00Z</dcterms:created>
  <dcterms:modified xsi:type="dcterms:W3CDTF">2016-11-15T10:03:00Z</dcterms:modified>
</cp:coreProperties>
</file>