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E7362" w:rsidRPr="00FE7362" w:rsidRDefault="00FE7362" w:rsidP="00FE7362">
      <w:pPr>
        <w:spacing w:after="0" w:line="360" w:lineRule="auto"/>
        <w:ind w:firstLine="567"/>
        <w:jc w:val="both"/>
        <w:rPr>
          <w:rFonts w:ascii="Times New Roman" w:hAnsi="Times New Roman" w:cs="Times New Roman"/>
          <w:color w:val="000000" w:themeColor="text1"/>
          <w:sz w:val="28"/>
          <w:szCs w:val="28"/>
          <w:lang w:val="uk-UA"/>
        </w:rPr>
      </w:pPr>
      <w:r w:rsidRPr="00FE7362">
        <w:rPr>
          <w:rFonts w:ascii="Times New Roman" w:hAnsi="Times New Roman" w:cs="Times New Roman"/>
          <w:color w:val="000000" w:themeColor="text1"/>
          <w:sz w:val="28"/>
          <w:szCs w:val="28"/>
          <w:lang w:val="uk-UA"/>
        </w:rPr>
        <w:t xml:space="preserve">Секція 3. </w:t>
      </w:r>
    </w:p>
    <w:p w:rsidR="00FE7362" w:rsidRPr="00FE7362" w:rsidRDefault="00FE7362" w:rsidP="00FE7362">
      <w:pPr>
        <w:spacing w:after="0" w:line="360" w:lineRule="auto"/>
        <w:ind w:firstLine="567"/>
        <w:jc w:val="right"/>
        <w:rPr>
          <w:rFonts w:ascii="Times New Roman" w:hAnsi="Times New Roman" w:cs="Times New Roman"/>
          <w:color w:val="000000" w:themeColor="text1"/>
          <w:sz w:val="28"/>
          <w:szCs w:val="28"/>
          <w:lang w:val="uk-UA"/>
        </w:rPr>
      </w:pPr>
      <w:r w:rsidRPr="00FE7362">
        <w:rPr>
          <w:rFonts w:ascii="Times New Roman" w:hAnsi="Times New Roman" w:cs="Times New Roman"/>
          <w:color w:val="000000" w:themeColor="text1"/>
          <w:sz w:val="28"/>
          <w:szCs w:val="28"/>
          <w:lang w:val="uk-UA"/>
        </w:rPr>
        <w:t>О.В.</w:t>
      </w:r>
      <w:proofErr w:type="spellStart"/>
      <w:r w:rsidRPr="00FE7362">
        <w:rPr>
          <w:rFonts w:ascii="Times New Roman" w:hAnsi="Times New Roman" w:cs="Times New Roman"/>
          <w:color w:val="000000" w:themeColor="text1"/>
          <w:sz w:val="28"/>
          <w:szCs w:val="28"/>
          <w:lang w:val="uk-UA"/>
        </w:rPr>
        <w:t>Семенда</w:t>
      </w:r>
      <w:proofErr w:type="spellEnd"/>
      <w:r w:rsidRPr="00FE7362">
        <w:rPr>
          <w:rFonts w:ascii="Times New Roman" w:hAnsi="Times New Roman" w:cs="Times New Roman"/>
          <w:color w:val="000000" w:themeColor="text1"/>
          <w:sz w:val="28"/>
          <w:szCs w:val="28"/>
          <w:lang w:val="uk-UA"/>
        </w:rPr>
        <w:t xml:space="preserve">, </w:t>
      </w:r>
      <w:proofErr w:type="spellStart"/>
      <w:r w:rsidRPr="00FE7362">
        <w:rPr>
          <w:rFonts w:ascii="Times New Roman" w:hAnsi="Times New Roman" w:cs="Times New Roman"/>
          <w:color w:val="000000" w:themeColor="text1"/>
          <w:sz w:val="28"/>
          <w:szCs w:val="28"/>
          <w:lang w:val="uk-UA"/>
        </w:rPr>
        <w:t>к.е.н</w:t>
      </w:r>
      <w:proofErr w:type="spellEnd"/>
      <w:r w:rsidRPr="00FE7362">
        <w:rPr>
          <w:rFonts w:ascii="Times New Roman" w:hAnsi="Times New Roman" w:cs="Times New Roman"/>
          <w:color w:val="000000" w:themeColor="text1"/>
          <w:sz w:val="28"/>
          <w:szCs w:val="28"/>
          <w:lang w:val="uk-UA"/>
        </w:rPr>
        <w:t>., ст. викладач кафедри маркетингу,</w:t>
      </w:r>
    </w:p>
    <w:p w:rsidR="00FE7362" w:rsidRPr="00FE7362" w:rsidRDefault="00FE7362" w:rsidP="00FE7362">
      <w:pPr>
        <w:spacing w:after="0" w:line="360" w:lineRule="auto"/>
        <w:ind w:firstLine="567"/>
        <w:jc w:val="right"/>
        <w:rPr>
          <w:rFonts w:ascii="Times New Roman" w:hAnsi="Times New Roman" w:cs="Times New Roman"/>
          <w:color w:val="000000" w:themeColor="text1"/>
          <w:sz w:val="28"/>
          <w:szCs w:val="28"/>
          <w:lang w:val="uk-UA"/>
        </w:rPr>
      </w:pPr>
      <w:r w:rsidRPr="00FE7362">
        <w:rPr>
          <w:rFonts w:ascii="Times New Roman" w:hAnsi="Times New Roman" w:cs="Times New Roman"/>
          <w:color w:val="000000" w:themeColor="text1"/>
          <w:sz w:val="28"/>
          <w:szCs w:val="28"/>
          <w:lang w:val="uk-UA"/>
        </w:rPr>
        <w:t>Уманський національний університет садівництва</w:t>
      </w:r>
    </w:p>
    <w:p w:rsidR="00905065" w:rsidRPr="00FE7362" w:rsidRDefault="00905065" w:rsidP="00FE7362">
      <w:pPr>
        <w:shd w:val="clear" w:color="auto" w:fill="FFFFFF"/>
        <w:spacing w:after="0" w:line="360" w:lineRule="auto"/>
        <w:ind w:firstLine="709"/>
        <w:jc w:val="center"/>
        <w:outlineLvl w:val="0"/>
        <w:rPr>
          <w:rFonts w:ascii="Times New Roman" w:eastAsia="Times New Roman" w:hAnsi="Times New Roman" w:cs="Times New Roman"/>
          <w:bCs/>
          <w:color w:val="000000" w:themeColor="text1"/>
          <w:kern w:val="36"/>
          <w:sz w:val="28"/>
          <w:szCs w:val="28"/>
          <w:lang w:val="uk-UA"/>
        </w:rPr>
      </w:pPr>
      <w:r w:rsidRPr="00FE7362">
        <w:rPr>
          <w:rFonts w:ascii="Times New Roman" w:eastAsia="Times New Roman" w:hAnsi="Times New Roman" w:cs="Times New Roman"/>
          <w:bCs/>
          <w:color w:val="000000" w:themeColor="text1"/>
          <w:kern w:val="36"/>
          <w:sz w:val="28"/>
          <w:szCs w:val="28"/>
          <w:lang w:val="uk-UA"/>
        </w:rPr>
        <w:t xml:space="preserve">СУТНІСТЬ ТА ОСОБЛИВОСТІ ЕКОЛОГІЧНОГО МАРКЕТИНГУ В АГРАРНОМУ СЕКТОРІ </w:t>
      </w:r>
    </w:p>
    <w:p w:rsidR="00040C15" w:rsidRPr="00FE7362" w:rsidRDefault="00192AD2" w:rsidP="00FE7362">
      <w:pPr>
        <w:shd w:val="clear" w:color="auto" w:fill="FFFFFF"/>
        <w:spacing w:after="0" w:line="360" w:lineRule="auto"/>
        <w:ind w:firstLine="709"/>
        <w:jc w:val="both"/>
        <w:outlineLvl w:val="0"/>
        <w:rPr>
          <w:rFonts w:ascii="Times New Roman" w:eastAsia="Times New Roman" w:hAnsi="Times New Roman" w:cs="Times New Roman"/>
          <w:bCs/>
          <w:color w:val="000000" w:themeColor="text1"/>
          <w:kern w:val="36"/>
          <w:sz w:val="28"/>
          <w:szCs w:val="28"/>
          <w:lang w:val="uk-UA"/>
        </w:rPr>
      </w:pPr>
      <w:r w:rsidRPr="00FE7362">
        <w:rPr>
          <w:rFonts w:ascii="Times New Roman" w:eastAsia="Times New Roman" w:hAnsi="Times New Roman" w:cs="Times New Roman"/>
          <w:bCs/>
          <w:color w:val="000000" w:themeColor="text1"/>
          <w:kern w:val="36"/>
          <w:sz w:val="28"/>
          <w:szCs w:val="28"/>
          <w:lang w:val="uk-UA"/>
        </w:rPr>
        <w:t>Після реформування аграрного сектора економіки України підприємства перейшли на інтенсивні методи господарювання з широким використанням засобів хімізації і проведенням меліорації земель</w:t>
      </w:r>
      <w:r w:rsidR="00394814" w:rsidRPr="00FE7362">
        <w:rPr>
          <w:rFonts w:ascii="Times New Roman" w:eastAsia="Times New Roman" w:hAnsi="Times New Roman" w:cs="Times New Roman"/>
          <w:bCs/>
          <w:color w:val="000000" w:themeColor="text1"/>
          <w:kern w:val="36"/>
          <w:sz w:val="28"/>
          <w:szCs w:val="28"/>
          <w:lang w:val="uk-UA"/>
        </w:rPr>
        <w:t>. Використовувалися вони лише для отримання економічних результатів, що призвело до погіршення якості сільськогосподарської продукції</w:t>
      </w:r>
      <w:r w:rsidR="009F7C72" w:rsidRPr="00FE7362">
        <w:rPr>
          <w:rFonts w:ascii="Times New Roman" w:eastAsia="Times New Roman" w:hAnsi="Times New Roman" w:cs="Times New Roman"/>
          <w:bCs/>
          <w:color w:val="000000" w:themeColor="text1"/>
          <w:kern w:val="36"/>
          <w:sz w:val="28"/>
          <w:szCs w:val="28"/>
          <w:lang w:val="uk-UA"/>
        </w:rPr>
        <w:t>,</w:t>
      </w:r>
      <w:r w:rsidR="00394814" w:rsidRPr="00FE7362">
        <w:rPr>
          <w:rFonts w:ascii="Times New Roman" w:eastAsia="Times New Roman" w:hAnsi="Times New Roman" w:cs="Times New Roman"/>
          <w:bCs/>
          <w:color w:val="000000" w:themeColor="text1"/>
          <w:kern w:val="36"/>
          <w:sz w:val="28"/>
          <w:szCs w:val="28"/>
          <w:lang w:val="uk-UA"/>
        </w:rPr>
        <w:t xml:space="preserve"> стану довкілля</w:t>
      </w:r>
      <w:r w:rsidR="009F7C72" w:rsidRPr="00FE7362">
        <w:rPr>
          <w:rFonts w:ascii="Times New Roman" w:eastAsia="Times New Roman" w:hAnsi="Times New Roman" w:cs="Times New Roman"/>
          <w:bCs/>
          <w:color w:val="000000" w:themeColor="text1"/>
          <w:kern w:val="36"/>
          <w:sz w:val="28"/>
          <w:szCs w:val="28"/>
          <w:lang w:val="uk-UA"/>
        </w:rPr>
        <w:t xml:space="preserve"> та підводить суспільство до критичної межі виживання</w:t>
      </w:r>
      <w:r w:rsidR="00231D94" w:rsidRPr="00FE7362">
        <w:rPr>
          <w:rFonts w:ascii="Times New Roman" w:eastAsia="Times New Roman" w:hAnsi="Times New Roman" w:cs="Times New Roman"/>
          <w:bCs/>
          <w:color w:val="000000" w:themeColor="text1"/>
          <w:kern w:val="36"/>
          <w:sz w:val="28"/>
          <w:szCs w:val="28"/>
          <w:lang w:val="uk-UA"/>
        </w:rPr>
        <w:t>.</w:t>
      </w:r>
      <w:r w:rsidR="00394814" w:rsidRPr="00FE7362">
        <w:rPr>
          <w:rFonts w:ascii="Times New Roman" w:eastAsia="Times New Roman" w:hAnsi="Times New Roman" w:cs="Times New Roman"/>
          <w:bCs/>
          <w:color w:val="000000" w:themeColor="text1"/>
          <w:kern w:val="36"/>
          <w:sz w:val="28"/>
          <w:szCs w:val="28"/>
          <w:lang w:val="uk-UA"/>
        </w:rPr>
        <w:t xml:space="preserve"> </w:t>
      </w:r>
      <w:r w:rsidR="00231D94" w:rsidRPr="00FE7362">
        <w:rPr>
          <w:rFonts w:ascii="Times New Roman" w:eastAsia="Times New Roman" w:hAnsi="Times New Roman" w:cs="Times New Roman"/>
          <w:bCs/>
          <w:color w:val="000000" w:themeColor="text1"/>
          <w:kern w:val="36"/>
          <w:sz w:val="28"/>
          <w:szCs w:val="28"/>
          <w:lang w:val="uk-UA"/>
        </w:rPr>
        <w:t>Дієвим інструментом сталого розвитку в аграрному секторі є екологічний маркетинг</w:t>
      </w:r>
      <w:r w:rsidR="00E72001" w:rsidRPr="00FE7362">
        <w:rPr>
          <w:rFonts w:ascii="Times New Roman" w:eastAsia="Times New Roman" w:hAnsi="Times New Roman" w:cs="Times New Roman"/>
          <w:bCs/>
          <w:color w:val="000000" w:themeColor="text1"/>
          <w:kern w:val="36"/>
          <w:sz w:val="28"/>
          <w:szCs w:val="28"/>
          <w:lang w:val="uk-UA"/>
        </w:rPr>
        <w:t>.</w:t>
      </w:r>
    </w:p>
    <w:p w:rsidR="001269C0" w:rsidRPr="00FE7362" w:rsidRDefault="00825D47" w:rsidP="00FE7362">
      <w:pPr>
        <w:shd w:val="clear" w:color="auto" w:fill="FFFFFF"/>
        <w:spacing w:after="0" w:line="360" w:lineRule="auto"/>
        <w:ind w:firstLine="709"/>
        <w:jc w:val="both"/>
        <w:outlineLvl w:val="0"/>
        <w:rPr>
          <w:rFonts w:ascii="Times New Roman" w:eastAsia="Times New Roman" w:hAnsi="Times New Roman" w:cs="Times New Roman"/>
          <w:bCs/>
          <w:color w:val="000000" w:themeColor="text1"/>
          <w:kern w:val="36"/>
          <w:sz w:val="28"/>
          <w:szCs w:val="28"/>
          <w:lang w:val="uk-UA"/>
        </w:rPr>
      </w:pPr>
      <w:r w:rsidRPr="00FE7362">
        <w:rPr>
          <w:rFonts w:ascii="Times New Roman" w:eastAsia="Times New Roman" w:hAnsi="Times New Roman" w:cs="Times New Roman"/>
          <w:bCs/>
          <w:color w:val="000000" w:themeColor="text1"/>
          <w:kern w:val="36"/>
          <w:sz w:val="28"/>
          <w:szCs w:val="28"/>
          <w:lang w:val="uk-UA"/>
        </w:rPr>
        <w:t xml:space="preserve">Єдиного визначення «екологічного маркетингу» немає, оскільки, поняття належить до маркетингових концепцій у яких головна увага акцентується на виникненні потреб споживачів в екологічно чистій продукції </w:t>
      </w:r>
      <w:r w:rsidR="00A07F3C" w:rsidRPr="00FE7362">
        <w:rPr>
          <w:rFonts w:ascii="Times New Roman" w:eastAsia="Times New Roman" w:hAnsi="Times New Roman" w:cs="Times New Roman"/>
          <w:bCs/>
          <w:color w:val="000000" w:themeColor="text1"/>
          <w:kern w:val="36"/>
          <w:sz w:val="28"/>
          <w:szCs w:val="28"/>
          <w:lang w:val="uk-UA"/>
        </w:rPr>
        <w:t>та</w:t>
      </w:r>
      <w:r w:rsidRPr="00FE7362">
        <w:rPr>
          <w:rFonts w:ascii="Times New Roman" w:eastAsia="Times New Roman" w:hAnsi="Times New Roman" w:cs="Times New Roman"/>
          <w:bCs/>
          <w:color w:val="000000" w:themeColor="text1"/>
          <w:kern w:val="36"/>
          <w:sz w:val="28"/>
          <w:szCs w:val="28"/>
          <w:lang w:val="uk-UA"/>
        </w:rPr>
        <w:t xml:space="preserve"> занепокоєнням суспільства станом навколишнього середовища.</w:t>
      </w:r>
      <w:r w:rsidR="001524DC" w:rsidRPr="00FE7362">
        <w:rPr>
          <w:rFonts w:ascii="Times New Roman" w:eastAsia="Times New Roman" w:hAnsi="Times New Roman" w:cs="Times New Roman"/>
          <w:bCs/>
          <w:color w:val="000000" w:themeColor="text1"/>
          <w:kern w:val="36"/>
          <w:sz w:val="28"/>
          <w:szCs w:val="28"/>
          <w:lang w:val="uk-UA"/>
        </w:rPr>
        <w:t xml:space="preserve"> Ж.</w:t>
      </w:r>
      <w:proofErr w:type="spellStart"/>
      <w:r w:rsidR="001524DC" w:rsidRPr="00FE7362">
        <w:rPr>
          <w:rFonts w:ascii="Times New Roman" w:eastAsia="Times New Roman" w:hAnsi="Times New Roman" w:cs="Times New Roman"/>
          <w:bCs/>
          <w:color w:val="000000" w:themeColor="text1"/>
          <w:kern w:val="36"/>
          <w:sz w:val="28"/>
          <w:szCs w:val="28"/>
          <w:lang w:val="uk-UA"/>
        </w:rPr>
        <w:t>Отман</w:t>
      </w:r>
      <w:proofErr w:type="spellEnd"/>
      <w:r w:rsidR="001524DC" w:rsidRPr="00FE7362">
        <w:rPr>
          <w:rFonts w:ascii="Times New Roman" w:eastAsia="Times New Roman" w:hAnsi="Times New Roman" w:cs="Times New Roman"/>
          <w:bCs/>
          <w:color w:val="000000" w:themeColor="text1"/>
          <w:kern w:val="36"/>
          <w:sz w:val="28"/>
          <w:szCs w:val="28"/>
          <w:lang w:val="uk-UA"/>
        </w:rPr>
        <w:t xml:space="preserve"> запропонувала визначення екологічного маркетингу,  яке набуло найбільшого поширення. На її думку, екологічний маркетинг – це господарська діяльність підприємств, спрямована на виробництво екологічно орієнтованої продукції, формування попиту на цю продукцію, приведення всіх ресурсів підприємства у відповідність до вимог і можливостей ринку для отримання прибутку без нанесення шкоди навколишньому природному середовищу [1]</w:t>
      </w:r>
      <w:r w:rsidR="001269C0" w:rsidRPr="00FE7362">
        <w:rPr>
          <w:rFonts w:ascii="Times New Roman" w:eastAsia="Times New Roman" w:hAnsi="Times New Roman" w:cs="Times New Roman"/>
          <w:bCs/>
          <w:color w:val="000000" w:themeColor="text1"/>
          <w:kern w:val="36"/>
          <w:sz w:val="28"/>
          <w:szCs w:val="28"/>
          <w:lang w:val="uk-UA"/>
        </w:rPr>
        <w:t>.</w:t>
      </w:r>
      <w:r w:rsidR="00BA6CCE" w:rsidRPr="00FE7362">
        <w:rPr>
          <w:rFonts w:ascii="Times New Roman" w:eastAsia="Times New Roman" w:hAnsi="Times New Roman" w:cs="Times New Roman"/>
          <w:bCs/>
          <w:color w:val="000000" w:themeColor="text1"/>
          <w:kern w:val="36"/>
          <w:sz w:val="28"/>
          <w:szCs w:val="28"/>
          <w:lang w:val="uk-UA"/>
        </w:rPr>
        <w:t xml:space="preserve">  </w:t>
      </w:r>
    </w:p>
    <w:p w:rsidR="00445B5B" w:rsidRPr="00FE7362" w:rsidRDefault="00445B5B" w:rsidP="00FE7362">
      <w:pPr>
        <w:shd w:val="clear" w:color="auto" w:fill="FFFFFF"/>
        <w:tabs>
          <w:tab w:val="left" w:pos="993"/>
        </w:tabs>
        <w:spacing w:after="0" w:line="360" w:lineRule="auto"/>
        <w:ind w:firstLine="709"/>
        <w:jc w:val="both"/>
        <w:outlineLvl w:val="0"/>
        <w:rPr>
          <w:rFonts w:ascii="Times New Roman" w:eastAsia="Times New Roman" w:hAnsi="Times New Roman" w:cs="Times New Roman"/>
          <w:bCs/>
          <w:color w:val="000000" w:themeColor="text1"/>
          <w:kern w:val="36"/>
          <w:sz w:val="28"/>
          <w:szCs w:val="28"/>
          <w:lang w:val="uk-UA"/>
        </w:rPr>
      </w:pPr>
      <w:r w:rsidRPr="00FE7362">
        <w:rPr>
          <w:rFonts w:ascii="Times New Roman" w:hAnsi="Times New Roman" w:cs="Times New Roman"/>
          <w:color w:val="000000" w:themeColor="text1"/>
          <w:sz w:val="28"/>
          <w:szCs w:val="28"/>
          <w:lang w:val="uk-UA"/>
        </w:rPr>
        <w:t>Комплекс екологічного маркетингу в аграрному секторі економіки має такі особливості</w:t>
      </w:r>
      <w:r w:rsidR="00D76695" w:rsidRPr="00FE7362">
        <w:rPr>
          <w:rFonts w:ascii="Times New Roman" w:hAnsi="Times New Roman" w:cs="Times New Roman"/>
          <w:color w:val="000000" w:themeColor="text1"/>
          <w:sz w:val="28"/>
          <w:szCs w:val="28"/>
          <w:lang w:val="uk-UA"/>
        </w:rPr>
        <w:t xml:space="preserve"> </w:t>
      </w:r>
      <w:r w:rsidR="00D76695" w:rsidRPr="00FE7362">
        <w:rPr>
          <w:rFonts w:ascii="Times New Roman" w:eastAsia="Times New Roman" w:hAnsi="Times New Roman" w:cs="Times New Roman"/>
          <w:bCs/>
          <w:color w:val="000000" w:themeColor="text1"/>
          <w:kern w:val="36"/>
          <w:sz w:val="28"/>
          <w:szCs w:val="28"/>
          <w:lang w:val="uk-UA"/>
        </w:rPr>
        <w:t>[</w:t>
      </w:r>
      <w:r w:rsidR="00153E8B" w:rsidRPr="00FE7362">
        <w:rPr>
          <w:rFonts w:ascii="Times New Roman" w:eastAsia="Times New Roman" w:hAnsi="Times New Roman" w:cs="Times New Roman"/>
          <w:bCs/>
          <w:color w:val="000000" w:themeColor="text1"/>
          <w:kern w:val="36"/>
          <w:sz w:val="28"/>
          <w:szCs w:val="28"/>
          <w:lang w:val="uk-UA"/>
        </w:rPr>
        <w:t>2</w:t>
      </w:r>
      <w:r w:rsidR="00D76695" w:rsidRPr="00FE7362">
        <w:rPr>
          <w:rFonts w:ascii="Times New Roman" w:eastAsia="Times New Roman" w:hAnsi="Times New Roman" w:cs="Times New Roman"/>
          <w:bCs/>
          <w:color w:val="000000" w:themeColor="text1"/>
          <w:kern w:val="36"/>
          <w:sz w:val="28"/>
          <w:szCs w:val="28"/>
          <w:lang w:val="uk-UA"/>
        </w:rPr>
        <w:t>]</w:t>
      </w:r>
      <w:r w:rsidRPr="00FE7362">
        <w:rPr>
          <w:rFonts w:ascii="Times New Roman" w:hAnsi="Times New Roman" w:cs="Times New Roman"/>
          <w:color w:val="000000" w:themeColor="text1"/>
          <w:sz w:val="28"/>
          <w:szCs w:val="28"/>
          <w:lang w:val="uk-UA"/>
        </w:rPr>
        <w:t>:</w:t>
      </w:r>
    </w:p>
    <w:p w:rsidR="00445B5B" w:rsidRPr="00FE7362" w:rsidRDefault="00445B5B" w:rsidP="00FE7362">
      <w:pPr>
        <w:pStyle w:val="a4"/>
        <w:numPr>
          <w:ilvl w:val="0"/>
          <w:numId w:val="2"/>
        </w:numPr>
        <w:shd w:val="clear" w:color="auto" w:fill="FFFFFF"/>
        <w:tabs>
          <w:tab w:val="left" w:pos="993"/>
        </w:tabs>
        <w:spacing w:after="0" w:line="360" w:lineRule="auto"/>
        <w:ind w:left="0" w:firstLine="709"/>
        <w:jc w:val="both"/>
        <w:outlineLvl w:val="0"/>
        <w:rPr>
          <w:rFonts w:ascii="Times New Roman" w:eastAsia="Times New Roman" w:hAnsi="Times New Roman" w:cs="Times New Roman"/>
          <w:bCs/>
          <w:color w:val="000000" w:themeColor="text1"/>
          <w:kern w:val="36"/>
          <w:sz w:val="28"/>
          <w:szCs w:val="28"/>
          <w:lang w:val="uk-UA"/>
        </w:rPr>
      </w:pPr>
      <w:r w:rsidRPr="00FE7362">
        <w:rPr>
          <w:rFonts w:ascii="Times New Roman" w:hAnsi="Times New Roman" w:cs="Times New Roman"/>
          <w:color w:val="000000" w:themeColor="text1"/>
          <w:sz w:val="28"/>
          <w:szCs w:val="28"/>
          <w:lang w:val="uk-UA"/>
        </w:rPr>
        <w:t>в</w:t>
      </w:r>
      <w:r w:rsidR="00CB1649" w:rsidRPr="00FE7362">
        <w:rPr>
          <w:rFonts w:ascii="Times New Roman" w:hAnsi="Times New Roman" w:cs="Times New Roman"/>
          <w:color w:val="000000" w:themeColor="text1"/>
          <w:sz w:val="28"/>
          <w:szCs w:val="28"/>
          <w:lang w:val="uk-UA"/>
        </w:rPr>
        <w:t xml:space="preserve">иробник повинен пропонувати екологічно чисту продукцію сільськогосподарського виробництва, що не тільки не завдає шкоди навколишньому середовищу, а й захищає її, ліквідує й мінімізує існуючі наслідки екологічного забруднення; </w:t>
      </w:r>
      <w:r w:rsidR="00CB1649" w:rsidRPr="00FE7362">
        <w:rPr>
          <w:rFonts w:ascii="Times New Roman" w:hAnsi="Calibri" w:cs="Times New Roman"/>
          <w:color w:val="000000" w:themeColor="text1"/>
          <w:sz w:val="28"/>
          <w:szCs w:val="28"/>
          <w:lang w:val="uk-UA"/>
        </w:rPr>
        <w:t></w:t>
      </w:r>
      <w:r w:rsidR="00CB1649" w:rsidRPr="00FE7362">
        <w:rPr>
          <w:rFonts w:ascii="Times New Roman" w:hAnsi="Times New Roman" w:cs="Times New Roman"/>
          <w:color w:val="000000" w:themeColor="text1"/>
          <w:sz w:val="28"/>
          <w:szCs w:val="28"/>
          <w:lang w:val="uk-UA"/>
        </w:rPr>
        <w:t xml:space="preserve"> </w:t>
      </w:r>
    </w:p>
    <w:p w:rsidR="00445B5B" w:rsidRPr="00FE7362" w:rsidRDefault="00445B5B" w:rsidP="00FE7362">
      <w:pPr>
        <w:pStyle w:val="a4"/>
        <w:numPr>
          <w:ilvl w:val="0"/>
          <w:numId w:val="2"/>
        </w:numPr>
        <w:shd w:val="clear" w:color="auto" w:fill="FFFFFF"/>
        <w:tabs>
          <w:tab w:val="left" w:pos="993"/>
        </w:tabs>
        <w:spacing w:after="0" w:line="360" w:lineRule="auto"/>
        <w:ind w:left="0" w:firstLine="709"/>
        <w:jc w:val="both"/>
        <w:outlineLvl w:val="0"/>
        <w:rPr>
          <w:rFonts w:ascii="Times New Roman" w:eastAsia="Times New Roman" w:hAnsi="Times New Roman" w:cs="Times New Roman"/>
          <w:bCs/>
          <w:color w:val="000000" w:themeColor="text1"/>
          <w:kern w:val="36"/>
          <w:sz w:val="28"/>
          <w:szCs w:val="28"/>
          <w:lang w:val="uk-UA"/>
        </w:rPr>
      </w:pPr>
      <w:r w:rsidRPr="00FE7362">
        <w:rPr>
          <w:rFonts w:ascii="Times New Roman" w:hAnsi="Times New Roman" w:cs="Times New Roman"/>
          <w:color w:val="000000" w:themeColor="text1"/>
          <w:sz w:val="28"/>
          <w:szCs w:val="28"/>
          <w:lang w:val="uk-UA"/>
        </w:rPr>
        <w:t>ц</w:t>
      </w:r>
      <w:r w:rsidR="00CB1649" w:rsidRPr="00FE7362">
        <w:rPr>
          <w:rFonts w:ascii="Times New Roman" w:hAnsi="Times New Roman" w:cs="Times New Roman"/>
          <w:color w:val="000000" w:themeColor="text1"/>
          <w:sz w:val="28"/>
          <w:szCs w:val="28"/>
          <w:lang w:val="uk-UA"/>
        </w:rPr>
        <w:t xml:space="preserve">іна </w:t>
      </w:r>
      <w:r w:rsidR="00A053EC" w:rsidRPr="00FE7362">
        <w:rPr>
          <w:rFonts w:ascii="Times New Roman" w:hAnsi="Times New Roman" w:cs="Times New Roman"/>
          <w:color w:val="000000" w:themeColor="text1"/>
          <w:sz w:val="28"/>
          <w:szCs w:val="28"/>
          <w:lang w:val="uk-UA"/>
        </w:rPr>
        <w:t xml:space="preserve">на органічну продукцію набагато вища, ніж на звичайну. Наприклад, за європейськими стандартами націнка на органічну продукцію й </w:t>
      </w:r>
      <w:r w:rsidR="00A053EC" w:rsidRPr="00FE7362">
        <w:rPr>
          <w:rFonts w:ascii="Times New Roman" w:hAnsi="Times New Roman" w:cs="Times New Roman"/>
          <w:color w:val="000000" w:themeColor="text1"/>
          <w:sz w:val="28"/>
          <w:szCs w:val="28"/>
          <w:lang w:val="uk-UA"/>
        </w:rPr>
        <w:lastRenderedPageBreak/>
        <w:t xml:space="preserve">товари </w:t>
      </w:r>
      <w:r w:rsidR="000C2827" w:rsidRPr="00FE7362">
        <w:rPr>
          <w:rFonts w:ascii="Times New Roman" w:hAnsi="Times New Roman" w:cs="Times New Roman"/>
          <w:color w:val="000000" w:themeColor="text1"/>
          <w:sz w:val="28"/>
          <w:szCs w:val="28"/>
          <w:lang w:val="uk-UA"/>
        </w:rPr>
        <w:t>становить</w:t>
      </w:r>
      <w:r w:rsidR="00A053EC" w:rsidRPr="00FE7362">
        <w:rPr>
          <w:rFonts w:ascii="Times New Roman" w:hAnsi="Times New Roman" w:cs="Times New Roman"/>
          <w:color w:val="000000" w:themeColor="text1"/>
          <w:sz w:val="28"/>
          <w:szCs w:val="28"/>
          <w:lang w:val="uk-UA"/>
        </w:rPr>
        <w:t xml:space="preserve"> </w:t>
      </w:r>
      <w:r w:rsidR="000C2827" w:rsidRPr="00FE7362">
        <w:rPr>
          <w:rFonts w:ascii="Times New Roman" w:hAnsi="Times New Roman" w:cs="Times New Roman"/>
          <w:color w:val="000000" w:themeColor="text1"/>
          <w:sz w:val="28"/>
          <w:szCs w:val="28"/>
          <w:lang w:val="uk-UA"/>
        </w:rPr>
        <w:t xml:space="preserve">20-30%, а в Україні та деяких інших країнах світу в окремих випадках може бути на 50-300% і вище </w:t>
      </w:r>
      <w:r w:rsidR="00CB1649" w:rsidRPr="00FE7362">
        <w:rPr>
          <w:rFonts w:ascii="Times New Roman" w:hAnsi="Times New Roman" w:cs="Times New Roman"/>
          <w:color w:val="000000" w:themeColor="text1"/>
          <w:sz w:val="28"/>
          <w:szCs w:val="28"/>
          <w:lang w:val="uk-UA"/>
        </w:rPr>
        <w:t xml:space="preserve">від ціни звичайної, але повинна знижуватися пропорційно поширенню (збільшенню доступності) екологічно чистої продукції; </w:t>
      </w:r>
      <w:r w:rsidR="00CB1649" w:rsidRPr="00FE7362">
        <w:rPr>
          <w:rFonts w:ascii="Times New Roman" w:hAnsi="Calibri" w:cs="Times New Roman"/>
          <w:color w:val="000000" w:themeColor="text1"/>
          <w:sz w:val="28"/>
          <w:szCs w:val="28"/>
          <w:lang w:val="uk-UA"/>
        </w:rPr>
        <w:t></w:t>
      </w:r>
      <w:r w:rsidR="00CB1649" w:rsidRPr="00FE7362">
        <w:rPr>
          <w:rFonts w:ascii="Times New Roman" w:hAnsi="Times New Roman" w:cs="Times New Roman"/>
          <w:color w:val="000000" w:themeColor="text1"/>
          <w:sz w:val="28"/>
          <w:szCs w:val="28"/>
          <w:lang w:val="uk-UA"/>
        </w:rPr>
        <w:t xml:space="preserve"> </w:t>
      </w:r>
    </w:p>
    <w:p w:rsidR="00D76695" w:rsidRPr="00FE7362" w:rsidRDefault="00D76695" w:rsidP="00FE7362">
      <w:pPr>
        <w:pStyle w:val="a4"/>
        <w:numPr>
          <w:ilvl w:val="0"/>
          <w:numId w:val="2"/>
        </w:numPr>
        <w:shd w:val="clear" w:color="auto" w:fill="FFFFFF"/>
        <w:tabs>
          <w:tab w:val="left" w:pos="993"/>
        </w:tabs>
        <w:spacing w:after="0" w:line="360" w:lineRule="auto"/>
        <w:ind w:left="0" w:firstLine="709"/>
        <w:jc w:val="both"/>
        <w:outlineLvl w:val="0"/>
        <w:rPr>
          <w:rFonts w:ascii="Times New Roman" w:eastAsia="Times New Roman" w:hAnsi="Times New Roman" w:cs="Times New Roman"/>
          <w:bCs/>
          <w:color w:val="000000" w:themeColor="text1"/>
          <w:kern w:val="36"/>
          <w:sz w:val="28"/>
          <w:szCs w:val="28"/>
          <w:lang w:val="uk-UA"/>
        </w:rPr>
      </w:pPr>
      <w:r w:rsidRPr="00FE7362">
        <w:rPr>
          <w:rFonts w:ascii="Times New Roman" w:hAnsi="Times New Roman" w:cs="Times New Roman"/>
          <w:color w:val="000000" w:themeColor="text1"/>
          <w:sz w:val="28"/>
          <w:szCs w:val="28"/>
          <w:lang w:val="uk-UA"/>
        </w:rPr>
        <w:t>в</w:t>
      </w:r>
      <w:r w:rsidR="00CB1649" w:rsidRPr="00FE7362">
        <w:rPr>
          <w:rFonts w:ascii="Times New Roman" w:hAnsi="Times New Roman" w:cs="Times New Roman"/>
          <w:color w:val="000000" w:themeColor="text1"/>
          <w:sz w:val="28"/>
          <w:szCs w:val="28"/>
          <w:lang w:val="uk-UA"/>
        </w:rPr>
        <w:t>икористанн</w:t>
      </w:r>
      <w:r w:rsidRPr="00FE7362">
        <w:rPr>
          <w:rFonts w:ascii="Times New Roman" w:hAnsi="Times New Roman" w:cs="Times New Roman"/>
          <w:color w:val="000000" w:themeColor="text1"/>
          <w:sz w:val="28"/>
          <w:szCs w:val="28"/>
          <w:lang w:val="uk-UA"/>
        </w:rPr>
        <w:t>я</w:t>
      </w:r>
      <w:r w:rsidR="00CB1649" w:rsidRPr="00FE7362">
        <w:rPr>
          <w:rFonts w:ascii="Times New Roman" w:hAnsi="Times New Roman" w:cs="Times New Roman"/>
          <w:color w:val="000000" w:themeColor="text1"/>
          <w:sz w:val="28"/>
          <w:szCs w:val="28"/>
          <w:lang w:val="uk-UA"/>
        </w:rPr>
        <w:t xml:space="preserve"> </w:t>
      </w:r>
      <w:proofErr w:type="spellStart"/>
      <w:r w:rsidR="00CB1649" w:rsidRPr="00FE7362">
        <w:rPr>
          <w:rFonts w:ascii="Times New Roman" w:hAnsi="Times New Roman" w:cs="Times New Roman"/>
          <w:color w:val="000000" w:themeColor="text1"/>
          <w:sz w:val="28"/>
          <w:szCs w:val="28"/>
          <w:lang w:val="uk-UA"/>
        </w:rPr>
        <w:t>екобезпечних</w:t>
      </w:r>
      <w:proofErr w:type="spellEnd"/>
      <w:r w:rsidR="00CB1649" w:rsidRPr="00FE7362">
        <w:rPr>
          <w:rFonts w:ascii="Times New Roman" w:hAnsi="Times New Roman" w:cs="Times New Roman"/>
          <w:color w:val="000000" w:themeColor="text1"/>
          <w:sz w:val="28"/>
          <w:szCs w:val="28"/>
          <w:lang w:val="uk-UA"/>
        </w:rPr>
        <w:t xml:space="preserve"> місць зберігання та каналів транспортування й розповсюдження </w:t>
      </w:r>
      <w:proofErr w:type="spellStart"/>
      <w:r w:rsidR="00CB1649" w:rsidRPr="00FE7362">
        <w:rPr>
          <w:rFonts w:ascii="Times New Roman" w:hAnsi="Times New Roman" w:cs="Times New Roman"/>
          <w:color w:val="000000" w:themeColor="text1"/>
          <w:sz w:val="28"/>
          <w:szCs w:val="28"/>
          <w:lang w:val="uk-UA"/>
        </w:rPr>
        <w:t>агропродовольчої</w:t>
      </w:r>
      <w:proofErr w:type="spellEnd"/>
      <w:r w:rsidR="00CB1649" w:rsidRPr="00FE7362">
        <w:rPr>
          <w:rFonts w:ascii="Times New Roman" w:hAnsi="Times New Roman" w:cs="Times New Roman"/>
          <w:color w:val="000000" w:themeColor="text1"/>
          <w:sz w:val="28"/>
          <w:szCs w:val="28"/>
          <w:lang w:val="uk-UA"/>
        </w:rPr>
        <w:t xml:space="preserve"> продукції;</w:t>
      </w:r>
    </w:p>
    <w:p w:rsidR="00D76695" w:rsidRPr="00FE7362" w:rsidRDefault="00D76695" w:rsidP="00FE7362">
      <w:pPr>
        <w:pStyle w:val="a4"/>
        <w:numPr>
          <w:ilvl w:val="0"/>
          <w:numId w:val="2"/>
        </w:numPr>
        <w:shd w:val="clear" w:color="auto" w:fill="FFFFFF"/>
        <w:tabs>
          <w:tab w:val="left" w:pos="993"/>
        </w:tabs>
        <w:spacing w:after="0" w:line="360" w:lineRule="auto"/>
        <w:ind w:left="0" w:firstLine="709"/>
        <w:jc w:val="both"/>
        <w:outlineLvl w:val="0"/>
        <w:rPr>
          <w:rFonts w:ascii="Times New Roman" w:hAnsi="Times New Roman" w:cs="Times New Roman"/>
          <w:color w:val="000000" w:themeColor="text1"/>
          <w:sz w:val="28"/>
          <w:szCs w:val="28"/>
          <w:lang w:val="uk-UA"/>
        </w:rPr>
      </w:pPr>
      <w:r w:rsidRPr="00FE7362">
        <w:rPr>
          <w:rFonts w:ascii="Times New Roman" w:hAnsi="Times New Roman" w:cs="Times New Roman"/>
          <w:color w:val="000000" w:themeColor="text1"/>
          <w:sz w:val="28"/>
          <w:szCs w:val="28"/>
          <w:lang w:val="uk-UA"/>
        </w:rPr>
        <w:t>м</w:t>
      </w:r>
      <w:r w:rsidR="00CB1649" w:rsidRPr="00FE7362">
        <w:rPr>
          <w:rFonts w:ascii="Times New Roman" w:hAnsi="Times New Roman" w:cs="Times New Roman"/>
          <w:color w:val="000000" w:themeColor="text1"/>
          <w:sz w:val="28"/>
          <w:szCs w:val="28"/>
          <w:lang w:val="uk-UA"/>
        </w:rPr>
        <w:t xml:space="preserve">аркетингові комунікації повинні враховувати такі екологічні аспекти: створення екологічного іміджу виробника; активну рекламу екологічних характеристик товарів і послуг. </w:t>
      </w:r>
    </w:p>
    <w:p w:rsidR="00FB45FC" w:rsidRPr="00FE7362" w:rsidRDefault="00FB45FC" w:rsidP="00FE7362">
      <w:pPr>
        <w:spacing w:after="0" w:line="360" w:lineRule="auto"/>
        <w:ind w:firstLine="709"/>
        <w:jc w:val="both"/>
        <w:outlineLvl w:val="0"/>
        <w:rPr>
          <w:rFonts w:ascii="Times New Roman" w:hAnsi="Times New Roman" w:cs="Times New Roman"/>
          <w:color w:val="000000" w:themeColor="text1"/>
          <w:sz w:val="28"/>
          <w:szCs w:val="28"/>
          <w:lang w:val="uk-UA"/>
        </w:rPr>
      </w:pPr>
      <w:r w:rsidRPr="00FE7362">
        <w:rPr>
          <w:rFonts w:ascii="Times New Roman" w:eastAsia="Times New Roman" w:hAnsi="Times New Roman" w:cs="Times New Roman"/>
          <w:bCs/>
          <w:color w:val="000000" w:themeColor="text1"/>
          <w:kern w:val="36"/>
          <w:sz w:val="28"/>
          <w:szCs w:val="28"/>
          <w:lang w:val="uk-UA"/>
        </w:rPr>
        <w:t xml:space="preserve">Концепція екологічного маркетингу може бути використана українськими </w:t>
      </w:r>
      <w:proofErr w:type="spellStart"/>
      <w:r w:rsidRPr="00FE7362">
        <w:rPr>
          <w:rFonts w:ascii="Times New Roman" w:eastAsia="Times New Roman" w:hAnsi="Times New Roman" w:cs="Times New Roman"/>
          <w:bCs/>
          <w:color w:val="000000" w:themeColor="text1"/>
          <w:kern w:val="36"/>
          <w:sz w:val="28"/>
          <w:szCs w:val="28"/>
          <w:lang w:val="uk-UA"/>
        </w:rPr>
        <w:t>агровиробниками</w:t>
      </w:r>
      <w:proofErr w:type="spellEnd"/>
      <w:r w:rsidRPr="00FE7362">
        <w:rPr>
          <w:rFonts w:ascii="Times New Roman" w:eastAsia="Times New Roman" w:hAnsi="Times New Roman" w:cs="Times New Roman"/>
          <w:bCs/>
          <w:color w:val="000000" w:themeColor="text1"/>
          <w:kern w:val="36"/>
          <w:sz w:val="28"/>
          <w:szCs w:val="28"/>
          <w:lang w:val="uk-UA"/>
        </w:rPr>
        <w:t xml:space="preserve"> </w:t>
      </w:r>
      <w:r w:rsidRPr="00FE7362">
        <w:rPr>
          <w:rFonts w:ascii="Times New Roman" w:hAnsi="Times New Roman" w:cs="Times New Roman"/>
          <w:color w:val="000000" w:themeColor="text1"/>
          <w:sz w:val="28"/>
          <w:szCs w:val="28"/>
          <w:lang w:val="uk-UA"/>
        </w:rPr>
        <w:t xml:space="preserve">для ефективного розв`язання проблем у сфері сільськогосподарського землекористування через </w:t>
      </w:r>
      <w:r w:rsidRPr="00FE7362">
        <w:rPr>
          <w:rFonts w:ascii="Times New Roman" w:eastAsia="Times New Roman" w:hAnsi="Times New Roman" w:cs="Times New Roman"/>
          <w:bCs/>
          <w:color w:val="000000" w:themeColor="text1"/>
          <w:kern w:val="36"/>
          <w:sz w:val="28"/>
          <w:szCs w:val="28"/>
          <w:lang w:val="uk-UA"/>
        </w:rPr>
        <w:t xml:space="preserve">виробництво та споживання екологічно чистих продуктів харчування. </w:t>
      </w:r>
      <w:proofErr w:type="spellStart"/>
      <w:r w:rsidRPr="00FE7362">
        <w:rPr>
          <w:rFonts w:ascii="Times New Roman" w:eastAsia="Times New Roman" w:hAnsi="Times New Roman" w:cs="Times New Roman"/>
          <w:bCs/>
          <w:color w:val="000000" w:themeColor="text1"/>
          <w:kern w:val="36"/>
          <w:sz w:val="28"/>
          <w:szCs w:val="28"/>
          <w:lang w:val="uk-UA"/>
        </w:rPr>
        <w:t>Е</w:t>
      </w:r>
      <w:r w:rsidRPr="00FE7362">
        <w:rPr>
          <w:rFonts w:ascii="Times New Roman" w:hAnsi="Times New Roman" w:cs="Times New Roman"/>
          <w:color w:val="000000" w:themeColor="text1"/>
          <w:sz w:val="28"/>
          <w:szCs w:val="28"/>
          <w:lang w:val="uk-UA"/>
        </w:rPr>
        <w:t>кологобезпечний</w:t>
      </w:r>
      <w:proofErr w:type="spellEnd"/>
      <w:r w:rsidRPr="00FE7362">
        <w:rPr>
          <w:rFonts w:ascii="Times New Roman" w:hAnsi="Times New Roman" w:cs="Times New Roman"/>
          <w:color w:val="000000" w:themeColor="text1"/>
          <w:sz w:val="28"/>
          <w:szCs w:val="28"/>
          <w:lang w:val="uk-UA"/>
        </w:rPr>
        <w:t xml:space="preserve"> розвиток </w:t>
      </w:r>
      <w:r w:rsidRPr="00FE7362">
        <w:rPr>
          <w:rFonts w:ascii="Times New Roman" w:eastAsia="Times New Roman" w:hAnsi="Times New Roman" w:cs="Times New Roman"/>
          <w:bCs/>
          <w:color w:val="000000" w:themeColor="text1"/>
          <w:kern w:val="36"/>
          <w:sz w:val="28"/>
          <w:szCs w:val="28"/>
          <w:lang w:val="uk-UA"/>
        </w:rPr>
        <w:t>покликаний зміцнити положення підприємства на ринку.</w:t>
      </w:r>
    </w:p>
    <w:p w:rsidR="00BF6A95" w:rsidRPr="00FE7362" w:rsidRDefault="00BF6A95" w:rsidP="00FE7362">
      <w:pPr>
        <w:pStyle w:val="a3"/>
        <w:spacing w:before="0" w:beforeAutospacing="0" w:after="0" w:afterAutospacing="0" w:line="360" w:lineRule="auto"/>
        <w:ind w:firstLine="709"/>
        <w:jc w:val="both"/>
        <w:rPr>
          <w:color w:val="000000" w:themeColor="text1"/>
          <w:sz w:val="28"/>
          <w:szCs w:val="28"/>
          <w:lang w:val="uk-UA"/>
        </w:rPr>
      </w:pPr>
      <w:r w:rsidRPr="00FE7362">
        <w:rPr>
          <w:color w:val="000000" w:themeColor="text1"/>
          <w:sz w:val="28"/>
          <w:szCs w:val="28"/>
          <w:lang w:val="uk-UA"/>
        </w:rPr>
        <w:t>Так, площа сертифікованих сільськогосподарських угідь в Україні, задіяних під вирощування різноманітної органічної продукції, складає вже понад чотириста тисяч гектарів, а наша держава займає почесне двадцяте місце світових країн-лідерів органічного руху. Частка сертифікованих органічних площ серед загального об’єму сільськогосподарських угідь України складає близько 1%. При цьому Україна займає перше місце в східноєвропейському регіоні щодо сертифікованої площі органічної ріллі, спеціалізуючись переважно на виробництві зернових, зернобобових та олійних культур.</w:t>
      </w:r>
    </w:p>
    <w:p w:rsidR="00BF6A95" w:rsidRPr="00FE7362" w:rsidRDefault="00BF6A95" w:rsidP="00FE7362">
      <w:pPr>
        <w:pStyle w:val="a3"/>
        <w:spacing w:before="0" w:beforeAutospacing="0" w:after="0" w:afterAutospacing="0" w:line="360" w:lineRule="auto"/>
        <w:ind w:firstLine="709"/>
        <w:jc w:val="both"/>
        <w:rPr>
          <w:color w:val="000000" w:themeColor="text1"/>
          <w:sz w:val="28"/>
          <w:szCs w:val="28"/>
          <w:lang w:val="uk-UA"/>
        </w:rPr>
      </w:pPr>
      <w:r w:rsidRPr="00FE7362">
        <w:rPr>
          <w:color w:val="000000" w:themeColor="text1"/>
          <w:sz w:val="28"/>
          <w:szCs w:val="28"/>
          <w:lang w:val="uk-UA"/>
        </w:rPr>
        <w:t xml:space="preserve">В останні роки спостерігається тенденція активного наповнення внутрішнього ринку власною органічною продукцією за рахунок налагодження власної переробки органічної сировини. Зокрема, це крупи, борошно, молочні та м'ясні продукти, соки, сиропи, повидло, мед, олія, чаї, </w:t>
      </w:r>
      <w:proofErr w:type="spellStart"/>
      <w:r w:rsidRPr="00FE7362">
        <w:rPr>
          <w:color w:val="000000" w:themeColor="text1"/>
          <w:sz w:val="28"/>
          <w:szCs w:val="28"/>
          <w:lang w:val="uk-UA"/>
        </w:rPr>
        <w:t>лікарськи</w:t>
      </w:r>
      <w:proofErr w:type="spellEnd"/>
      <w:r w:rsidRPr="00FE7362">
        <w:rPr>
          <w:color w:val="000000" w:themeColor="text1"/>
          <w:sz w:val="28"/>
          <w:szCs w:val="28"/>
          <w:lang w:val="uk-UA"/>
        </w:rPr>
        <w:t xml:space="preserve"> трави.</w:t>
      </w:r>
    </w:p>
    <w:p w:rsidR="00BF6A95" w:rsidRPr="00FE7362" w:rsidRDefault="00BF6A95" w:rsidP="00FE7362">
      <w:pPr>
        <w:pStyle w:val="a3"/>
        <w:spacing w:before="0" w:beforeAutospacing="0" w:after="0" w:afterAutospacing="0" w:line="360" w:lineRule="auto"/>
        <w:ind w:firstLine="709"/>
        <w:jc w:val="both"/>
        <w:rPr>
          <w:color w:val="000000" w:themeColor="text1"/>
          <w:sz w:val="28"/>
          <w:szCs w:val="28"/>
          <w:lang w:val="uk-UA"/>
        </w:rPr>
      </w:pPr>
      <w:r w:rsidRPr="00FE7362">
        <w:rPr>
          <w:color w:val="000000" w:themeColor="text1"/>
          <w:sz w:val="28"/>
          <w:szCs w:val="28"/>
          <w:lang w:val="uk-UA"/>
        </w:rPr>
        <w:t>За даними річних офіційних звітів та оглядів IFOAM [3], якщо в 2002 р. в Україні було зареєстровано 31 господарство, що отримало статус «органічного», то в 2016 р. нараховувалось вже 390 сертифікованих органічних господарства,а</w:t>
      </w:r>
      <w:r w:rsidR="00762E9B" w:rsidRPr="00FE7362">
        <w:rPr>
          <w:color w:val="000000" w:themeColor="text1"/>
          <w:sz w:val="28"/>
          <w:szCs w:val="28"/>
          <w:lang w:val="uk-UA"/>
        </w:rPr>
        <w:t xml:space="preserve"> </w:t>
      </w:r>
      <w:r w:rsidRPr="00FE7362">
        <w:rPr>
          <w:color w:val="000000" w:themeColor="text1"/>
          <w:sz w:val="28"/>
          <w:szCs w:val="28"/>
          <w:lang w:val="uk-UA"/>
        </w:rPr>
        <w:t>загальна</w:t>
      </w:r>
      <w:r w:rsidR="00762E9B" w:rsidRPr="00FE7362">
        <w:rPr>
          <w:color w:val="000000" w:themeColor="text1"/>
          <w:sz w:val="28"/>
          <w:szCs w:val="28"/>
          <w:lang w:val="uk-UA"/>
        </w:rPr>
        <w:t xml:space="preserve"> </w:t>
      </w:r>
      <w:r w:rsidRPr="00FE7362">
        <w:rPr>
          <w:color w:val="000000" w:themeColor="text1"/>
          <w:sz w:val="28"/>
          <w:szCs w:val="28"/>
          <w:lang w:val="uk-UA"/>
        </w:rPr>
        <w:t>площа</w:t>
      </w:r>
      <w:r w:rsidR="00762E9B" w:rsidRPr="00FE7362">
        <w:rPr>
          <w:color w:val="000000" w:themeColor="text1"/>
          <w:sz w:val="28"/>
          <w:szCs w:val="28"/>
          <w:lang w:val="uk-UA"/>
        </w:rPr>
        <w:t xml:space="preserve"> </w:t>
      </w:r>
      <w:r w:rsidRPr="00FE7362">
        <w:rPr>
          <w:color w:val="000000" w:themeColor="text1"/>
          <w:sz w:val="28"/>
          <w:szCs w:val="28"/>
          <w:lang w:val="uk-UA"/>
        </w:rPr>
        <w:t>сертифікованих</w:t>
      </w:r>
      <w:r w:rsidR="00762E9B" w:rsidRPr="00FE7362">
        <w:rPr>
          <w:color w:val="000000" w:themeColor="text1"/>
          <w:sz w:val="28"/>
          <w:szCs w:val="28"/>
          <w:lang w:val="uk-UA"/>
        </w:rPr>
        <w:t xml:space="preserve"> </w:t>
      </w:r>
      <w:r w:rsidRPr="00FE7362">
        <w:rPr>
          <w:color w:val="000000" w:themeColor="text1"/>
          <w:sz w:val="28"/>
          <w:szCs w:val="28"/>
          <w:lang w:val="uk-UA"/>
        </w:rPr>
        <w:t>органічних сільськогосподарських земель склала 421 200 га.</w:t>
      </w:r>
    </w:p>
    <w:p w:rsidR="00BF6A95" w:rsidRPr="00FE7362" w:rsidRDefault="00BF6A95" w:rsidP="00FE7362">
      <w:pPr>
        <w:pStyle w:val="a3"/>
        <w:spacing w:before="0" w:beforeAutospacing="0" w:after="0" w:afterAutospacing="0"/>
        <w:ind w:firstLine="709"/>
        <w:jc w:val="center"/>
        <w:rPr>
          <w:color w:val="000000" w:themeColor="text1"/>
          <w:sz w:val="28"/>
          <w:szCs w:val="28"/>
          <w:lang w:val="uk-UA"/>
        </w:rPr>
      </w:pPr>
      <w:r w:rsidRPr="00FE7362">
        <w:rPr>
          <w:rStyle w:val="a7"/>
          <w:b w:val="0"/>
          <w:color w:val="000000" w:themeColor="text1"/>
          <w:sz w:val="28"/>
          <w:szCs w:val="28"/>
          <w:lang w:val="uk-UA"/>
        </w:rPr>
        <w:t>1. Загальна площа органічних с.-г. угідь та кількість органічних</w:t>
      </w:r>
    </w:p>
    <w:p w:rsidR="00BF6A95" w:rsidRPr="00FE7362" w:rsidRDefault="00BF6A95" w:rsidP="00FE7362">
      <w:pPr>
        <w:pStyle w:val="a3"/>
        <w:spacing w:before="0" w:beforeAutospacing="0" w:after="0" w:afterAutospacing="0"/>
        <w:ind w:firstLine="709"/>
        <w:jc w:val="center"/>
        <w:rPr>
          <w:color w:val="000000" w:themeColor="text1"/>
          <w:sz w:val="28"/>
          <w:szCs w:val="28"/>
          <w:lang w:val="uk-UA"/>
        </w:rPr>
      </w:pPr>
      <w:r w:rsidRPr="00FE7362">
        <w:rPr>
          <w:rStyle w:val="a7"/>
          <w:b w:val="0"/>
          <w:color w:val="000000" w:themeColor="text1"/>
          <w:sz w:val="28"/>
          <w:szCs w:val="28"/>
          <w:lang w:val="uk-UA"/>
        </w:rPr>
        <w:t>господарств в Україні, 2002-2016 рр.</w:t>
      </w:r>
    </w:p>
    <w:tbl>
      <w:tblPr>
        <w:tblW w:w="5000" w:type="pct"/>
        <w:jc w:val="center"/>
        <w:tblBorders>
          <w:top w:val="outset" w:sz="6" w:space="0" w:color="auto"/>
          <w:left w:val="outset" w:sz="6" w:space="0" w:color="auto"/>
          <w:bottom w:val="outset" w:sz="6" w:space="0" w:color="auto"/>
          <w:right w:val="outset" w:sz="6" w:space="0" w:color="auto"/>
        </w:tblBorders>
        <w:shd w:val="clear" w:color="auto" w:fill="D6FFD7"/>
        <w:tblCellMar>
          <w:left w:w="0" w:type="dxa"/>
          <w:right w:w="0" w:type="dxa"/>
        </w:tblCellMar>
        <w:tblLook w:val="04A0"/>
      </w:tblPr>
      <w:tblGrid>
        <w:gridCol w:w="1175"/>
        <w:gridCol w:w="565"/>
        <w:gridCol w:w="565"/>
        <w:gridCol w:w="565"/>
        <w:gridCol w:w="566"/>
        <w:gridCol w:w="566"/>
        <w:gridCol w:w="566"/>
        <w:gridCol w:w="566"/>
        <w:gridCol w:w="566"/>
        <w:gridCol w:w="566"/>
        <w:gridCol w:w="566"/>
        <w:gridCol w:w="566"/>
        <w:gridCol w:w="566"/>
        <w:gridCol w:w="566"/>
        <w:gridCol w:w="566"/>
        <w:gridCol w:w="558"/>
      </w:tblGrid>
      <w:tr w:rsidR="004D5125" w:rsidRPr="00FE7362" w:rsidTr="004D5125">
        <w:trPr>
          <w:jc w:val="center"/>
        </w:trPr>
        <w:tc>
          <w:tcPr>
            <w:tcW w:w="609"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BF6A95" w:rsidRPr="00FE7362" w:rsidRDefault="00BF6A95" w:rsidP="00FE7362">
            <w:pPr>
              <w:spacing w:after="0" w:line="240" w:lineRule="auto"/>
              <w:jc w:val="center"/>
              <w:rPr>
                <w:rFonts w:ascii="Times New Roman" w:hAnsi="Times New Roman" w:cs="Times New Roman"/>
                <w:color w:val="000000" w:themeColor="text1"/>
                <w:szCs w:val="28"/>
                <w:lang w:val="uk-UA"/>
              </w:rPr>
            </w:pPr>
          </w:p>
        </w:tc>
        <w:tc>
          <w:tcPr>
            <w:tcW w:w="293"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BF6A95" w:rsidRPr="00FE7362" w:rsidRDefault="00BF6A95" w:rsidP="00FE7362">
            <w:pPr>
              <w:pStyle w:val="a3"/>
              <w:spacing w:before="0" w:beforeAutospacing="0" w:after="0" w:afterAutospacing="0"/>
              <w:jc w:val="center"/>
              <w:rPr>
                <w:color w:val="000000" w:themeColor="text1"/>
                <w:sz w:val="22"/>
                <w:szCs w:val="28"/>
                <w:lang w:val="uk-UA"/>
              </w:rPr>
            </w:pPr>
            <w:r w:rsidRPr="00FE7362">
              <w:rPr>
                <w:rStyle w:val="a7"/>
                <w:b w:val="0"/>
                <w:color w:val="000000" w:themeColor="text1"/>
                <w:sz w:val="22"/>
                <w:szCs w:val="28"/>
                <w:lang w:val="uk-UA"/>
              </w:rPr>
              <w:t>2002</w:t>
            </w:r>
          </w:p>
        </w:tc>
        <w:tc>
          <w:tcPr>
            <w:tcW w:w="293"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BF6A95" w:rsidRPr="00FE7362" w:rsidRDefault="00BF6A95" w:rsidP="00FE7362">
            <w:pPr>
              <w:pStyle w:val="a3"/>
              <w:spacing w:before="0" w:beforeAutospacing="0" w:after="0" w:afterAutospacing="0"/>
              <w:jc w:val="center"/>
              <w:rPr>
                <w:color w:val="000000" w:themeColor="text1"/>
                <w:sz w:val="22"/>
                <w:szCs w:val="28"/>
                <w:lang w:val="uk-UA"/>
              </w:rPr>
            </w:pPr>
            <w:r w:rsidRPr="00FE7362">
              <w:rPr>
                <w:rStyle w:val="a7"/>
                <w:b w:val="0"/>
                <w:color w:val="000000" w:themeColor="text1"/>
                <w:sz w:val="22"/>
                <w:szCs w:val="28"/>
                <w:lang w:val="uk-UA"/>
              </w:rPr>
              <w:t>2003</w:t>
            </w:r>
          </w:p>
        </w:tc>
        <w:tc>
          <w:tcPr>
            <w:tcW w:w="293"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BF6A95" w:rsidRPr="00FE7362" w:rsidRDefault="00BF6A95" w:rsidP="00FE7362">
            <w:pPr>
              <w:pStyle w:val="a3"/>
              <w:spacing w:before="0" w:beforeAutospacing="0" w:after="0" w:afterAutospacing="0"/>
              <w:jc w:val="center"/>
              <w:rPr>
                <w:color w:val="000000" w:themeColor="text1"/>
                <w:sz w:val="22"/>
                <w:szCs w:val="28"/>
                <w:lang w:val="uk-UA"/>
              </w:rPr>
            </w:pPr>
            <w:r w:rsidRPr="00FE7362">
              <w:rPr>
                <w:rStyle w:val="a7"/>
                <w:b w:val="0"/>
                <w:color w:val="000000" w:themeColor="text1"/>
                <w:sz w:val="22"/>
                <w:szCs w:val="28"/>
                <w:lang w:val="uk-UA"/>
              </w:rPr>
              <w:t>2004</w:t>
            </w:r>
          </w:p>
        </w:tc>
        <w:tc>
          <w:tcPr>
            <w:tcW w:w="293"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BF6A95" w:rsidRPr="00FE7362" w:rsidRDefault="00BF6A95" w:rsidP="00FE7362">
            <w:pPr>
              <w:pStyle w:val="a3"/>
              <w:spacing w:before="0" w:beforeAutospacing="0" w:after="0" w:afterAutospacing="0"/>
              <w:jc w:val="center"/>
              <w:rPr>
                <w:color w:val="000000" w:themeColor="text1"/>
                <w:sz w:val="22"/>
                <w:szCs w:val="28"/>
                <w:lang w:val="uk-UA"/>
              </w:rPr>
            </w:pPr>
            <w:r w:rsidRPr="00FE7362">
              <w:rPr>
                <w:rStyle w:val="a7"/>
                <w:b w:val="0"/>
                <w:color w:val="000000" w:themeColor="text1"/>
                <w:sz w:val="22"/>
                <w:szCs w:val="28"/>
                <w:lang w:val="uk-UA"/>
              </w:rPr>
              <w:t>2005</w:t>
            </w:r>
          </w:p>
        </w:tc>
        <w:tc>
          <w:tcPr>
            <w:tcW w:w="293"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BF6A95" w:rsidRPr="00FE7362" w:rsidRDefault="00BF6A95" w:rsidP="00FE7362">
            <w:pPr>
              <w:pStyle w:val="a3"/>
              <w:spacing w:before="0" w:beforeAutospacing="0" w:after="0" w:afterAutospacing="0"/>
              <w:jc w:val="center"/>
              <w:rPr>
                <w:color w:val="000000" w:themeColor="text1"/>
                <w:sz w:val="22"/>
                <w:szCs w:val="28"/>
                <w:lang w:val="uk-UA"/>
              </w:rPr>
            </w:pPr>
            <w:r w:rsidRPr="00FE7362">
              <w:rPr>
                <w:rStyle w:val="a7"/>
                <w:b w:val="0"/>
                <w:color w:val="000000" w:themeColor="text1"/>
                <w:sz w:val="22"/>
                <w:szCs w:val="28"/>
                <w:lang w:val="uk-UA"/>
              </w:rPr>
              <w:t>2006</w:t>
            </w:r>
          </w:p>
        </w:tc>
        <w:tc>
          <w:tcPr>
            <w:tcW w:w="293"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BF6A95" w:rsidRPr="00FE7362" w:rsidRDefault="00BF6A95" w:rsidP="00FE7362">
            <w:pPr>
              <w:pStyle w:val="a3"/>
              <w:spacing w:before="0" w:beforeAutospacing="0" w:after="0" w:afterAutospacing="0"/>
              <w:jc w:val="center"/>
              <w:rPr>
                <w:color w:val="000000" w:themeColor="text1"/>
                <w:sz w:val="22"/>
                <w:szCs w:val="28"/>
                <w:lang w:val="uk-UA"/>
              </w:rPr>
            </w:pPr>
            <w:r w:rsidRPr="00FE7362">
              <w:rPr>
                <w:rStyle w:val="a7"/>
                <w:b w:val="0"/>
                <w:color w:val="000000" w:themeColor="text1"/>
                <w:sz w:val="22"/>
                <w:szCs w:val="28"/>
                <w:lang w:val="uk-UA"/>
              </w:rPr>
              <w:t>2007</w:t>
            </w:r>
          </w:p>
        </w:tc>
        <w:tc>
          <w:tcPr>
            <w:tcW w:w="293"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BF6A95" w:rsidRPr="00FE7362" w:rsidRDefault="00BF6A95" w:rsidP="00FE7362">
            <w:pPr>
              <w:pStyle w:val="a3"/>
              <w:spacing w:before="0" w:beforeAutospacing="0" w:after="0" w:afterAutospacing="0"/>
              <w:jc w:val="center"/>
              <w:rPr>
                <w:color w:val="000000" w:themeColor="text1"/>
                <w:sz w:val="22"/>
                <w:szCs w:val="28"/>
                <w:lang w:val="uk-UA"/>
              </w:rPr>
            </w:pPr>
            <w:r w:rsidRPr="00FE7362">
              <w:rPr>
                <w:rStyle w:val="a7"/>
                <w:b w:val="0"/>
                <w:color w:val="000000" w:themeColor="text1"/>
                <w:sz w:val="22"/>
                <w:szCs w:val="28"/>
                <w:lang w:val="uk-UA"/>
              </w:rPr>
              <w:t>2008</w:t>
            </w:r>
          </w:p>
        </w:tc>
        <w:tc>
          <w:tcPr>
            <w:tcW w:w="293"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BF6A95" w:rsidRPr="00FE7362" w:rsidRDefault="00BF6A95" w:rsidP="00FE7362">
            <w:pPr>
              <w:spacing w:after="0" w:line="240" w:lineRule="auto"/>
              <w:jc w:val="center"/>
              <w:rPr>
                <w:rFonts w:ascii="Times New Roman" w:hAnsi="Times New Roman" w:cs="Times New Roman"/>
                <w:color w:val="000000" w:themeColor="text1"/>
                <w:szCs w:val="28"/>
                <w:lang w:val="uk-UA"/>
              </w:rPr>
            </w:pPr>
            <w:r w:rsidRPr="00FE7362">
              <w:rPr>
                <w:rStyle w:val="a7"/>
                <w:rFonts w:ascii="Times New Roman" w:hAnsi="Times New Roman" w:cs="Times New Roman"/>
                <w:b w:val="0"/>
                <w:color w:val="000000" w:themeColor="text1"/>
                <w:szCs w:val="28"/>
                <w:lang w:val="uk-UA"/>
              </w:rPr>
              <w:t>2009</w:t>
            </w:r>
          </w:p>
        </w:tc>
        <w:tc>
          <w:tcPr>
            <w:tcW w:w="293"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BF6A95" w:rsidRPr="00FE7362" w:rsidRDefault="00BF6A95" w:rsidP="00FE7362">
            <w:pPr>
              <w:pStyle w:val="a3"/>
              <w:spacing w:before="0" w:beforeAutospacing="0" w:after="0" w:afterAutospacing="0"/>
              <w:jc w:val="center"/>
              <w:rPr>
                <w:color w:val="000000" w:themeColor="text1"/>
                <w:sz w:val="22"/>
                <w:szCs w:val="28"/>
                <w:lang w:val="uk-UA"/>
              </w:rPr>
            </w:pPr>
            <w:r w:rsidRPr="00FE7362">
              <w:rPr>
                <w:rStyle w:val="a7"/>
                <w:b w:val="0"/>
                <w:color w:val="000000" w:themeColor="text1"/>
                <w:sz w:val="22"/>
                <w:szCs w:val="28"/>
                <w:lang w:val="uk-UA"/>
              </w:rPr>
              <w:t>2010</w:t>
            </w:r>
          </w:p>
        </w:tc>
        <w:tc>
          <w:tcPr>
            <w:tcW w:w="293"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BF6A95" w:rsidRPr="00FE7362" w:rsidRDefault="00BF6A95" w:rsidP="00FE7362">
            <w:pPr>
              <w:spacing w:after="0" w:line="240" w:lineRule="auto"/>
              <w:jc w:val="center"/>
              <w:rPr>
                <w:rFonts w:ascii="Times New Roman" w:hAnsi="Times New Roman" w:cs="Times New Roman"/>
                <w:color w:val="000000" w:themeColor="text1"/>
                <w:szCs w:val="28"/>
                <w:lang w:val="uk-UA"/>
              </w:rPr>
            </w:pPr>
            <w:r w:rsidRPr="00FE7362">
              <w:rPr>
                <w:rStyle w:val="a7"/>
                <w:rFonts w:ascii="Times New Roman" w:hAnsi="Times New Roman" w:cs="Times New Roman"/>
                <w:b w:val="0"/>
                <w:color w:val="000000" w:themeColor="text1"/>
                <w:szCs w:val="28"/>
                <w:lang w:val="uk-UA"/>
              </w:rPr>
              <w:t>2011</w:t>
            </w:r>
          </w:p>
        </w:tc>
        <w:tc>
          <w:tcPr>
            <w:tcW w:w="293"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BF6A95" w:rsidRPr="00FE7362" w:rsidRDefault="00BF6A95" w:rsidP="00FE7362">
            <w:pPr>
              <w:spacing w:after="0" w:line="240" w:lineRule="auto"/>
              <w:jc w:val="center"/>
              <w:rPr>
                <w:rFonts w:ascii="Times New Roman" w:hAnsi="Times New Roman" w:cs="Times New Roman"/>
                <w:color w:val="000000" w:themeColor="text1"/>
                <w:szCs w:val="28"/>
                <w:lang w:val="uk-UA"/>
              </w:rPr>
            </w:pPr>
            <w:r w:rsidRPr="00FE7362">
              <w:rPr>
                <w:rStyle w:val="a7"/>
                <w:rFonts w:ascii="Times New Roman" w:hAnsi="Times New Roman" w:cs="Times New Roman"/>
                <w:b w:val="0"/>
                <w:color w:val="000000" w:themeColor="text1"/>
                <w:szCs w:val="28"/>
                <w:lang w:val="uk-UA"/>
              </w:rPr>
              <w:t>2012</w:t>
            </w:r>
          </w:p>
        </w:tc>
        <w:tc>
          <w:tcPr>
            <w:tcW w:w="293"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BF6A95" w:rsidRPr="00FE7362" w:rsidRDefault="00BF6A95" w:rsidP="00FE7362">
            <w:pPr>
              <w:spacing w:after="0" w:line="240" w:lineRule="auto"/>
              <w:jc w:val="center"/>
              <w:rPr>
                <w:rFonts w:ascii="Times New Roman" w:hAnsi="Times New Roman" w:cs="Times New Roman"/>
                <w:color w:val="000000" w:themeColor="text1"/>
                <w:szCs w:val="28"/>
                <w:lang w:val="uk-UA"/>
              </w:rPr>
            </w:pPr>
            <w:r w:rsidRPr="00FE7362">
              <w:rPr>
                <w:rStyle w:val="a7"/>
                <w:rFonts w:ascii="Times New Roman" w:hAnsi="Times New Roman" w:cs="Times New Roman"/>
                <w:b w:val="0"/>
                <w:color w:val="000000" w:themeColor="text1"/>
                <w:szCs w:val="28"/>
                <w:lang w:val="uk-UA"/>
              </w:rPr>
              <w:t>2013</w:t>
            </w:r>
          </w:p>
        </w:tc>
        <w:tc>
          <w:tcPr>
            <w:tcW w:w="293"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BF6A95" w:rsidRPr="00FE7362" w:rsidRDefault="00BF6A95" w:rsidP="00FE7362">
            <w:pPr>
              <w:spacing w:after="0" w:line="240" w:lineRule="auto"/>
              <w:jc w:val="center"/>
              <w:rPr>
                <w:rFonts w:ascii="Times New Roman" w:hAnsi="Times New Roman" w:cs="Times New Roman"/>
                <w:color w:val="000000" w:themeColor="text1"/>
                <w:szCs w:val="28"/>
                <w:lang w:val="uk-UA"/>
              </w:rPr>
            </w:pPr>
            <w:r w:rsidRPr="00FE7362">
              <w:rPr>
                <w:rStyle w:val="a7"/>
                <w:rFonts w:ascii="Times New Roman" w:hAnsi="Times New Roman" w:cs="Times New Roman"/>
                <w:b w:val="0"/>
                <w:color w:val="000000" w:themeColor="text1"/>
                <w:szCs w:val="28"/>
                <w:lang w:val="uk-UA"/>
              </w:rPr>
              <w:t>2014</w:t>
            </w:r>
          </w:p>
        </w:tc>
        <w:tc>
          <w:tcPr>
            <w:tcW w:w="293"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BF6A95" w:rsidRPr="00FE7362" w:rsidRDefault="00BF6A95" w:rsidP="00FE7362">
            <w:pPr>
              <w:spacing w:after="0" w:line="240" w:lineRule="auto"/>
              <w:jc w:val="center"/>
              <w:rPr>
                <w:rFonts w:ascii="Times New Roman" w:hAnsi="Times New Roman" w:cs="Times New Roman"/>
                <w:color w:val="000000" w:themeColor="text1"/>
                <w:szCs w:val="28"/>
                <w:lang w:val="uk-UA"/>
              </w:rPr>
            </w:pPr>
            <w:r w:rsidRPr="00FE7362">
              <w:rPr>
                <w:rStyle w:val="a7"/>
                <w:rFonts w:ascii="Times New Roman" w:hAnsi="Times New Roman" w:cs="Times New Roman"/>
                <w:b w:val="0"/>
                <w:color w:val="000000" w:themeColor="text1"/>
                <w:szCs w:val="28"/>
                <w:lang w:val="uk-UA"/>
              </w:rPr>
              <w:t>2015</w:t>
            </w:r>
          </w:p>
        </w:tc>
        <w:tc>
          <w:tcPr>
            <w:tcW w:w="293"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BF6A95" w:rsidRPr="00FE7362" w:rsidRDefault="00BF6A95" w:rsidP="00FE7362">
            <w:pPr>
              <w:spacing w:after="0" w:line="240" w:lineRule="auto"/>
              <w:jc w:val="center"/>
              <w:rPr>
                <w:rFonts w:ascii="Times New Roman" w:hAnsi="Times New Roman" w:cs="Times New Roman"/>
                <w:color w:val="000000" w:themeColor="text1"/>
                <w:szCs w:val="28"/>
                <w:lang w:val="uk-UA"/>
              </w:rPr>
            </w:pPr>
            <w:r w:rsidRPr="00FE7362">
              <w:rPr>
                <w:rStyle w:val="a7"/>
                <w:rFonts w:ascii="Times New Roman" w:hAnsi="Times New Roman" w:cs="Times New Roman"/>
                <w:b w:val="0"/>
                <w:color w:val="000000" w:themeColor="text1"/>
                <w:szCs w:val="28"/>
                <w:lang w:val="uk-UA"/>
              </w:rPr>
              <w:t>2016</w:t>
            </w:r>
          </w:p>
        </w:tc>
      </w:tr>
      <w:tr w:rsidR="004D5125" w:rsidRPr="00FE7362" w:rsidTr="004D5125">
        <w:trPr>
          <w:jc w:val="center"/>
        </w:trPr>
        <w:tc>
          <w:tcPr>
            <w:tcW w:w="609"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BF6A95" w:rsidRPr="00FE7362" w:rsidRDefault="00BF6A95" w:rsidP="00FE7362">
            <w:pPr>
              <w:pStyle w:val="a3"/>
              <w:spacing w:before="0" w:beforeAutospacing="0" w:after="0" w:afterAutospacing="0"/>
              <w:jc w:val="center"/>
              <w:rPr>
                <w:color w:val="000000" w:themeColor="text1"/>
                <w:sz w:val="22"/>
                <w:szCs w:val="28"/>
                <w:lang w:val="uk-UA"/>
              </w:rPr>
            </w:pPr>
            <w:r w:rsidRPr="00FE7362">
              <w:rPr>
                <w:rStyle w:val="a7"/>
                <w:b w:val="0"/>
                <w:color w:val="000000" w:themeColor="text1"/>
                <w:sz w:val="22"/>
                <w:szCs w:val="28"/>
                <w:lang w:val="uk-UA"/>
              </w:rPr>
              <w:t>Площа, га</w:t>
            </w:r>
          </w:p>
        </w:tc>
        <w:tc>
          <w:tcPr>
            <w:tcW w:w="293"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BF6A95" w:rsidRPr="00FE7362" w:rsidRDefault="00BF6A95" w:rsidP="00FE7362">
            <w:pPr>
              <w:pStyle w:val="a3"/>
              <w:spacing w:before="0" w:beforeAutospacing="0" w:after="0" w:afterAutospacing="0"/>
              <w:jc w:val="center"/>
              <w:rPr>
                <w:color w:val="000000" w:themeColor="text1"/>
                <w:sz w:val="16"/>
                <w:szCs w:val="28"/>
                <w:lang w:val="uk-UA"/>
              </w:rPr>
            </w:pPr>
            <w:r w:rsidRPr="00FE7362">
              <w:rPr>
                <w:color w:val="000000" w:themeColor="text1"/>
                <w:sz w:val="16"/>
                <w:szCs w:val="28"/>
                <w:lang w:val="uk-UA"/>
              </w:rPr>
              <w:t>164449</w:t>
            </w:r>
          </w:p>
        </w:tc>
        <w:tc>
          <w:tcPr>
            <w:tcW w:w="293"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BF6A95" w:rsidRPr="00FE7362" w:rsidRDefault="00BF6A95" w:rsidP="00FE7362">
            <w:pPr>
              <w:pStyle w:val="a3"/>
              <w:spacing w:before="0" w:beforeAutospacing="0" w:after="0" w:afterAutospacing="0"/>
              <w:jc w:val="center"/>
              <w:rPr>
                <w:color w:val="000000" w:themeColor="text1"/>
                <w:sz w:val="16"/>
                <w:szCs w:val="28"/>
                <w:lang w:val="uk-UA"/>
              </w:rPr>
            </w:pPr>
            <w:r w:rsidRPr="00FE7362">
              <w:rPr>
                <w:color w:val="000000" w:themeColor="text1"/>
                <w:sz w:val="16"/>
                <w:szCs w:val="28"/>
                <w:lang w:val="uk-UA"/>
              </w:rPr>
              <w:t>239542</w:t>
            </w:r>
          </w:p>
        </w:tc>
        <w:tc>
          <w:tcPr>
            <w:tcW w:w="293"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BF6A95" w:rsidRPr="00FE7362" w:rsidRDefault="00BF6A95" w:rsidP="00FE7362">
            <w:pPr>
              <w:pStyle w:val="a3"/>
              <w:spacing w:before="0" w:beforeAutospacing="0" w:after="0" w:afterAutospacing="0"/>
              <w:jc w:val="center"/>
              <w:rPr>
                <w:color w:val="000000" w:themeColor="text1"/>
                <w:sz w:val="16"/>
                <w:szCs w:val="28"/>
                <w:lang w:val="uk-UA"/>
              </w:rPr>
            </w:pPr>
            <w:r w:rsidRPr="00FE7362">
              <w:rPr>
                <w:color w:val="000000" w:themeColor="text1"/>
                <w:sz w:val="16"/>
                <w:szCs w:val="28"/>
                <w:lang w:val="uk-UA"/>
              </w:rPr>
              <w:t>240000</w:t>
            </w:r>
          </w:p>
        </w:tc>
        <w:tc>
          <w:tcPr>
            <w:tcW w:w="293"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BF6A95" w:rsidRPr="00FE7362" w:rsidRDefault="00BF6A95" w:rsidP="00FE7362">
            <w:pPr>
              <w:pStyle w:val="a3"/>
              <w:spacing w:before="0" w:beforeAutospacing="0" w:after="0" w:afterAutospacing="0"/>
              <w:jc w:val="center"/>
              <w:rPr>
                <w:color w:val="000000" w:themeColor="text1"/>
                <w:sz w:val="16"/>
                <w:szCs w:val="28"/>
                <w:lang w:val="uk-UA"/>
              </w:rPr>
            </w:pPr>
            <w:r w:rsidRPr="00FE7362">
              <w:rPr>
                <w:color w:val="000000" w:themeColor="text1"/>
                <w:sz w:val="16"/>
                <w:szCs w:val="28"/>
                <w:lang w:val="uk-UA"/>
              </w:rPr>
              <w:t>241980</w:t>
            </w:r>
          </w:p>
        </w:tc>
        <w:tc>
          <w:tcPr>
            <w:tcW w:w="293"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BF6A95" w:rsidRPr="00FE7362" w:rsidRDefault="00BF6A95" w:rsidP="00FE7362">
            <w:pPr>
              <w:pStyle w:val="a3"/>
              <w:spacing w:before="0" w:beforeAutospacing="0" w:after="0" w:afterAutospacing="0"/>
              <w:jc w:val="center"/>
              <w:rPr>
                <w:color w:val="000000" w:themeColor="text1"/>
                <w:sz w:val="16"/>
                <w:szCs w:val="28"/>
                <w:lang w:val="uk-UA"/>
              </w:rPr>
            </w:pPr>
            <w:r w:rsidRPr="00FE7362">
              <w:rPr>
                <w:color w:val="000000" w:themeColor="text1"/>
                <w:sz w:val="16"/>
                <w:szCs w:val="28"/>
                <w:lang w:val="uk-UA"/>
              </w:rPr>
              <w:t>242034</w:t>
            </w:r>
          </w:p>
        </w:tc>
        <w:tc>
          <w:tcPr>
            <w:tcW w:w="293"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BF6A95" w:rsidRPr="00FE7362" w:rsidRDefault="00BF6A95" w:rsidP="00FE7362">
            <w:pPr>
              <w:pStyle w:val="a3"/>
              <w:spacing w:before="0" w:beforeAutospacing="0" w:after="0" w:afterAutospacing="0"/>
              <w:jc w:val="center"/>
              <w:rPr>
                <w:color w:val="000000" w:themeColor="text1"/>
                <w:sz w:val="16"/>
                <w:szCs w:val="28"/>
                <w:lang w:val="uk-UA"/>
              </w:rPr>
            </w:pPr>
            <w:r w:rsidRPr="00FE7362">
              <w:rPr>
                <w:color w:val="000000" w:themeColor="text1"/>
                <w:sz w:val="16"/>
                <w:szCs w:val="28"/>
                <w:lang w:val="uk-UA"/>
              </w:rPr>
              <w:t>249872</w:t>
            </w:r>
          </w:p>
        </w:tc>
        <w:tc>
          <w:tcPr>
            <w:tcW w:w="293"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BF6A95" w:rsidRPr="00FE7362" w:rsidRDefault="00BF6A95" w:rsidP="00FE7362">
            <w:pPr>
              <w:pStyle w:val="a3"/>
              <w:spacing w:before="0" w:beforeAutospacing="0" w:after="0" w:afterAutospacing="0"/>
              <w:jc w:val="center"/>
              <w:rPr>
                <w:color w:val="000000" w:themeColor="text1"/>
                <w:sz w:val="16"/>
                <w:szCs w:val="28"/>
                <w:lang w:val="uk-UA"/>
              </w:rPr>
            </w:pPr>
            <w:r w:rsidRPr="00FE7362">
              <w:rPr>
                <w:color w:val="000000" w:themeColor="text1"/>
                <w:sz w:val="16"/>
                <w:szCs w:val="28"/>
                <w:lang w:val="uk-UA"/>
              </w:rPr>
              <w:t>269984</w:t>
            </w:r>
          </w:p>
        </w:tc>
        <w:tc>
          <w:tcPr>
            <w:tcW w:w="293"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BF6A95" w:rsidRPr="00FE7362" w:rsidRDefault="00BF6A95" w:rsidP="00FE7362">
            <w:pPr>
              <w:spacing w:after="0" w:line="240" w:lineRule="auto"/>
              <w:jc w:val="center"/>
              <w:rPr>
                <w:rFonts w:ascii="Times New Roman" w:hAnsi="Times New Roman" w:cs="Times New Roman"/>
                <w:color w:val="000000" w:themeColor="text1"/>
                <w:sz w:val="16"/>
                <w:szCs w:val="28"/>
                <w:lang w:val="uk-UA"/>
              </w:rPr>
            </w:pPr>
            <w:r w:rsidRPr="00FE7362">
              <w:rPr>
                <w:rFonts w:ascii="Times New Roman" w:hAnsi="Times New Roman" w:cs="Times New Roman"/>
                <w:color w:val="000000" w:themeColor="text1"/>
                <w:sz w:val="16"/>
                <w:szCs w:val="28"/>
                <w:lang w:val="uk-UA"/>
              </w:rPr>
              <w:t>270193</w:t>
            </w:r>
          </w:p>
        </w:tc>
        <w:tc>
          <w:tcPr>
            <w:tcW w:w="293"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BF6A95" w:rsidRPr="00FE7362" w:rsidRDefault="00BF6A95" w:rsidP="00FE7362">
            <w:pPr>
              <w:pStyle w:val="a3"/>
              <w:spacing w:before="0" w:beforeAutospacing="0" w:after="0" w:afterAutospacing="0"/>
              <w:jc w:val="center"/>
              <w:rPr>
                <w:color w:val="000000" w:themeColor="text1"/>
                <w:sz w:val="16"/>
                <w:szCs w:val="28"/>
                <w:lang w:val="uk-UA"/>
              </w:rPr>
            </w:pPr>
            <w:r w:rsidRPr="00FE7362">
              <w:rPr>
                <w:color w:val="000000" w:themeColor="text1"/>
                <w:sz w:val="16"/>
                <w:szCs w:val="28"/>
                <w:lang w:val="uk-UA"/>
              </w:rPr>
              <w:t>270226</w:t>
            </w:r>
          </w:p>
        </w:tc>
        <w:tc>
          <w:tcPr>
            <w:tcW w:w="293"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BF6A95" w:rsidRPr="00FE7362" w:rsidRDefault="00BF6A95" w:rsidP="00FE7362">
            <w:pPr>
              <w:spacing w:after="0" w:line="240" w:lineRule="auto"/>
              <w:jc w:val="center"/>
              <w:rPr>
                <w:rFonts w:ascii="Times New Roman" w:hAnsi="Times New Roman" w:cs="Times New Roman"/>
                <w:color w:val="000000" w:themeColor="text1"/>
                <w:sz w:val="16"/>
                <w:szCs w:val="28"/>
                <w:lang w:val="uk-UA"/>
              </w:rPr>
            </w:pPr>
            <w:r w:rsidRPr="00FE7362">
              <w:rPr>
                <w:rFonts w:ascii="Times New Roman" w:hAnsi="Times New Roman" w:cs="Times New Roman"/>
                <w:color w:val="000000" w:themeColor="text1"/>
                <w:sz w:val="16"/>
                <w:szCs w:val="28"/>
                <w:lang w:val="uk-UA"/>
              </w:rPr>
              <w:t>270320</w:t>
            </w:r>
          </w:p>
        </w:tc>
        <w:tc>
          <w:tcPr>
            <w:tcW w:w="293"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BF6A95" w:rsidRPr="00FE7362" w:rsidRDefault="00BF6A95" w:rsidP="00FE7362">
            <w:pPr>
              <w:spacing w:after="0" w:line="240" w:lineRule="auto"/>
              <w:jc w:val="center"/>
              <w:rPr>
                <w:rFonts w:ascii="Times New Roman" w:hAnsi="Times New Roman" w:cs="Times New Roman"/>
                <w:color w:val="000000" w:themeColor="text1"/>
                <w:sz w:val="16"/>
                <w:szCs w:val="28"/>
                <w:lang w:val="uk-UA"/>
              </w:rPr>
            </w:pPr>
            <w:r w:rsidRPr="00FE7362">
              <w:rPr>
                <w:rFonts w:ascii="Times New Roman" w:hAnsi="Times New Roman" w:cs="Times New Roman"/>
                <w:color w:val="000000" w:themeColor="text1"/>
                <w:sz w:val="16"/>
                <w:szCs w:val="28"/>
                <w:lang w:val="uk-UA"/>
              </w:rPr>
              <w:t>272850</w:t>
            </w:r>
          </w:p>
        </w:tc>
        <w:tc>
          <w:tcPr>
            <w:tcW w:w="293"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BF6A95" w:rsidRPr="00FE7362" w:rsidRDefault="00BF6A95" w:rsidP="00FE7362">
            <w:pPr>
              <w:spacing w:after="0" w:line="240" w:lineRule="auto"/>
              <w:jc w:val="center"/>
              <w:rPr>
                <w:rFonts w:ascii="Times New Roman" w:hAnsi="Times New Roman" w:cs="Times New Roman"/>
                <w:color w:val="000000" w:themeColor="text1"/>
                <w:sz w:val="16"/>
                <w:szCs w:val="28"/>
                <w:lang w:val="uk-UA"/>
              </w:rPr>
            </w:pPr>
            <w:r w:rsidRPr="00FE7362">
              <w:rPr>
                <w:rFonts w:ascii="Times New Roman" w:hAnsi="Times New Roman" w:cs="Times New Roman"/>
                <w:color w:val="000000" w:themeColor="text1"/>
                <w:sz w:val="16"/>
                <w:szCs w:val="28"/>
                <w:lang w:val="uk-UA"/>
              </w:rPr>
              <w:t>393400</w:t>
            </w:r>
          </w:p>
        </w:tc>
        <w:tc>
          <w:tcPr>
            <w:tcW w:w="293"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BF6A95" w:rsidRPr="00FE7362" w:rsidRDefault="00BF6A95" w:rsidP="00FE7362">
            <w:pPr>
              <w:spacing w:after="0" w:line="240" w:lineRule="auto"/>
              <w:jc w:val="center"/>
              <w:rPr>
                <w:rFonts w:ascii="Times New Roman" w:hAnsi="Times New Roman" w:cs="Times New Roman"/>
                <w:color w:val="000000" w:themeColor="text1"/>
                <w:sz w:val="16"/>
                <w:szCs w:val="28"/>
                <w:lang w:val="uk-UA"/>
              </w:rPr>
            </w:pPr>
            <w:r w:rsidRPr="00FE7362">
              <w:rPr>
                <w:rFonts w:ascii="Times New Roman" w:hAnsi="Times New Roman" w:cs="Times New Roman"/>
                <w:color w:val="000000" w:themeColor="text1"/>
                <w:sz w:val="16"/>
                <w:szCs w:val="28"/>
                <w:lang w:val="uk-UA"/>
              </w:rPr>
              <w:t>400764</w:t>
            </w:r>
          </w:p>
        </w:tc>
        <w:tc>
          <w:tcPr>
            <w:tcW w:w="293"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BF6A95" w:rsidRPr="00FE7362" w:rsidRDefault="00BF6A95" w:rsidP="00FE7362">
            <w:pPr>
              <w:spacing w:after="0" w:line="240" w:lineRule="auto"/>
              <w:jc w:val="center"/>
              <w:rPr>
                <w:rFonts w:ascii="Times New Roman" w:hAnsi="Times New Roman" w:cs="Times New Roman"/>
                <w:color w:val="000000" w:themeColor="text1"/>
                <w:sz w:val="16"/>
                <w:szCs w:val="28"/>
                <w:lang w:val="uk-UA"/>
              </w:rPr>
            </w:pPr>
            <w:r w:rsidRPr="00FE7362">
              <w:rPr>
                <w:rFonts w:ascii="Times New Roman" w:hAnsi="Times New Roman" w:cs="Times New Roman"/>
                <w:color w:val="000000" w:themeColor="text1"/>
                <w:sz w:val="16"/>
                <w:szCs w:val="28"/>
                <w:lang w:val="uk-UA"/>
              </w:rPr>
              <w:t>410550</w:t>
            </w:r>
          </w:p>
        </w:tc>
        <w:tc>
          <w:tcPr>
            <w:tcW w:w="293"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BF6A95" w:rsidRPr="00FE7362" w:rsidRDefault="00BF6A95" w:rsidP="00FE7362">
            <w:pPr>
              <w:spacing w:after="0" w:line="240" w:lineRule="auto"/>
              <w:jc w:val="center"/>
              <w:rPr>
                <w:rFonts w:ascii="Times New Roman" w:hAnsi="Times New Roman" w:cs="Times New Roman"/>
                <w:color w:val="000000" w:themeColor="text1"/>
                <w:sz w:val="16"/>
                <w:szCs w:val="28"/>
                <w:lang w:val="uk-UA"/>
              </w:rPr>
            </w:pPr>
            <w:r w:rsidRPr="00FE7362">
              <w:rPr>
                <w:rFonts w:ascii="Times New Roman" w:hAnsi="Times New Roman" w:cs="Times New Roman"/>
                <w:color w:val="000000" w:themeColor="text1"/>
                <w:sz w:val="16"/>
                <w:szCs w:val="28"/>
                <w:lang w:val="uk-UA"/>
              </w:rPr>
              <w:t>421200</w:t>
            </w:r>
          </w:p>
        </w:tc>
      </w:tr>
      <w:tr w:rsidR="004D5125" w:rsidRPr="00FE7362" w:rsidTr="004D5125">
        <w:trPr>
          <w:jc w:val="center"/>
        </w:trPr>
        <w:tc>
          <w:tcPr>
            <w:tcW w:w="609"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BF6A95" w:rsidRPr="00FE7362" w:rsidRDefault="00BF6A95" w:rsidP="00FE7362">
            <w:pPr>
              <w:pStyle w:val="a3"/>
              <w:spacing w:before="0" w:beforeAutospacing="0" w:after="0" w:afterAutospacing="0"/>
              <w:jc w:val="center"/>
              <w:rPr>
                <w:color w:val="000000" w:themeColor="text1"/>
                <w:sz w:val="22"/>
                <w:szCs w:val="28"/>
                <w:lang w:val="uk-UA"/>
              </w:rPr>
            </w:pPr>
            <w:r w:rsidRPr="00FE7362">
              <w:rPr>
                <w:rStyle w:val="a7"/>
                <w:b w:val="0"/>
                <w:color w:val="000000" w:themeColor="text1"/>
                <w:sz w:val="22"/>
                <w:szCs w:val="28"/>
                <w:lang w:val="uk-UA"/>
              </w:rPr>
              <w:t>Кількість господарств</w:t>
            </w:r>
          </w:p>
        </w:tc>
        <w:tc>
          <w:tcPr>
            <w:tcW w:w="293"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BF6A95" w:rsidRPr="00FE7362" w:rsidRDefault="00BF6A95" w:rsidP="00FE7362">
            <w:pPr>
              <w:pStyle w:val="a3"/>
              <w:spacing w:before="0" w:beforeAutospacing="0" w:after="0" w:afterAutospacing="0"/>
              <w:jc w:val="center"/>
              <w:rPr>
                <w:color w:val="000000" w:themeColor="text1"/>
                <w:sz w:val="22"/>
                <w:szCs w:val="28"/>
                <w:lang w:val="uk-UA"/>
              </w:rPr>
            </w:pPr>
            <w:r w:rsidRPr="00FE7362">
              <w:rPr>
                <w:color w:val="000000" w:themeColor="text1"/>
                <w:sz w:val="22"/>
                <w:szCs w:val="28"/>
                <w:lang w:val="uk-UA"/>
              </w:rPr>
              <w:t>31</w:t>
            </w:r>
          </w:p>
        </w:tc>
        <w:tc>
          <w:tcPr>
            <w:tcW w:w="293"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BF6A95" w:rsidRPr="00FE7362" w:rsidRDefault="00BF6A95" w:rsidP="00FE7362">
            <w:pPr>
              <w:pStyle w:val="a3"/>
              <w:spacing w:before="0" w:beforeAutospacing="0" w:after="0" w:afterAutospacing="0"/>
              <w:jc w:val="center"/>
              <w:rPr>
                <w:color w:val="000000" w:themeColor="text1"/>
                <w:sz w:val="22"/>
                <w:szCs w:val="28"/>
                <w:lang w:val="uk-UA"/>
              </w:rPr>
            </w:pPr>
            <w:r w:rsidRPr="00FE7362">
              <w:rPr>
                <w:color w:val="000000" w:themeColor="text1"/>
                <w:sz w:val="22"/>
                <w:szCs w:val="28"/>
                <w:lang w:val="uk-UA"/>
              </w:rPr>
              <w:t>69</w:t>
            </w:r>
          </w:p>
        </w:tc>
        <w:tc>
          <w:tcPr>
            <w:tcW w:w="293"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BF6A95" w:rsidRPr="00FE7362" w:rsidRDefault="00BF6A95" w:rsidP="00FE7362">
            <w:pPr>
              <w:pStyle w:val="a3"/>
              <w:spacing w:before="0" w:beforeAutospacing="0" w:after="0" w:afterAutospacing="0"/>
              <w:jc w:val="center"/>
              <w:rPr>
                <w:color w:val="000000" w:themeColor="text1"/>
                <w:sz w:val="22"/>
                <w:szCs w:val="28"/>
                <w:lang w:val="uk-UA"/>
              </w:rPr>
            </w:pPr>
            <w:r w:rsidRPr="00FE7362">
              <w:rPr>
                <w:color w:val="000000" w:themeColor="text1"/>
                <w:sz w:val="22"/>
                <w:szCs w:val="28"/>
                <w:lang w:val="uk-UA"/>
              </w:rPr>
              <w:t>70</w:t>
            </w:r>
          </w:p>
        </w:tc>
        <w:tc>
          <w:tcPr>
            <w:tcW w:w="293"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BF6A95" w:rsidRPr="00FE7362" w:rsidRDefault="00BF6A95" w:rsidP="00FE7362">
            <w:pPr>
              <w:pStyle w:val="a3"/>
              <w:spacing w:before="0" w:beforeAutospacing="0" w:after="0" w:afterAutospacing="0"/>
              <w:jc w:val="center"/>
              <w:rPr>
                <w:color w:val="000000" w:themeColor="text1"/>
                <w:sz w:val="22"/>
                <w:szCs w:val="28"/>
                <w:lang w:val="uk-UA"/>
              </w:rPr>
            </w:pPr>
            <w:r w:rsidRPr="00FE7362">
              <w:rPr>
                <w:color w:val="000000" w:themeColor="text1"/>
                <w:sz w:val="22"/>
                <w:szCs w:val="28"/>
                <w:lang w:val="uk-UA"/>
              </w:rPr>
              <w:t>72</w:t>
            </w:r>
          </w:p>
        </w:tc>
        <w:tc>
          <w:tcPr>
            <w:tcW w:w="293"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BF6A95" w:rsidRPr="00FE7362" w:rsidRDefault="00BF6A95" w:rsidP="00FE7362">
            <w:pPr>
              <w:pStyle w:val="a3"/>
              <w:spacing w:before="0" w:beforeAutospacing="0" w:after="0" w:afterAutospacing="0"/>
              <w:jc w:val="center"/>
              <w:rPr>
                <w:color w:val="000000" w:themeColor="text1"/>
                <w:sz w:val="22"/>
                <w:szCs w:val="28"/>
                <w:lang w:val="uk-UA"/>
              </w:rPr>
            </w:pPr>
            <w:r w:rsidRPr="00FE7362">
              <w:rPr>
                <w:color w:val="000000" w:themeColor="text1"/>
                <w:sz w:val="22"/>
                <w:szCs w:val="28"/>
                <w:lang w:val="uk-UA"/>
              </w:rPr>
              <w:t>80</w:t>
            </w:r>
          </w:p>
        </w:tc>
        <w:tc>
          <w:tcPr>
            <w:tcW w:w="293"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BF6A95" w:rsidRPr="00FE7362" w:rsidRDefault="00BF6A95" w:rsidP="00FE7362">
            <w:pPr>
              <w:pStyle w:val="a3"/>
              <w:spacing w:before="0" w:beforeAutospacing="0" w:after="0" w:afterAutospacing="0"/>
              <w:jc w:val="center"/>
              <w:rPr>
                <w:color w:val="000000" w:themeColor="text1"/>
                <w:sz w:val="22"/>
                <w:szCs w:val="28"/>
                <w:lang w:val="uk-UA"/>
              </w:rPr>
            </w:pPr>
            <w:r w:rsidRPr="00FE7362">
              <w:rPr>
                <w:color w:val="000000" w:themeColor="text1"/>
                <w:sz w:val="22"/>
                <w:szCs w:val="28"/>
                <w:lang w:val="uk-UA"/>
              </w:rPr>
              <w:t>92</w:t>
            </w:r>
          </w:p>
        </w:tc>
        <w:tc>
          <w:tcPr>
            <w:tcW w:w="293"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BF6A95" w:rsidRPr="00FE7362" w:rsidRDefault="00BF6A95" w:rsidP="00FE7362">
            <w:pPr>
              <w:pStyle w:val="a3"/>
              <w:spacing w:before="0" w:beforeAutospacing="0" w:after="0" w:afterAutospacing="0"/>
              <w:jc w:val="center"/>
              <w:rPr>
                <w:color w:val="000000" w:themeColor="text1"/>
                <w:sz w:val="22"/>
                <w:szCs w:val="28"/>
                <w:lang w:val="uk-UA"/>
              </w:rPr>
            </w:pPr>
            <w:r w:rsidRPr="00FE7362">
              <w:rPr>
                <w:color w:val="000000" w:themeColor="text1"/>
                <w:sz w:val="22"/>
                <w:szCs w:val="28"/>
                <w:lang w:val="uk-UA"/>
              </w:rPr>
              <w:t>118</w:t>
            </w:r>
          </w:p>
        </w:tc>
        <w:tc>
          <w:tcPr>
            <w:tcW w:w="293"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BF6A95" w:rsidRPr="00FE7362" w:rsidRDefault="00BF6A95" w:rsidP="00FE7362">
            <w:pPr>
              <w:spacing w:after="0" w:line="240" w:lineRule="auto"/>
              <w:jc w:val="center"/>
              <w:rPr>
                <w:rFonts w:ascii="Times New Roman" w:hAnsi="Times New Roman" w:cs="Times New Roman"/>
                <w:color w:val="000000" w:themeColor="text1"/>
                <w:szCs w:val="28"/>
                <w:lang w:val="uk-UA"/>
              </w:rPr>
            </w:pPr>
            <w:r w:rsidRPr="00FE7362">
              <w:rPr>
                <w:rFonts w:ascii="Times New Roman" w:hAnsi="Times New Roman" w:cs="Times New Roman"/>
                <w:color w:val="000000" w:themeColor="text1"/>
                <w:szCs w:val="28"/>
                <w:lang w:val="uk-UA"/>
              </w:rPr>
              <w:t>121</w:t>
            </w:r>
          </w:p>
        </w:tc>
        <w:tc>
          <w:tcPr>
            <w:tcW w:w="293"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BF6A95" w:rsidRPr="00FE7362" w:rsidRDefault="00BF6A95" w:rsidP="00FE7362">
            <w:pPr>
              <w:pStyle w:val="a3"/>
              <w:spacing w:before="0" w:beforeAutospacing="0" w:after="0" w:afterAutospacing="0"/>
              <w:jc w:val="center"/>
              <w:rPr>
                <w:color w:val="000000" w:themeColor="text1"/>
                <w:sz w:val="22"/>
                <w:szCs w:val="28"/>
                <w:lang w:val="uk-UA"/>
              </w:rPr>
            </w:pPr>
            <w:r w:rsidRPr="00FE7362">
              <w:rPr>
                <w:color w:val="000000" w:themeColor="text1"/>
                <w:sz w:val="22"/>
                <w:szCs w:val="28"/>
                <w:lang w:val="uk-UA"/>
              </w:rPr>
              <w:t>142</w:t>
            </w:r>
          </w:p>
        </w:tc>
        <w:tc>
          <w:tcPr>
            <w:tcW w:w="293"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BF6A95" w:rsidRPr="00FE7362" w:rsidRDefault="00BF6A95" w:rsidP="00FE7362">
            <w:pPr>
              <w:spacing w:after="0" w:line="240" w:lineRule="auto"/>
              <w:jc w:val="center"/>
              <w:rPr>
                <w:rFonts w:ascii="Times New Roman" w:hAnsi="Times New Roman" w:cs="Times New Roman"/>
                <w:color w:val="000000" w:themeColor="text1"/>
                <w:szCs w:val="28"/>
                <w:lang w:val="uk-UA"/>
              </w:rPr>
            </w:pPr>
            <w:r w:rsidRPr="00FE7362">
              <w:rPr>
                <w:rFonts w:ascii="Times New Roman" w:hAnsi="Times New Roman" w:cs="Times New Roman"/>
                <w:color w:val="000000" w:themeColor="text1"/>
                <w:szCs w:val="28"/>
                <w:lang w:val="uk-UA"/>
              </w:rPr>
              <w:t>155</w:t>
            </w:r>
          </w:p>
        </w:tc>
        <w:tc>
          <w:tcPr>
            <w:tcW w:w="293"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BF6A95" w:rsidRPr="00FE7362" w:rsidRDefault="00BF6A95" w:rsidP="00FE7362">
            <w:pPr>
              <w:spacing w:after="0" w:line="240" w:lineRule="auto"/>
              <w:jc w:val="center"/>
              <w:rPr>
                <w:rFonts w:ascii="Times New Roman" w:hAnsi="Times New Roman" w:cs="Times New Roman"/>
                <w:color w:val="000000" w:themeColor="text1"/>
                <w:szCs w:val="28"/>
                <w:lang w:val="uk-UA"/>
              </w:rPr>
            </w:pPr>
            <w:r w:rsidRPr="00FE7362">
              <w:rPr>
                <w:rFonts w:ascii="Times New Roman" w:hAnsi="Times New Roman" w:cs="Times New Roman"/>
                <w:color w:val="000000" w:themeColor="text1"/>
                <w:szCs w:val="28"/>
                <w:lang w:val="uk-UA"/>
              </w:rPr>
              <w:t>164</w:t>
            </w:r>
          </w:p>
        </w:tc>
        <w:tc>
          <w:tcPr>
            <w:tcW w:w="293"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BF6A95" w:rsidRPr="00FE7362" w:rsidRDefault="00BF6A95" w:rsidP="00FE7362">
            <w:pPr>
              <w:spacing w:after="0" w:line="240" w:lineRule="auto"/>
              <w:jc w:val="center"/>
              <w:rPr>
                <w:rFonts w:ascii="Times New Roman" w:hAnsi="Times New Roman" w:cs="Times New Roman"/>
                <w:color w:val="000000" w:themeColor="text1"/>
                <w:szCs w:val="28"/>
                <w:lang w:val="uk-UA"/>
              </w:rPr>
            </w:pPr>
            <w:r w:rsidRPr="00FE7362">
              <w:rPr>
                <w:rFonts w:ascii="Times New Roman" w:hAnsi="Times New Roman" w:cs="Times New Roman"/>
                <w:color w:val="000000" w:themeColor="text1"/>
                <w:szCs w:val="28"/>
                <w:lang w:val="uk-UA"/>
              </w:rPr>
              <w:t>175</w:t>
            </w:r>
          </w:p>
        </w:tc>
        <w:tc>
          <w:tcPr>
            <w:tcW w:w="293"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BF6A95" w:rsidRPr="00FE7362" w:rsidRDefault="00BF6A95" w:rsidP="00FE7362">
            <w:pPr>
              <w:spacing w:after="0" w:line="240" w:lineRule="auto"/>
              <w:jc w:val="center"/>
              <w:rPr>
                <w:rFonts w:ascii="Times New Roman" w:hAnsi="Times New Roman" w:cs="Times New Roman"/>
                <w:color w:val="000000" w:themeColor="text1"/>
                <w:szCs w:val="28"/>
                <w:lang w:val="uk-UA"/>
              </w:rPr>
            </w:pPr>
            <w:r w:rsidRPr="00FE7362">
              <w:rPr>
                <w:rFonts w:ascii="Times New Roman" w:hAnsi="Times New Roman" w:cs="Times New Roman"/>
                <w:color w:val="000000" w:themeColor="text1"/>
                <w:szCs w:val="28"/>
                <w:lang w:val="uk-UA"/>
              </w:rPr>
              <w:t>182</w:t>
            </w:r>
          </w:p>
        </w:tc>
        <w:tc>
          <w:tcPr>
            <w:tcW w:w="293"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BF6A95" w:rsidRPr="00FE7362" w:rsidRDefault="00BF6A95" w:rsidP="00FE7362">
            <w:pPr>
              <w:spacing w:after="0" w:line="240" w:lineRule="auto"/>
              <w:jc w:val="center"/>
              <w:rPr>
                <w:rFonts w:ascii="Times New Roman" w:hAnsi="Times New Roman" w:cs="Times New Roman"/>
                <w:color w:val="000000" w:themeColor="text1"/>
                <w:szCs w:val="28"/>
                <w:lang w:val="uk-UA"/>
              </w:rPr>
            </w:pPr>
            <w:r w:rsidRPr="00FE7362">
              <w:rPr>
                <w:rFonts w:ascii="Times New Roman" w:hAnsi="Times New Roman" w:cs="Times New Roman"/>
                <w:color w:val="000000" w:themeColor="text1"/>
                <w:szCs w:val="28"/>
                <w:lang w:val="uk-UA"/>
              </w:rPr>
              <w:t>210</w:t>
            </w:r>
          </w:p>
        </w:tc>
        <w:tc>
          <w:tcPr>
            <w:tcW w:w="293" w:type="pct"/>
            <w:tcBorders>
              <w:top w:val="outset" w:sz="6" w:space="0" w:color="auto"/>
              <w:left w:val="outset" w:sz="6" w:space="0" w:color="auto"/>
              <w:bottom w:val="outset" w:sz="6" w:space="0" w:color="auto"/>
              <w:right w:val="outset" w:sz="6" w:space="0" w:color="auto"/>
            </w:tcBorders>
            <w:shd w:val="clear" w:color="auto" w:fill="auto"/>
            <w:vAlign w:val="center"/>
            <w:hideMark/>
          </w:tcPr>
          <w:p w:rsidR="00BF6A95" w:rsidRPr="00FE7362" w:rsidRDefault="00BF6A95" w:rsidP="00FE7362">
            <w:pPr>
              <w:spacing w:after="0" w:line="240" w:lineRule="auto"/>
              <w:jc w:val="center"/>
              <w:rPr>
                <w:rFonts w:ascii="Times New Roman" w:hAnsi="Times New Roman" w:cs="Times New Roman"/>
                <w:color w:val="000000" w:themeColor="text1"/>
                <w:szCs w:val="28"/>
                <w:lang w:val="uk-UA"/>
              </w:rPr>
            </w:pPr>
            <w:r w:rsidRPr="00FE7362">
              <w:rPr>
                <w:rFonts w:ascii="Times New Roman" w:hAnsi="Times New Roman" w:cs="Times New Roman"/>
                <w:color w:val="000000" w:themeColor="text1"/>
                <w:szCs w:val="28"/>
                <w:lang w:val="uk-UA"/>
              </w:rPr>
              <w:t>390</w:t>
            </w:r>
          </w:p>
        </w:tc>
      </w:tr>
    </w:tbl>
    <w:p w:rsidR="00BF6A95" w:rsidRPr="00FE7362" w:rsidRDefault="00BF6A95" w:rsidP="00FE7362">
      <w:pPr>
        <w:pStyle w:val="a3"/>
        <w:spacing w:before="0" w:beforeAutospacing="0" w:after="0" w:afterAutospacing="0" w:line="360" w:lineRule="auto"/>
        <w:ind w:firstLine="709"/>
        <w:jc w:val="center"/>
        <w:rPr>
          <w:color w:val="000000" w:themeColor="text1"/>
          <w:sz w:val="28"/>
          <w:szCs w:val="28"/>
          <w:lang w:val="uk-UA"/>
        </w:rPr>
      </w:pPr>
      <w:r w:rsidRPr="00FE7362">
        <w:rPr>
          <w:color w:val="000000" w:themeColor="text1"/>
          <w:sz w:val="28"/>
          <w:szCs w:val="28"/>
          <w:lang w:val="uk-UA"/>
        </w:rPr>
        <w:t> </w:t>
      </w:r>
    </w:p>
    <w:p w:rsidR="00BF6A95" w:rsidRPr="00FE7362" w:rsidRDefault="00BF6A95" w:rsidP="00FE7362">
      <w:pPr>
        <w:pStyle w:val="a3"/>
        <w:spacing w:before="0" w:beforeAutospacing="0" w:after="0" w:afterAutospacing="0" w:line="360" w:lineRule="auto"/>
        <w:ind w:firstLine="709"/>
        <w:jc w:val="both"/>
        <w:rPr>
          <w:color w:val="000000" w:themeColor="text1"/>
          <w:sz w:val="28"/>
          <w:szCs w:val="28"/>
          <w:lang w:val="uk-UA"/>
        </w:rPr>
      </w:pPr>
      <w:r w:rsidRPr="00FE7362">
        <w:rPr>
          <w:color w:val="000000" w:themeColor="text1"/>
          <w:sz w:val="28"/>
          <w:szCs w:val="28"/>
          <w:lang w:val="uk-UA"/>
        </w:rPr>
        <w:t>Більшість українських органічних господарств розташовані в Одеській, Херсонській, Київській, Полтавській, Вінницькій, Закарпатській, Львівській, Тернопільській, Житомирській областях. Українські сертифіковані органічні господарства – різного розміру – від кількох гектарів, як і в більшості країн Європи, до декількох тисяч гектарів ріллі.</w:t>
      </w:r>
    </w:p>
    <w:p w:rsidR="00FB45FC" w:rsidRPr="00FE7362" w:rsidRDefault="00FB45FC" w:rsidP="00FE7362">
      <w:pPr>
        <w:pStyle w:val="a3"/>
        <w:spacing w:before="0" w:beforeAutospacing="0" w:after="0" w:afterAutospacing="0" w:line="360" w:lineRule="auto"/>
        <w:ind w:firstLine="709"/>
        <w:jc w:val="both"/>
        <w:rPr>
          <w:color w:val="000000" w:themeColor="text1"/>
          <w:sz w:val="28"/>
          <w:szCs w:val="28"/>
          <w:lang w:val="uk-UA"/>
        </w:rPr>
      </w:pPr>
      <w:r w:rsidRPr="00FE7362">
        <w:rPr>
          <w:color w:val="000000" w:themeColor="text1"/>
          <w:sz w:val="28"/>
          <w:szCs w:val="28"/>
          <w:lang w:val="uk-UA"/>
        </w:rPr>
        <w:t xml:space="preserve">В Україні внутрішнє споживання органічної продукції відіграє поки що другорядну роль, про що свідчать актуальні дослідження Федерації органічного руху України. </w:t>
      </w:r>
      <w:r w:rsidR="004D5125" w:rsidRPr="00FE7362">
        <w:rPr>
          <w:color w:val="000000" w:themeColor="text1"/>
          <w:sz w:val="28"/>
          <w:szCs w:val="28"/>
          <w:lang w:val="uk-UA"/>
        </w:rPr>
        <w:t xml:space="preserve">Проте в останні роки  посилилася увага урядовців і бізнесменів різних країн до  ринку органічної продукції і тому розробляються системи державного регулювання ринку, створюються національні стандарти  й системи сертифікації, що спонукає до збільшення щорічних темпів її приросту. </w:t>
      </w:r>
      <w:r w:rsidR="00C9151C" w:rsidRPr="00FE7362">
        <w:rPr>
          <w:color w:val="000000" w:themeColor="text1"/>
          <w:sz w:val="28"/>
          <w:szCs w:val="28"/>
          <w:lang w:val="uk-UA"/>
        </w:rPr>
        <w:t>Якщо загальне споживання органічних продуктів на внутрішньому ринку України</w:t>
      </w:r>
      <w:r w:rsidR="004D5125" w:rsidRPr="00FE7362">
        <w:rPr>
          <w:color w:val="000000" w:themeColor="text1"/>
          <w:sz w:val="28"/>
          <w:szCs w:val="28"/>
          <w:lang w:val="uk-UA"/>
        </w:rPr>
        <w:t xml:space="preserve"> у 2006р.</w:t>
      </w:r>
      <w:r w:rsidR="00C9151C" w:rsidRPr="00FE7362">
        <w:rPr>
          <w:color w:val="000000" w:themeColor="text1"/>
          <w:sz w:val="28"/>
          <w:szCs w:val="28"/>
          <w:lang w:val="uk-UA"/>
        </w:rPr>
        <w:t xml:space="preserve"> становило близько </w:t>
      </w:r>
      <w:r w:rsidR="004D5125" w:rsidRPr="00FE7362">
        <w:rPr>
          <w:color w:val="000000" w:themeColor="text1"/>
          <w:sz w:val="28"/>
          <w:szCs w:val="28"/>
          <w:lang w:val="uk-UA"/>
        </w:rPr>
        <w:t>4</w:t>
      </w:r>
      <w:r w:rsidR="00C9151C" w:rsidRPr="00FE7362">
        <w:rPr>
          <w:color w:val="000000" w:themeColor="text1"/>
          <w:sz w:val="28"/>
          <w:szCs w:val="28"/>
          <w:lang w:val="uk-UA"/>
        </w:rPr>
        <w:t xml:space="preserve">00 тис. євро, то </w:t>
      </w:r>
      <w:r w:rsidR="004D5125" w:rsidRPr="00FE7362">
        <w:rPr>
          <w:color w:val="000000" w:themeColor="text1"/>
          <w:sz w:val="28"/>
          <w:szCs w:val="28"/>
          <w:lang w:val="uk-UA"/>
        </w:rPr>
        <w:t xml:space="preserve">у </w:t>
      </w:r>
      <w:r w:rsidR="00C9151C" w:rsidRPr="00FE7362">
        <w:rPr>
          <w:color w:val="000000" w:themeColor="text1"/>
          <w:sz w:val="28"/>
          <w:szCs w:val="28"/>
          <w:lang w:val="uk-UA"/>
        </w:rPr>
        <w:t xml:space="preserve"> 201</w:t>
      </w:r>
      <w:r w:rsidR="004D5125" w:rsidRPr="00FE7362">
        <w:rPr>
          <w:color w:val="000000" w:themeColor="text1"/>
          <w:sz w:val="28"/>
          <w:szCs w:val="28"/>
          <w:lang w:val="uk-UA"/>
        </w:rPr>
        <w:t>6</w:t>
      </w:r>
      <w:r w:rsidR="00C9151C" w:rsidRPr="00FE7362">
        <w:rPr>
          <w:color w:val="000000" w:themeColor="text1"/>
          <w:sz w:val="28"/>
          <w:szCs w:val="28"/>
          <w:lang w:val="uk-UA"/>
        </w:rPr>
        <w:t xml:space="preserve"> р. воно зросло до майже </w:t>
      </w:r>
      <w:r w:rsidR="004D5125" w:rsidRPr="00FE7362">
        <w:rPr>
          <w:color w:val="000000" w:themeColor="text1"/>
          <w:sz w:val="28"/>
          <w:szCs w:val="28"/>
          <w:lang w:val="uk-UA"/>
        </w:rPr>
        <w:t>21,2</w:t>
      </w:r>
      <w:r w:rsidR="00C9151C" w:rsidRPr="00FE7362">
        <w:rPr>
          <w:color w:val="000000" w:themeColor="text1"/>
          <w:sz w:val="28"/>
          <w:szCs w:val="28"/>
          <w:lang w:val="uk-UA"/>
        </w:rPr>
        <w:t xml:space="preserve"> млн</w:t>
      </w:r>
      <w:r w:rsidR="004D5125" w:rsidRPr="00FE7362">
        <w:rPr>
          <w:color w:val="000000" w:themeColor="text1"/>
          <w:sz w:val="28"/>
          <w:szCs w:val="28"/>
          <w:lang w:val="uk-UA"/>
        </w:rPr>
        <w:t>.</w:t>
      </w:r>
      <w:r w:rsidR="00C9151C" w:rsidRPr="00FE7362">
        <w:rPr>
          <w:color w:val="000000" w:themeColor="text1"/>
          <w:sz w:val="28"/>
          <w:szCs w:val="28"/>
          <w:lang w:val="uk-UA"/>
        </w:rPr>
        <w:t xml:space="preserve"> </w:t>
      </w:r>
      <w:r w:rsidR="004D5125" w:rsidRPr="00FE7362">
        <w:rPr>
          <w:color w:val="000000" w:themeColor="text1"/>
          <w:sz w:val="28"/>
          <w:szCs w:val="28"/>
          <w:lang w:val="uk-UA"/>
        </w:rPr>
        <w:t>євро</w:t>
      </w:r>
      <w:r w:rsidRPr="00FE7362">
        <w:rPr>
          <w:color w:val="000000" w:themeColor="text1"/>
          <w:sz w:val="28"/>
          <w:szCs w:val="28"/>
          <w:lang w:val="uk-UA"/>
        </w:rPr>
        <w:t xml:space="preserve">. Експорт органічної продукції нині переважно здійснюється через сертифіковані </w:t>
      </w:r>
      <w:proofErr w:type="spellStart"/>
      <w:r w:rsidRPr="00FE7362">
        <w:rPr>
          <w:color w:val="000000" w:themeColor="text1"/>
          <w:sz w:val="28"/>
          <w:szCs w:val="28"/>
          <w:lang w:val="uk-UA"/>
        </w:rPr>
        <w:t>зовнішньо-торговельні</w:t>
      </w:r>
      <w:proofErr w:type="spellEnd"/>
      <w:r w:rsidRPr="00FE7362">
        <w:rPr>
          <w:color w:val="000000" w:themeColor="text1"/>
          <w:sz w:val="28"/>
          <w:szCs w:val="28"/>
          <w:lang w:val="uk-UA"/>
        </w:rPr>
        <w:t xml:space="preserve"> компанії, які володіють достатнім практичним досвідом, знаннями про спеціалізовані ринки органічної продукції та регулярно спостерігають за новітніми тенденціями розвитку в цій сфері [</w:t>
      </w:r>
      <w:r w:rsidR="00C9151C" w:rsidRPr="00FE7362">
        <w:rPr>
          <w:color w:val="000000" w:themeColor="text1"/>
          <w:sz w:val="28"/>
          <w:szCs w:val="28"/>
          <w:lang w:val="uk-UA"/>
        </w:rPr>
        <w:t>4</w:t>
      </w:r>
      <w:r w:rsidRPr="00FE7362">
        <w:rPr>
          <w:color w:val="000000" w:themeColor="text1"/>
          <w:sz w:val="28"/>
          <w:szCs w:val="28"/>
          <w:lang w:val="uk-UA"/>
        </w:rPr>
        <w:t>].</w:t>
      </w:r>
    </w:p>
    <w:p w:rsidR="00D1699A" w:rsidRPr="00FE7362" w:rsidRDefault="00D1699A" w:rsidP="00FE7362">
      <w:pPr>
        <w:pStyle w:val="a3"/>
        <w:spacing w:before="0" w:beforeAutospacing="0" w:after="0" w:afterAutospacing="0" w:line="360" w:lineRule="auto"/>
        <w:ind w:firstLine="709"/>
        <w:jc w:val="both"/>
        <w:rPr>
          <w:color w:val="000000" w:themeColor="text1"/>
          <w:sz w:val="28"/>
          <w:szCs w:val="28"/>
          <w:lang w:val="uk-UA"/>
        </w:rPr>
      </w:pPr>
      <w:r w:rsidRPr="00FE7362">
        <w:rPr>
          <w:color w:val="000000" w:themeColor="text1"/>
          <w:sz w:val="28"/>
          <w:szCs w:val="28"/>
          <w:lang w:val="uk-UA"/>
        </w:rPr>
        <w:t>Екологічн</w:t>
      </w:r>
      <w:r w:rsidR="00A053EC" w:rsidRPr="00FE7362">
        <w:rPr>
          <w:color w:val="000000" w:themeColor="text1"/>
          <w:sz w:val="28"/>
          <w:szCs w:val="28"/>
          <w:lang w:val="uk-UA"/>
        </w:rPr>
        <w:t>ий</w:t>
      </w:r>
      <w:r w:rsidRPr="00FE7362">
        <w:rPr>
          <w:color w:val="000000" w:themeColor="text1"/>
          <w:sz w:val="28"/>
          <w:szCs w:val="28"/>
          <w:lang w:val="uk-UA"/>
        </w:rPr>
        <w:t xml:space="preserve"> маркетинг в діяльності українських </w:t>
      </w:r>
      <w:proofErr w:type="spellStart"/>
      <w:r w:rsidR="00195DF3" w:rsidRPr="00FE7362">
        <w:rPr>
          <w:color w:val="000000" w:themeColor="text1"/>
          <w:sz w:val="28"/>
          <w:szCs w:val="28"/>
          <w:lang w:val="uk-UA"/>
        </w:rPr>
        <w:t>агровиробників</w:t>
      </w:r>
      <w:proofErr w:type="spellEnd"/>
      <w:r w:rsidRPr="00FE7362">
        <w:rPr>
          <w:color w:val="000000" w:themeColor="text1"/>
          <w:sz w:val="28"/>
          <w:szCs w:val="28"/>
          <w:lang w:val="uk-UA"/>
        </w:rPr>
        <w:t xml:space="preserve"> має </w:t>
      </w:r>
      <w:r w:rsidR="009D78CC" w:rsidRPr="00FE7362">
        <w:rPr>
          <w:color w:val="000000" w:themeColor="text1"/>
          <w:sz w:val="28"/>
          <w:szCs w:val="28"/>
          <w:lang w:val="uk-UA"/>
        </w:rPr>
        <w:t xml:space="preserve">сприяти </w:t>
      </w:r>
      <w:r w:rsidR="006911DC" w:rsidRPr="00FE7362">
        <w:rPr>
          <w:color w:val="000000" w:themeColor="text1"/>
          <w:sz w:val="28"/>
          <w:szCs w:val="28"/>
          <w:lang w:val="uk-UA"/>
        </w:rPr>
        <w:t>підтримці ідеї збереження навколишнього середовища, турботі про майбутнє планети, тим самим зацікавлюючи та мотивуючи споживачів купувати та споживати екологічно чисту продукцію, продукцію марок, які застосовують у своєму виробництві екологічні принципи, що в свою чергу збільшить</w:t>
      </w:r>
      <w:r w:rsidR="009D78CC" w:rsidRPr="00FE7362">
        <w:rPr>
          <w:color w:val="000000" w:themeColor="text1"/>
          <w:sz w:val="28"/>
          <w:szCs w:val="28"/>
          <w:lang w:val="uk-UA"/>
        </w:rPr>
        <w:t xml:space="preserve"> рин</w:t>
      </w:r>
      <w:r w:rsidR="006911DC" w:rsidRPr="00FE7362">
        <w:rPr>
          <w:color w:val="000000" w:themeColor="text1"/>
          <w:sz w:val="28"/>
          <w:szCs w:val="28"/>
          <w:lang w:val="uk-UA"/>
        </w:rPr>
        <w:t>ок</w:t>
      </w:r>
      <w:r w:rsidR="009D78CC" w:rsidRPr="00FE7362">
        <w:rPr>
          <w:color w:val="000000" w:themeColor="text1"/>
          <w:sz w:val="28"/>
          <w:szCs w:val="28"/>
          <w:lang w:val="uk-UA"/>
        </w:rPr>
        <w:t xml:space="preserve"> екологічно чистої продукції,</w:t>
      </w:r>
      <w:r w:rsidR="006911DC" w:rsidRPr="00FE7362">
        <w:rPr>
          <w:color w:val="000000" w:themeColor="text1"/>
          <w:sz w:val="28"/>
          <w:szCs w:val="28"/>
          <w:lang w:val="uk-UA"/>
        </w:rPr>
        <w:t xml:space="preserve"> та</w:t>
      </w:r>
      <w:r w:rsidR="009D78CC" w:rsidRPr="00FE7362">
        <w:rPr>
          <w:color w:val="000000" w:themeColor="text1"/>
          <w:sz w:val="28"/>
          <w:szCs w:val="28"/>
          <w:lang w:val="uk-UA"/>
        </w:rPr>
        <w:t xml:space="preserve"> да</w:t>
      </w:r>
      <w:r w:rsidR="006911DC" w:rsidRPr="00FE7362">
        <w:rPr>
          <w:color w:val="000000" w:themeColor="text1"/>
          <w:sz w:val="28"/>
          <w:szCs w:val="28"/>
          <w:lang w:val="uk-UA"/>
        </w:rPr>
        <w:t>сть</w:t>
      </w:r>
      <w:r w:rsidR="009D78CC" w:rsidRPr="00FE7362">
        <w:rPr>
          <w:color w:val="000000" w:themeColor="text1"/>
          <w:sz w:val="28"/>
          <w:szCs w:val="28"/>
          <w:lang w:val="uk-UA"/>
        </w:rPr>
        <w:t xml:space="preserve"> можливість розвитку експорту</w:t>
      </w:r>
      <w:r w:rsidR="006911DC" w:rsidRPr="00FE7362">
        <w:rPr>
          <w:color w:val="000000" w:themeColor="text1"/>
          <w:sz w:val="28"/>
          <w:szCs w:val="28"/>
          <w:lang w:val="uk-UA"/>
        </w:rPr>
        <w:t>.</w:t>
      </w:r>
      <w:r w:rsidRPr="00FE7362">
        <w:rPr>
          <w:color w:val="000000" w:themeColor="text1"/>
          <w:sz w:val="28"/>
          <w:szCs w:val="28"/>
          <w:lang w:val="uk-UA"/>
        </w:rPr>
        <w:t xml:space="preserve"> </w:t>
      </w:r>
    </w:p>
    <w:p w:rsidR="00040C15" w:rsidRPr="00FE7362" w:rsidRDefault="00040C15" w:rsidP="00FE7362">
      <w:pPr>
        <w:shd w:val="clear" w:color="auto" w:fill="FFFFFF"/>
        <w:spacing w:after="0" w:line="360" w:lineRule="auto"/>
        <w:ind w:firstLine="709"/>
        <w:jc w:val="center"/>
        <w:outlineLvl w:val="0"/>
        <w:rPr>
          <w:rFonts w:ascii="Times New Roman" w:eastAsia="Times New Roman" w:hAnsi="Times New Roman" w:cs="Times New Roman"/>
          <w:bCs/>
          <w:color w:val="000000" w:themeColor="text1"/>
          <w:kern w:val="36"/>
          <w:sz w:val="28"/>
          <w:szCs w:val="28"/>
          <w:lang w:val="uk-UA"/>
        </w:rPr>
      </w:pPr>
      <w:r w:rsidRPr="00FE7362">
        <w:rPr>
          <w:rFonts w:ascii="Times New Roman" w:eastAsia="Times New Roman" w:hAnsi="Times New Roman" w:cs="Times New Roman"/>
          <w:bCs/>
          <w:color w:val="000000" w:themeColor="text1"/>
          <w:kern w:val="36"/>
          <w:sz w:val="28"/>
          <w:szCs w:val="28"/>
          <w:lang w:val="uk-UA"/>
        </w:rPr>
        <w:t>Список використаних джерел:</w:t>
      </w:r>
    </w:p>
    <w:p w:rsidR="001524DC" w:rsidRPr="00FE7362" w:rsidRDefault="001269C0" w:rsidP="00FE7362">
      <w:pPr>
        <w:pStyle w:val="a4"/>
        <w:numPr>
          <w:ilvl w:val="0"/>
          <w:numId w:val="1"/>
        </w:numPr>
        <w:shd w:val="clear" w:color="auto" w:fill="FFFFFF"/>
        <w:tabs>
          <w:tab w:val="left" w:pos="993"/>
        </w:tabs>
        <w:spacing w:after="0" w:line="360" w:lineRule="auto"/>
        <w:ind w:left="0" w:firstLine="709"/>
        <w:jc w:val="both"/>
        <w:outlineLvl w:val="0"/>
        <w:rPr>
          <w:rFonts w:ascii="Times New Roman" w:eastAsia="Times New Roman" w:hAnsi="Times New Roman" w:cs="Times New Roman"/>
          <w:bCs/>
          <w:color w:val="000000" w:themeColor="text1"/>
          <w:kern w:val="36"/>
          <w:sz w:val="28"/>
          <w:szCs w:val="28"/>
          <w:lang w:val="uk-UA"/>
        </w:rPr>
      </w:pPr>
      <w:proofErr w:type="spellStart"/>
      <w:r w:rsidRPr="00FE7362">
        <w:rPr>
          <w:rFonts w:ascii="Times New Roman" w:eastAsia="Times New Roman" w:hAnsi="Times New Roman" w:cs="Times New Roman"/>
          <w:bCs/>
          <w:color w:val="000000" w:themeColor="text1"/>
          <w:kern w:val="36"/>
          <w:sz w:val="28"/>
          <w:szCs w:val="28"/>
          <w:lang w:val="uk-UA"/>
        </w:rPr>
        <w:t>Зіновчук</w:t>
      </w:r>
      <w:proofErr w:type="spellEnd"/>
      <w:r w:rsidRPr="00FE7362">
        <w:rPr>
          <w:rFonts w:ascii="Times New Roman" w:eastAsia="Times New Roman" w:hAnsi="Times New Roman" w:cs="Times New Roman"/>
          <w:bCs/>
          <w:color w:val="000000" w:themeColor="text1"/>
          <w:kern w:val="36"/>
          <w:sz w:val="28"/>
          <w:szCs w:val="28"/>
          <w:lang w:val="uk-UA"/>
        </w:rPr>
        <w:t xml:space="preserve"> Н.В. Екологічний маркетинг /Н.В.</w:t>
      </w:r>
      <w:proofErr w:type="spellStart"/>
      <w:r w:rsidRPr="00FE7362">
        <w:rPr>
          <w:rFonts w:ascii="Times New Roman" w:eastAsia="Times New Roman" w:hAnsi="Times New Roman" w:cs="Times New Roman"/>
          <w:bCs/>
          <w:color w:val="000000" w:themeColor="text1"/>
          <w:kern w:val="36"/>
          <w:sz w:val="28"/>
          <w:szCs w:val="28"/>
          <w:lang w:val="uk-UA"/>
        </w:rPr>
        <w:t>Зіновчук</w:t>
      </w:r>
      <w:proofErr w:type="spellEnd"/>
      <w:r w:rsidRPr="00FE7362">
        <w:rPr>
          <w:rFonts w:ascii="Times New Roman" w:eastAsia="Times New Roman" w:hAnsi="Times New Roman" w:cs="Times New Roman"/>
          <w:bCs/>
          <w:color w:val="000000" w:themeColor="text1"/>
          <w:kern w:val="36"/>
          <w:sz w:val="28"/>
          <w:szCs w:val="28"/>
          <w:lang w:val="uk-UA"/>
        </w:rPr>
        <w:t>, А.В.</w:t>
      </w:r>
      <w:proofErr w:type="spellStart"/>
      <w:r w:rsidRPr="00FE7362">
        <w:rPr>
          <w:rFonts w:ascii="Times New Roman" w:eastAsia="Times New Roman" w:hAnsi="Times New Roman" w:cs="Times New Roman"/>
          <w:bCs/>
          <w:color w:val="000000" w:themeColor="text1"/>
          <w:kern w:val="36"/>
          <w:sz w:val="28"/>
          <w:szCs w:val="28"/>
          <w:lang w:val="uk-UA"/>
        </w:rPr>
        <w:t>Ращенко</w:t>
      </w:r>
      <w:proofErr w:type="spellEnd"/>
      <w:r w:rsidRPr="00FE7362">
        <w:rPr>
          <w:rFonts w:ascii="Times New Roman" w:eastAsia="Times New Roman" w:hAnsi="Times New Roman" w:cs="Times New Roman"/>
          <w:bCs/>
          <w:color w:val="000000" w:themeColor="text1"/>
          <w:kern w:val="36"/>
          <w:sz w:val="28"/>
          <w:szCs w:val="28"/>
          <w:lang w:val="uk-UA"/>
        </w:rPr>
        <w:t>. – Житомир: Видавництво ЖДУ ім. І.Франка. – 2015. – 190с.</w:t>
      </w:r>
    </w:p>
    <w:p w:rsidR="00D76695" w:rsidRPr="00FE7362" w:rsidRDefault="00D76695" w:rsidP="00FE7362">
      <w:pPr>
        <w:pStyle w:val="a4"/>
        <w:numPr>
          <w:ilvl w:val="0"/>
          <w:numId w:val="1"/>
        </w:numPr>
        <w:shd w:val="clear" w:color="auto" w:fill="FFFFFF"/>
        <w:tabs>
          <w:tab w:val="left" w:pos="993"/>
        </w:tabs>
        <w:spacing w:after="0" w:line="360" w:lineRule="auto"/>
        <w:ind w:left="0" w:firstLine="709"/>
        <w:jc w:val="both"/>
        <w:outlineLvl w:val="0"/>
        <w:rPr>
          <w:rFonts w:ascii="Times New Roman" w:eastAsia="Times New Roman" w:hAnsi="Times New Roman" w:cs="Times New Roman"/>
          <w:bCs/>
          <w:color w:val="000000" w:themeColor="text1"/>
          <w:kern w:val="36"/>
          <w:sz w:val="28"/>
          <w:szCs w:val="28"/>
          <w:lang w:val="uk-UA"/>
        </w:rPr>
      </w:pPr>
      <w:proofErr w:type="spellStart"/>
      <w:r w:rsidRPr="00FE7362">
        <w:rPr>
          <w:rFonts w:ascii="Times New Roman" w:hAnsi="Times New Roman" w:cs="Times New Roman"/>
          <w:color w:val="000000" w:themeColor="text1"/>
          <w:sz w:val="28"/>
          <w:szCs w:val="28"/>
          <w:lang w:val="uk-UA"/>
        </w:rPr>
        <w:t>Воронецька</w:t>
      </w:r>
      <w:proofErr w:type="spellEnd"/>
      <w:r w:rsidRPr="00FE7362">
        <w:rPr>
          <w:rFonts w:ascii="Times New Roman" w:hAnsi="Times New Roman" w:cs="Times New Roman"/>
          <w:color w:val="000000" w:themeColor="text1"/>
          <w:sz w:val="28"/>
          <w:szCs w:val="28"/>
          <w:lang w:val="uk-UA"/>
        </w:rPr>
        <w:t xml:space="preserve"> І. Особливості формування екологічного маркетингу в аграрному секторі економіки / І.</w:t>
      </w:r>
      <w:proofErr w:type="spellStart"/>
      <w:r w:rsidRPr="00FE7362">
        <w:rPr>
          <w:rFonts w:ascii="Times New Roman" w:hAnsi="Times New Roman" w:cs="Times New Roman"/>
          <w:color w:val="000000" w:themeColor="text1"/>
          <w:sz w:val="28"/>
          <w:szCs w:val="28"/>
          <w:lang w:val="uk-UA"/>
        </w:rPr>
        <w:t>Воронецька</w:t>
      </w:r>
      <w:proofErr w:type="spellEnd"/>
      <w:r w:rsidRPr="00FE7362">
        <w:rPr>
          <w:rFonts w:ascii="Times New Roman" w:hAnsi="Times New Roman" w:cs="Times New Roman"/>
          <w:color w:val="000000" w:themeColor="text1"/>
          <w:sz w:val="28"/>
          <w:szCs w:val="28"/>
          <w:lang w:val="uk-UA"/>
        </w:rPr>
        <w:t xml:space="preserve">// Економіст - №10. – 2011. – С. 26-28 </w:t>
      </w:r>
    </w:p>
    <w:p w:rsidR="00FB45FC" w:rsidRPr="00FE7362" w:rsidRDefault="00FB45FC" w:rsidP="00FE7362">
      <w:pPr>
        <w:pStyle w:val="a4"/>
        <w:numPr>
          <w:ilvl w:val="0"/>
          <w:numId w:val="1"/>
        </w:numPr>
        <w:shd w:val="clear" w:color="auto" w:fill="FFFFFF"/>
        <w:tabs>
          <w:tab w:val="left" w:pos="993"/>
        </w:tabs>
        <w:spacing w:after="0" w:line="360" w:lineRule="auto"/>
        <w:ind w:left="0" w:firstLine="709"/>
        <w:jc w:val="both"/>
        <w:outlineLvl w:val="0"/>
        <w:rPr>
          <w:rFonts w:ascii="Times New Roman" w:eastAsia="Times New Roman" w:hAnsi="Times New Roman" w:cs="Times New Roman"/>
          <w:bCs/>
          <w:color w:val="000000" w:themeColor="text1"/>
          <w:kern w:val="36"/>
          <w:sz w:val="28"/>
          <w:szCs w:val="28"/>
          <w:lang w:val="uk-UA"/>
        </w:rPr>
      </w:pPr>
      <w:r w:rsidRPr="00FE7362">
        <w:rPr>
          <w:rFonts w:ascii="Times New Roman" w:hAnsi="Times New Roman" w:cs="Times New Roman"/>
          <w:color w:val="000000" w:themeColor="text1"/>
          <w:sz w:val="28"/>
          <w:szCs w:val="28"/>
          <w:lang w:val="en-US"/>
        </w:rPr>
        <w:t>Consolidated annual report of IFOAM of organics international 201</w:t>
      </w:r>
      <w:r w:rsidR="00762E9B" w:rsidRPr="00FE7362">
        <w:rPr>
          <w:rFonts w:ascii="Times New Roman" w:hAnsi="Times New Roman" w:cs="Times New Roman"/>
          <w:color w:val="000000" w:themeColor="text1"/>
          <w:sz w:val="28"/>
          <w:szCs w:val="28"/>
          <w:lang w:val="uk-UA"/>
        </w:rPr>
        <w:t>6</w:t>
      </w:r>
      <w:r w:rsidRPr="00FE7362">
        <w:rPr>
          <w:rFonts w:ascii="Times New Roman" w:hAnsi="Times New Roman" w:cs="Times New Roman"/>
          <w:color w:val="000000" w:themeColor="text1"/>
          <w:sz w:val="28"/>
          <w:szCs w:val="28"/>
          <w:lang w:val="en-US"/>
        </w:rPr>
        <w:t xml:space="preserve"> [</w:t>
      </w:r>
      <w:proofErr w:type="spellStart"/>
      <w:r w:rsidRPr="00FE7362">
        <w:rPr>
          <w:rFonts w:ascii="Times New Roman" w:hAnsi="Times New Roman" w:cs="Times New Roman"/>
          <w:color w:val="000000" w:themeColor="text1"/>
          <w:sz w:val="28"/>
          <w:szCs w:val="28"/>
        </w:rPr>
        <w:t>Електронний</w:t>
      </w:r>
      <w:proofErr w:type="spellEnd"/>
      <w:r w:rsidRPr="00FE7362">
        <w:rPr>
          <w:rFonts w:ascii="Times New Roman" w:hAnsi="Times New Roman" w:cs="Times New Roman"/>
          <w:color w:val="000000" w:themeColor="text1"/>
          <w:sz w:val="28"/>
          <w:szCs w:val="28"/>
          <w:lang w:val="en-US"/>
        </w:rPr>
        <w:t xml:space="preserve"> </w:t>
      </w:r>
      <w:r w:rsidRPr="00FE7362">
        <w:rPr>
          <w:rFonts w:ascii="Times New Roman" w:hAnsi="Times New Roman" w:cs="Times New Roman"/>
          <w:color w:val="000000" w:themeColor="text1"/>
          <w:sz w:val="28"/>
          <w:szCs w:val="28"/>
        </w:rPr>
        <w:t>ресурс</w:t>
      </w:r>
      <w:r w:rsidRPr="00FE7362">
        <w:rPr>
          <w:rFonts w:ascii="Times New Roman" w:hAnsi="Times New Roman" w:cs="Times New Roman"/>
          <w:color w:val="000000" w:themeColor="text1"/>
          <w:sz w:val="28"/>
          <w:szCs w:val="28"/>
          <w:lang w:val="en-US"/>
        </w:rPr>
        <w:t xml:space="preserve">]. – </w:t>
      </w:r>
      <w:r w:rsidRPr="00FE7362">
        <w:rPr>
          <w:rFonts w:ascii="Times New Roman" w:hAnsi="Times New Roman" w:cs="Times New Roman"/>
          <w:color w:val="000000" w:themeColor="text1"/>
          <w:sz w:val="28"/>
          <w:szCs w:val="28"/>
        </w:rPr>
        <w:t>Режим</w:t>
      </w:r>
      <w:r w:rsidRPr="00FE7362">
        <w:rPr>
          <w:rFonts w:ascii="Times New Roman" w:hAnsi="Times New Roman" w:cs="Times New Roman"/>
          <w:color w:val="000000" w:themeColor="text1"/>
          <w:sz w:val="28"/>
          <w:szCs w:val="28"/>
          <w:lang w:val="en-US"/>
        </w:rPr>
        <w:t xml:space="preserve"> </w:t>
      </w:r>
      <w:r w:rsidRPr="00FE7362">
        <w:rPr>
          <w:rFonts w:ascii="Times New Roman" w:hAnsi="Times New Roman" w:cs="Times New Roman"/>
          <w:color w:val="000000" w:themeColor="text1"/>
          <w:sz w:val="28"/>
          <w:szCs w:val="28"/>
        </w:rPr>
        <w:t>доступу</w:t>
      </w:r>
      <w:r w:rsidRPr="00FE7362">
        <w:rPr>
          <w:rFonts w:ascii="Times New Roman" w:hAnsi="Times New Roman" w:cs="Times New Roman"/>
          <w:color w:val="000000" w:themeColor="text1"/>
          <w:sz w:val="28"/>
          <w:szCs w:val="28"/>
          <w:lang w:val="en-US"/>
        </w:rPr>
        <w:t xml:space="preserve">: </w:t>
      </w:r>
      <w:r w:rsidR="00F11D14" w:rsidRPr="00FE7362">
        <w:rPr>
          <w:rFonts w:ascii="Times New Roman" w:hAnsi="Times New Roman" w:cs="Times New Roman"/>
          <w:color w:val="000000" w:themeColor="text1"/>
          <w:sz w:val="28"/>
          <w:szCs w:val="28"/>
          <w:lang w:val="en-US"/>
        </w:rPr>
        <w:t>https://www.ifoam.bio/sites/default/files/annual_report_2016.pdf</w:t>
      </w:r>
    </w:p>
    <w:p w:rsidR="00C9151C" w:rsidRPr="00FE7362" w:rsidRDefault="00F11D14" w:rsidP="00FE7362">
      <w:pPr>
        <w:pStyle w:val="a4"/>
        <w:numPr>
          <w:ilvl w:val="0"/>
          <w:numId w:val="1"/>
        </w:numPr>
        <w:shd w:val="clear" w:color="auto" w:fill="FFFFFF"/>
        <w:tabs>
          <w:tab w:val="left" w:pos="993"/>
        </w:tabs>
        <w:spacing w:after="0" w:line="360" w:lineRule="auto"/>
        <w:ind w:left="0" w:firstLine="709"/>
        <w:jc w:val="both"/>
        <w:outlineLvl w:val="0"/>
        <w:rPr>
          <w:rFonts w:ascii="Times New Roman" w:eastAsia="Times New Roman" w:hAnsi="Times New Roman" w:cs="Times New Roman"/>
          <w:bCs/>
          <w:color w:val="000000" w:themeColor="text1"/>
          <w:kern w:val="36"/>
          <w:sz w:val="28"/>
          <w:szCs w:val="28"/>
          <w:lang w:val="uk-UA"/>
        </w:rPr>
      </w:pPr>
      <w:r w:rsidRPr="00FE7362">
        <w:rPr>
          <w:rFonts w:ascii="Times New Roman" w:hAnsi="Times New Roman" w:cs="Times New Roman"/>
          <w:color w:val="000000" w:themeColor="text1"/>
          <w:sz w:val="28"/>
          <w:szCs w:val="28"/>
          <w:lang w:val="uk-UA"/>
        </w:rPr>
        <w:t xml:space="preserve">Офіційний </w:t>
      </w:r>
      <w:proofErr w:type="spellStart"/>
      <w:r w:rsidRPr="00FE7362">
        <w:rPr>
          <w:rFonts w:ascii="Times New Roman" w:hAnsi="Times New Roman" w:cs="Times New Roman"/>
          <w:color w:val="000000" w:themeColor="text1"/>
          <w:sz w:val="28"/>
          <w:szCs w:val="28"/>
          <w:lang w:val="uk-UA"/>
        </w:rPr>
        <w:t>веб-сайт</w:t>
      </w:r>
      <w:proofErr w:type="spellEnd"/>
      <w:r w:rsidRPr="00FE7362">
        <w:rPr>
          <w:rFonts w:ascii="Times New Roman" w:hAnsi="Times New Roman" w:cs="Times New Roman"/>
          <w:color w:val="000000" w:themeColor="text1"/>
          <w:sz w:val="28"/>
          <w:szCs w:val="28"/>
          <w:lang w:val="uk-UA"/>
        </w:rPr>
        <w:t xml:space="preserve"> Федерації органічного руху України</w:t>
      </w:r>
      <w:r w:rsidRPr="00FE7362">
        <w:rPr>
          <w:rFonts w:ascii="Times New Roman" w:hAnsi="Times New Roman" w:cs="Times New Roman"/>
          <w:color w:val="000000" w:themeColor="text1"/>
        </w:rPr>
        <w:t xml:space="preserve"> </w:t>
      </w:r>
      <w:r w:rsidR="00762E9B" w:rsidRPr="00FE7362">
        <w:rPr>
          <w:rFonts w:ascii="Times New Roman" w:hAnsi="Times New Roman" w:cs="Times New Roman"/>
          <w:color w:val="000000" w:themeColor="text1"/>
          <w:sz w:val="28"/>
          <w:szCs w:val="28"/>
        </w:rPr>
        <w:t>[</w:t>
      </w:r>
      <w:proofErr w:type="spellStart"/>
      <w:r w:rsidR="00762E9B" w:rsidRPr="00FE7362">
        <w:rPr>
          <w:rFonts w:ascii="Times New Roman" w:hAnsi="Times New Roman" w:cs="Times New Roman"/>
          <w:color w:val="000000" w:themeColor="text1"/>
          <w:sz w:val="28"/>
          <w:szCs w:val="28"/>
        </w:rPr>
        <w:t>Електронний</w:t>
      </w:r>
      <w:proofErr w:type="spellEnd"/>
      <w:r w:rsidR="00762E9B" w:rsidRPr="00FE7362">
        <w:rPr>
          <w:rFonts w:ascii="Times New Roman" w:hAnsi="Times New Roman" w:cs="Times New Roman"/>
          <w:color w:val="000000" w:themeColor="text1"/>
          <w:sz w:val="28"/>
          <w:szCs w:val="28"/>
        </w:rPr>
        <w:t xml:space="preserve"> ресурс]. – Режим доступу: </w:t>
      </w:r>
      <w:r w:rsidR="00C9151C" w:rsidRPr="00FE7362">
        <w:rPr>
          <w:rFonts w:ascii="Times New Roman" w:eastAsia="Times New Roman" w:hAnsi="Times New Roman" w:cs="Times New Roman"/>
          <w:bCs/>
          <w:color w:val="000000" w:themeColor="text1"/>
          <w:kern w:val="36"/>
          <w:sz w:val="28"/>
          <w:szCs w:val="28"/>
          <w:lang w:val="uk-UA"/>
        </w:rPr>
        <w:t>http://organic.com.ua/uk/homepage/2010-01-26-13-42-29</w:t>
      </w:r>
    </w:p>
    <w:sectPr w:rsidR="00C9151C" w:rsidRPr="00FE7362" w:rsidSect="000E4E5B">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5601DAE"/>
    <w:multiLevelType w:val="hybridMultilevel"/>
    <w:tmpl w:val="D43EFB70"/>
    <w:lvl w:ilvl="0" w:tplc="E334D2AE">
      <w:numFmt w:val="bullet"/>
      <w:lvlText w:val="·"/>
      <w:lvlJc w:val="left"/>
      <w:pPr>
        <w:ind w:left="1609" w:hanging="90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nsid w:val="37A27EEE"/>
    <w:multiLevelType w:val="hybridMultilevel"/>
    <w:tmpl w:val="A62EB550"/>
    <w:lvl w:ilvl="0" w:tplc="9B5E119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50BA23FA"/>
    <w:multiLevelType w:val="hybridMultilevel"/>
    <w:tmpl w:val="100AC3FA"/>
    <w:lvl w:ilvl="0" w:tplc="DB26EB94">
      <w:start w:val="1"/>
      <w:numFmt w:val="decimal"/>
      <w:lvlText w:val="%1."/>
      <w:lvlJc w:val="left"/>
      <w:pPr>
        <w:ind w:left="927" w:hanging="360"/>
      </w:pPr>
      <w:rPr>
        <w:rFonts w:ascii="Times New Roman" w:hAnsi="Times New Roman" w:cs="Times New Roman" w:hint="default"/>
        <w:sz w:val="28"/>
        <w:szCs w:val="28"/>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
    <w:nsid w:val="5E150587"/>
    <w:multiLevelType w:val="hybridMultilevel"/>
    <w:tmpl w:val="64D4881A"/>
    <w:lvl w:ilvl="0" w:tplc="13C0197E">
      <w:start w:val="1"/>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2"/>
  </w:num>
  <w:num w:numId="2">
    <w:abstractNumId w:val="3"/>
  </w:num>
  <w:num w:numId="3">
    <w:abstractNumId w:val="1"/>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characterSpacingControl w:val="doNotCompress"/>
  <w:savePreviewPicture/>
  <w:compat>
    <w:useFELayout/>
  </w:compat>
  <w:rsids>
    <w:rsidRoot w:val="003732FE"/>
    <w:rsid w:val="000320EC"/>
    <w:rsid w:val="00040C15"/>
    <w:rsid w:val="00097DB3"/>
    <w:rsid w:val="000B13C8"/>
    <w:rsid w:val="000C2827"/>
    <w:rsid w:val="000D2F7A"/>
    <w:rsid w:val="000E4E5B"/>
    <w:rsid w:val="0011111E"/>
    <w:rsid w:val="00112573"/>
    <w:rsid w:val="001269C0"/>
    <w:rsid w:val="001524DC"/>
    <w:rsid w:val="00153E8B"/>
    <w:rsid w:val="00192AD2"/>
    <w:rsid w:val="00195DF3"/>
    <w:rsid w:val="001A238C"/>
    <w:rsid w:val="00202E20"/>
    <w:rsid w:val="00231D94"/>
    <w:rsid w:val="002A49B6"/>
    <w:rsid w:val="00350319"/>
    <w:rsid w:val="003732FE"/>
    <w:rsid w:val="00394814"/>
    <w:rsid w:val="003D6528"/>
    <w:rsid w:val="00445B5B"/>
    <w:rsid w:val="00485BF2"/>
    <w:rsid w:val="004A3C80"/>
    <w:rsid w:val="004D5125"/>
    <w:rsid w:val="00614115"/>
    <w:rsid w:val="006911DC"/>
    <w:rsid w:val="00691ADC"/>
    <w:rsid w:val="00762E9B"/>
    <w:rsid w:val="007B3494"/>
    <w:rsid w:val="007F034F"/>
    <w:rsid w:val="008248F9"/>
    <w:rsid w:val="00825D47"/>
    <w:rsid w:val="00843B14"/>
    <w:rsid w:val="008F726B"/>
    <w:rsid w:val="00905065"/>
    <w:rsid w:val="009356BA"/>
    <w:rsid w:val="009D5DA8"/>
    <w:rsid w:val="009D78CC"/>
    <w:rsid w:val="009F7C72"/>
    <w:rsid w:val="00A053EC"/>
    <w:rsid w:val="00A07F3C"/>
    <w:rsid w:val="00A657A6"/>
    <w:rsid w:val="00A92D8E"/>
    <w:rsid w:val="00A968D6"/>
    <w:rsid w:val="00AD6A75"/>
    <w:rsid w:val="00B94DED"/>
    <w:rsid w:val="00BA6CCE"/>
    <w:rsid w:val="00BD5882"/>
    <w:rsid w:val="00BF6A95"/>
    <w:rsid w:val="00C81F26"/>
    <w:rsid w:val="00C9151C"/>
    <w:rsid w:val="00CB1649"/>
    <w:rsid w:val="00CC4B5E"/>
    <w:rsid w:val="00CE6822"/>
    <w:rsid w:val="00D1699A"/>
    <w:rsid w:val="00D36E5B"/>
    <w:rsid w:val="00D76695"/>
    <w:rsid w:val="00E72001"/>
    <w:rsid w:val="00EA3FC8"/>
    <w:rsid w:val="00EA6EF2"/>
    <w:rsid w:val="00EB67F3"/>
    <w:rsid w:val="00F11D14"/>
    <w:rsid w:val="00F54A8D"/>
    <w:rsid w:val="00F86F37"/>
    <w:rsid w:val="00F97F76"/>
    <w:rsid w:val="00FB45FC"/>
    <w:rsid w:val="00FE3D4D"/>
    <w:rsid w:val="00FE736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85BF2"/>
  </w:style>
  <w:style w:type="paragraph" w:styleId="1">
    <w:name w:val="heading 1"/>
    <w:basedOn w:val="a"/>
    <w:link w:val="10"/>
    <w:uiPriority w:val="9"/>
    <w:qFormat/>
    <w:rsid w:val="003732FE"/>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732FE"/>
    <w:rPr>
      <w:rFonts w:ascii="Times New Roman" w:eastAsia="Times New Roman" w:hAnsi="Times New Roman" w:cs="Times New Roman"/>
      <w:b/>
      <w:bCs/>
      <w:kern w:val="36"/>
      <w:sz w:val="48"/>
      <w:szCs w:val="48"/>
    </w:rPr>
  </w:style>
  <w:style w:type="paragraph" w:styleId="a3">
    <w:name w:val="Normal (Web)"/>
    <w:basedOn w:val="a"/>
    <w:uiPriority w:val="99"/>
    <w:unhideWhenUsed/>
    <w:rsid w:val="003732FE"/>
    <w:pPr>
      <w:spacing w:before="100" w:beforeAutospacing="1" w:after="100" w:afterAutospacing="1" w:line="240" w:lineRule="auto"/>
    </w:pPr>
    <w:rPr>
      <w:rFonts w:ascii="Times New Roman" w:eastAsia="Times New Roman" w:hAnsi="Times New Roman" w:cs="Times New Roman"/>
      <w:sz w:val="24"/>
      <w:szCs w:val="24"/>
    </w:rPr>
  </w:style>
  <w:style w:type="paragraph" w:styleId="a4">
    <w:name w:val="List Paragraph"/>
    <w:basedOn w:val="a"/>
    <w:uiPriority w:val="99"/>
    <w:qFormat/>
    <w:rsid w:val="00040C15"/>
    <w:pPr>
      <w:ind w:left="720"/>
      <w:contextualSpacing/>
    </w:pPr>
  </w:style>
  <w:style w:type="character" w:styleId="a5">
    <w:name w:val="Hyperlink"/>
    <w:basedOn w:val="a0"/>
    <w:uiPriority w:val="99"/>
    <w:unhideWhenUsed/>
    <w:rsid w:val="008248F9"/>
    <w:rPr>
      <w:color w:val="0000FF"/>
      <w:u w:val="single"/>
    </w:rPr>
  </w:style>
  <w:style w:type="character" w:styleId="a6">
    <w:name w:val="FollowedHyperlink"/>
    <w:basedOn w:val="a0"/>
    <w:uiPriority w:val="99"/>
    <w:semiHidden/>
    <w:unhideWhenUsed/>
    <w:rsid w:val="00153E8B"/>
    <w:rPr>
      <w:color w:val="800080" w:themeColor="followedHyperlink"/>
      <w:u w:val="single"/>
    </w:rPr>
  </w:style>
  <w:style w:type="character" w:styleId="a7">
    <w:name w:val="Strong"/>
    <w:basedOn w:val="a0"/>
    <w:uiPriority w:val="22"/>
    <w:qFormat/>
    <w:rsid w:val="00BF6A95"/>
    <w:rPr>
      <w:b/>
      <w:bCs/>
    </w:rPr>
  </w:style>
</w:styles>
</file>

<file path=word/webSettings.xml><?xml version="1.0" encoding="utf-8"?>
<w:webSettings xmlns:r="http://schemas.openxmlformats.org/officeDocument/2006/relationships" xmlns:w="http://schemas.openxmlformats.org/wordprocessingml/2006/main">
  <w:divs>
    <w:div w:id="79714745">
      <w:bodyDiv w:val="1"/>
      <w:marLeft w:val="0"/>
      <w:marRight w:val="0"/>
      <w:marTop w:val="0"/>
      <w:marBottom w:val="0"/>
      <w:divBdr>
        <w:top w:val="none" w:sz="0" w:space="0" w:color="auto"/>
        <w:left w:val="none" w:sz="0" w:space="0" w:color="auto"/>
        <w:bottom w:val="none" w:sz="0" w:space="0" w:color="auto"/>
        <w:right w:val="none" w:sz="0" w:space="0" w:color="auto"/>
      </w:divBdr>
    </w:div>
    <w:div w:id="415635033">
      <w:bodyDiv w:val="1"/>
      <w:marLeft w:val="0"/>
      <w:marRight w:val="0"/>
      <w:marTop w:val="0"/>
      <w:marBottom w:val="0"/>
      <w:divBdr>
        <w:top w:val="none" w:sz="0" w:space="0" w:color="auto"/>
        <w:left w:val="none" w:sz="0" w:space="0" w:color="auto"/>
        <w:bottom w:val="none" w:sz="0" w:space="0" w:color="auto"/>
        <w:right w:val="none" w:sz="0" w:space="0" w:color="auto"/>
      </w:divBdr>
    </w:div>
    <w:div w:id="614139543">
      <w:bodyDiv w:val="1"/>
      <w:marLeft w:val="0"/>
      <w:marRight w:val="0"/>
      <w:marTop w:val="0"/>
      <w:marBottom w:val="0"/>
      <w:divBdr>
        <w:top w:val="none" w:sz="0" w:space="0" w:color="auto"/>
        <w:left w:val="none" w:sz="0" w:space="0" w:color="auto"/>
        <w:bottom w:val="none" w:sz="0" w:space="0" w:color="auto"/>
        <w:right w:val="none" w:sz="0" w:space="0" w:color="auto"/>
      </w:divBdr>
    </w:div>
    <w:div w:id="693383299">
      <w:bodyDiv w:val="1"/>
      <w:marLeft w:val="0"/>
      <w:marRight w:val="0"/>
      <w:marTop w:val="0"/>
      <w:marBottom w:val="0"/>
      <w:divBdr>
        <w:top w:val="none" w:sz="0" w:space="0" w:color="auto"/>
        <w:left w:val="none" w:sz="0" w:space="0" w:color="auto"/>
        <w:bottom w:val="none" w:sz="0" w:space="0" w:color="auto"/>
        <w:right w:val="none" w:sz="0" w:space="0" w:color="auto"/>
      </w:divBdr>
    </w:div>
    <w:div w:id="1984501802">
      <w:bodyDiv w:val="1"/>
      <w:marLeft w:val="0"/>
      <w:marRight w:val="0"/>
      <w:marTop w:val="0"/>
      <w:marBottom w:val="0"/>
      <w:divBdr>
        <w:top w:val="none" w:sz="0" w:space="0" w:color="auto"/>
        <w:left w:val="none" w:sz="0" w:space="0" w:color="auto"/>
        <w:bottom w:val="none" w:sz="0" w:space="0" w:color="auto"/>
        <w:right w:val="none" w:sz="0" w:space="0" w:color="auto"/>
      </w:divBdr>
    </w:div>
    <w:div w:id="20649408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332</TotalTime>
  <Pages>4</Pages>
  <Words>966</Words>
  <Characters>5507</Characters>
  <Application>Microsoft Office Word</Application>
  <DocSecurity>0</DocSecurity>
  <Lines>45</Lines>
  <Paragraphs>12</Paragraphs>
  <ScaleCrop>false</ScaleCrop>
  <HeadingPairs>
    <vt:vector size="4" baseType="variant">
      <vt:variant>
        <vt:lpstr>Название</vt:lpstr>
      </vt:variant>
      <vt:variant>
        <vt:i4>1</vt:i4>
      </vt:variant>
      <vt:variant>
        <vt:lpstr>Заголовки</vt:lpstr>
      </vt:variant>
      <vt:variant>
        <vt:i4>18</vt:i4>
      </vt:variant>
    </vt:vector>
  </HeadingPairs>
  <TitlesOfParts>
    <vt:vector size="19" baseType="lpstr">
      <vt:lpstr/>
      <vt:lpstr>Секція 3. </vt:lpstr>
      <vt:lpstr>О.В.Семенда, к.е.н., ст. викладач кафедри маркетингу,</vt:lpstr>
      <vt:lpstr>Уманський національний університет садівництва</vt:lpstr>
      <vt:lpstr>СУТНІСТЬ ТА ОСОБЛИВОСТІ ЕКОЛОГІЧНОГО МАРКЕТИНГУ В АГРАРНОМУ СЕКТОРІ </vt:lpstr>
      <vt:lpstr>Після реформування аграрного сектора економіки України підприємства перейшли на </vt:lpstr>
      <vt:lpstr>Єдиного визначення «екологічного маркетингу» немає, оскільки, поняття належить д</vt:lpstr>
      <vt:lpstr>Комплекс екологічного маркетингу в аграрному секторі економіки має такі особливо</vt:lpstr>
      <vt:lpstr>виробник повинен пропонувати екологічно чисту продукцію сільськогосподарського в</vt:lpstr>
      <vt:lpstr>ціна на органічну продукцію набагато вища, ніж на звичайну. Наприклад, за європе</vt:lpstr>
      <vt:lpstr>використання екобезпечних місць зберігання та каналів транспортування й розповсю</vt:lpstr>
      <vt:lpstr>маркетингові комунікації повинні враховувати такі екологічні аспекти: створення </vt:lpstr>
      <vt:lpstr>Концепція екологічного маркетингу може бути використана українськими агровиробни</vt:lpstr>
      <vt:lpstr>Список використаних джерел:</vt:lpstr>
      <vt:lpstr>Зіновчук Н.В. Екологічний маркетинг /Н.В.Зіновчук, А.В.Ращенко. – Житомир: Видав</vt:lpstr>
      <vt:lpstr>Воронецька І. Особливості формування екологічного маркетингу в аграрному секторі</vt:lpstr>
      <vt:lpstr>Consolidated annual report of IFOAM of organics international 2016 [Електронний </vt:lpstr>
      <vt:lpstr>Офіційний веб-сайт Федерації органічного руху України [Електронний ресурс]. – Ре</vt:lpstr>
      <vt:lpstr>Лифар В.В., Манькова М.А Обґрунтування переваг використання концепцій екологічно</vt:lpstr>
    </vt:vector>
  </TitlesOfParts>
  <Company>Reanimator Extreme Edition</Company>
  <LinksUpToDate>false</LinksUpToDate>
  <CharactersWithSpaces>6461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dc:creator>
  <cp:keywords/>
  <dc:description/>
  <cp:lastModifiedBy>Д</cp:lastModifiedBy>
  <cp:revision>12</cp:revision>
  <dcterms:created xsi:type="dcterms:W3CDTF">2017-10-28T14:40:00Z</dcterms:created>
  <dcterms:modified xsi:type="dcterms:W3CDTF">2017-10-31T18:22:00Z</dcterms:modified>
</cp:coreProperties>
</file>