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548" w:rsidRPr="00942A95" w:rsidRDefault="00997548" w:rsidP="00997548">
      <w:pPr>
        <w:spacing w:line="240" w:lineRule="auto"/>
        <w:rPr>
          <w:rFonts w:ascii="Times New Roman" w:hAnsi="Times New Roman"/>
          <w:b/>
          <w:sz w:val="24"/>
          <w:szCs w:val="24"/>
          <w:lang w:val="uk-UA"/>
        </w:rPr>
      </w:pPr>
      <w:r w:rsidRPr="00942A95">
        <w:rPr>
          <w:rFonts w:ascii="Times New Roman" w:hAnsi="Times New Roman"/>
          <w:b/>
          <w:sz w:val="24"/>
          <w:szCs w:val="24"/>
          <w:lang w:val="uk-UA"/>
        </w:rPr>
        <w:t>УДК 316.2:930.1</w:t>
      </w:r>
    </w:p>
    <w:p w:rsidR="00997548" w:rsidRPr="00942A95" w:rsidRDefault="00997548" w:rsidP="00997548">
      <w:pPr>
        <w:jc w:val="center"/>
        <w:rPr>
          <w:rFonts w:ascii="Times New Roman" w:hAnsi="Times New Roman"/>
          <w:b/>
          <w:sz w:val="24"/>
          <w:szCs w:val="24"/>
          <w:lang w:val="uk-UA"/>
        </w:rPr>
      </w:pPr>
      <w:r w:rsidRPr="00942A95">
        <w:rPr>
          <w:rFonts w:ascii="Times New Roman" w:hAnsi="Times New Roman"/>
          <w:b/>
          <w:sz w:val="24"/>
          <w:szCs w:val="24"/>
          <w:lang w:val="uk-UA"/>
        </w:rPr>
        <w:t>СОЦІОЛОГІЯ ІСТОРІЇ ВАСИЛЯ КЛЮЧЕВСЬКОГО:СОЦІОЛОГІЧНА СПАДЩИНА</w:t>
      </w:r>
    </w:p>
    <w:p w:rsidR="00997548" w:rsidRPr="00942A95" w:rsidRDefault="00997548" w:rsidP="00997548">
      <w:pPr>
        <w:jc w:val="center"/>
        <w:rPr>
          <w:rFonts w:ascii="Times New Roman" w:hAnsi="Times New Roman"/>
          <w:b/>
          <w:i/>
          <w:sz w:val="24"/>
          <w:szCs w:val="24"/>
          <w:lang w:val="uk-UA"/>
        </w:rPr>
      </w:pPr>
      <w:r w:rsidRPr="00942A95">
        <w:rPr>
          <w:rFonts w:ascii="Times New Roman" w:hAnsi="Times New Roman"/>
          <w:b/>
          <w:i/>
          <w:sz w:val="24"/>
          <w:szCs w:val="24"/>
          <w:lang w:val="uk-UA"/>
        </w:rPr>
        <w:t>Шатохін Анатолій Миколайович,</w:t>
      </w:r>
    </w:p>
    <w:p w:rsidR="00997548" w:rsidRDefault="00997548" w:rsidP="0014189B">
      <w:pPr>
        <w:spacing w:line="360" w:lineRule="auto"/>
        <w:jc w:val="center"/>
        <w:rPr>
          <w:rFonts w:ascii="Times New Roman" w:hAnsi="Times New Roman"/>
          <w:b/>
          <w:i/>
          <w:sz w:val="24"/>
          <w:szCs w:val="24"/>
          <w:lang w:val="uk-UA"/>
        </w:rPr>
      </w:pPr>
      <w:r w:rsidRPr="00942A95">
        <w:rPr>
          <w:rFonts w:ascii="Times New Roman" w:hAnsi="Times New Roman"/>
          <w:b/>
          <w:i/>
          <w:sz w:val="24"/>
          <w:szCs w:val="24"/>
          <w:lang w:val="uk-UA"/>
        </w:rPr>
        <w:t>доктор соціологічних наук, професор, завідувач кафедри соціально-гуманітарних і правових дисциплін Уманського національного університету садівництва</w:t>
      </w:r>
    </w:p>
    <w:p w:rsidR="00EA7FF3" w:rsidRDefault="00E353C6" w:rsidP="000C407B">
      <w:pPr>
        <w:spacing w:line="360" w:lineRule="auto"/>
        <w:ind w:firstLine="567"/>
        <w:jc w:val="both"/>
        <w:rPr>
          <w:rFonts w:ascii="Times New Roman" w:hAnsi="Times New Roman"/>
          <w:sz w:val="24"/>
          <w:szCs w:val="24"/>
          <w:lang w:val="uk-UA"/>
        </w:rPr>
      </w:pPr>
      <w:r w:rsidRPr="0020064E">
        <w:rPr>
          <w:rFonts w:ascii="Times New Roman" w:hAnsi="Times New Roman"/>
          <w:i/>
          <w:sz w:val="24"/>
          <w:szCs w:val="24"/>
          <w:lang w:val="uk-UA"/>
        </w:rPr>
        <w:t>Історичні</w:t>
      </w:r>
      <w:r w:rsidR="00075FFD" w:rsidRPr="0020064E">
        <w:rPr>
          <w:rFonts w:ascii="Times New Roman" w:hAnsi="Times New Roman"/>
          <w:i/>
          <w:sz w:val="24"/>
          <w:szCs w:val="24"/>
          <w:lang w:val="uk-UA"/>
        </w:rPr>
        <w:t xml:space="preserve">, історіософські та соціологічні погляди В.Й. Ключевського формувалися в умовах пошуку </w:t>
      </w:r>
      <w:r w:rsidR="000C407B">
        <w:rPr>
          <w:rFonts w:ascii="Times New Roman" w:hAnsi="Times New Roman"/>
          <w:i/>
          <w:sz w:val="24"/>
          <w:szCs w:val="24"/>
          <w:lang w:val="uk-UA"/>
        </w:rPr>
        <w:t>н</w:t>
      </w:r>
      <w:r w:rsidR="00075FFD" w:rsidRPr="0020064E">
        <w:rPr>
          <w:rFonts w:ascii="Times New Roman" w:hAnsi="Times New Roman"/>
          <w:i/>
          <w:sz w:val="24"/>
          <w:szCs w:val="24"/>
          <w:lang w:val="uk-UA"/>
        </w:rPr>
        <w:t>ової парадигми історичного й цивілізаційного розвитку, в</w:t>
      </w:r>
      <w:r>
        <w:rPr>
          <w:rFonts w:ascii="Times New Roman" w:hAnsi="Times New Roman"/>
          <w:i/>
          <w:sz w:val="24"/>
          <w:szCs w:val="24"/>
          <w:lang w:val="uk-UA"/>
        </w:rPr>
        <w:t>ідходу від класичного</w:t>
      </w:r>
      <w:r w:rsidR="00075FFD" w:rsidRPr="0020064E">
        <w:rPr>
          <w:rFonts w:ascii="Times New Roman" w:hAnsi="Times New Roman"/>
          <w:i/>
          <w:sz w:val="24"/>
          <w:szCs w:val="24"/>
          <w:lang w:val="uk-UA"/>
        </w:rPr>
        <w:t xml:space="preserve"> розум</w:t>
      </w:r>
      <w:r>
        <w:rPr>
          <w:rFonts w:ascii="Times New Roman" w:hAnsi="Times New Roman"/>
          <w:i/>
          <w:sz w:val="24"/>
          <w:szCs w:val="24"/>
          <w:lang w:val="uk-UA"/>
        </w:rPr>
        <w:t>іння</w:t>
      </w:r>
      <w:r w:rsidR="00075FFD" w:rsidRPr="0020064E">
        <w:rPr>
          <w:rFonts w:ascii="Times New Roman" w:hAnsi="Times New Roman"/>
          <w:i/>
          <w:sz w:val="24"/>
          <w:szCs w:val="24"/>
          <w:lang w:val="uk-UA"/>
        </w:rPr>
        <w:t xml:space="preserve"> історії та розповсюдження позитивістських поглядів на суспільний розвиток</w:t>
      </w:r>
      <w:r>
        <w:rPr>
          <w:rFonts w:ascii="Times New Roman" w:hAnsi="Times New Roman"/>
          <w:i/>
          <w:sz w:val="24"/>
          <w:szCs w:val="24"/>
          <w:lang w:val="uk-UA"/>
        </w:rPr>
        <w:t>.</w:t>
      </w:r>
      <w:r w:rsidR="0020064E">
        <w:rPr>
          <w:rFonts w:ascii="Times New Roman" w:hAnsi="Times New Roman"/>
          <w:sz w:val="24"/>
          <w:szCs w:val="24"/>
          <w:lang w:val="uk-UA"/>
        </w:rPr>
        <w:t xml:space="preserve"> </w:t>
      </w:r>
    </w:p>
    <w:p w:rsidR="00EA7FF3" w:rsidRDefault="000C407B" w:rsidP="000C407B">
      <w:pPr>
        <w:spacing w:line="360" w:lineRule="auto"/>
        <w:ind w:firstLine="567"/>
        <w:jc w:val="both"/>
        <w:rPr>
          <w:rFonts w:ascii="Times New Roman" w:hAnsi="Times New Roman"/>
          <w:sz w:val="24"/>
          <w:szCs w:val="24"/>
          <w:lang w:val="uk-UA"/>
        </w:rPr>
      </w:pPr>
      <w:r w:rsidRPr="000C407B">
        <w:rPr>
          <w:rFonts w:ascii="Times New Roman" w:hAnsi="Times New Roman"/>
          <w:i/>
          <w:sz w:val="24"/>
          <w:szCs w:val="24"/>
          <w:lang w:val="uk-UA"/>
        </w:rPr>
        <w:t>В</w:t>
      </w:r>
      <w:r w:rsidR="0020064E" w:rsidRPr="000C407B">
        <w:rPr>
          <w:rFonts w:ascii="Times New Roman" w:hAnsi="Times New Roman"/>
          <w:i/>
          <w:sz w:val="24"/>
          <w:szCs w:val="24"/>
          <w:lang w:val="uk-UA"/>
        </w:rPr>
        <w:t xml:space="preserve"> різноманітних змінах, що відбуваються протягом історичного існування людства, </w:t>
      </w:r>
      <w:r w:rsidR="00D144AB">
        <w:rPr>
          <w:rFonts w:ascii="Times New Roman" w:hAnsi="Times New Roman"/>
          <w:i/>
          <w:sz w:val="24"/>
          <w:szCs w:val="24"/>
          <w:lang w:val="uk-UA"/>
        </w:rPr>
        <w:t>важливе значення мають</w:t>
      </w:r>
      <w:r w:rsidR="0020064E" w:rsidRPr="000C407B">
        <w:rPr>
          <w:rFonts w:ascii="Times New Roman" w:hAnsi="Times New Roman"/>
          <w:i/>
          <w:sz w:val="24"/>
          <w:szCs w:val="24"/>
          <w:lang w:val="uk-UA"/>
        </w:rPr>
        <w:t xml:space="preserve"> встановлення й вдосконалення суспільних відносин між людьми, «вироблення людини і людського співжиття».</w:t>
      </w:r>
      <w:r w:rsidR="00D144AB">
        <w:rPr>
          <w:rFonts w:ascii="Times New Roman" w:hAnsi="Times New Roman"/>
          <w:i/>
          <w:sz w:val="24"/>
          <w:szCs w:val="24"/>
          <w:lang w:val="uk-UA"/>
        </w:rPr>
        <w:t xml:space="preserve"> </w:t>
      </w:r>
      <w:r w:rsidR="0020064E" w:rsidRPr="000C407B">
        <w:rPr>
          <w:rFonts w:ascii="Times New Roman" w:hAnsi="Times New Roman"/>
          <w:i/>
          <w:sz w:val="24"/>
          <w:szCs w:val="24"/>
          <w:lang w:val="uk-UA"/>
        </w:rPr>
        <w:t>Виходячи з такого розуміння сутності історичного процесу, В. Ключевський приходить до визнання соціологічного фактору в істори</w:t>
      </w:r>
      <w:r w:rsidR="00D144AB">
        <w:rPr>
          <w:rFonts w:ascii="Times New Roman" w:hAnsi="Times New Roman"/>
          <w:i/>
          <w:sz w:val="24"/>
          <w:szCs w:val="24"/>
          <w:lang w:val="uk-UA"/>
        </w:rPr>
        <w:t>чних подіях – «</w:t>
      </w:r>
      <w:r>
        <w:rPr>
          <w:rFonts w:ascii="Times New Roman" w:hAnsi="Times New Roman"/>
          <w:i/>
          <w:sz w:val="24"/>
          <w:szCs w:val="24"/>
          <w:lang w:val="uk-UA"/>
        </w:rPr>
        <w:t>історичної соціології»</w:t>
      </w:r>
      <w:r w:rsidR="0020064E" w:rsidRPr="000C407B">
        <w:rPr>
          <w:rFonts w:ascii="Times New Roman" w:hAnsi="Times New Roman"/>
          <w:i/>
          <w:sz w:val="24"/>
          <w:szCs w:val="24"/>
          <w:lang w:val="uk-UA"/>
        </w:rPr>
        <w:t>. Зміст цієї науки, на думку Ключевського, полягає у вивченні результатів дії історичних процесів.</w:t>
      </w:r>
      <w:r w:rsidRPr="000C407B">
        <w:rPr>
          <w:rFonts w:ascii="Times New Roman" w:hAnsi="Times New Roman"/>
          <w:sz w:val="24"/>
          <w:szCs w:val="24"/>
          <w:lang w:val="uk-UA"/>
        </w:rPr>
        <w:t xml:space="preserve"> </w:t>
      </w:r>
    </w:p>
    <w:p w:rsidR="00712EF4" w:rsidRDefault="000C407B" w:rsidP="00712EF4">
      <w:pPr>
        <w:spacing w:line="360" w:lineRule="auto"/>
        <w:ind w:firstLine="567"/>
        <w:jc w:val="both"/>
        <w:rPr>
          <w:rFonts w:ascii="Times New Roman" w:hAnsi="Times New Roman"/>
          <w:i/>
          <w:sz w:val="24"/>
          <w:szCs w:val="24"/>
          <w:lang w:val="uk-UA"/>
        </w:rPr>
      </w:pPr>
      <w:r w:rsidRPr="00E353C6">
        <w:rPr>
          <w:rFonts w:ascii="Times New Roman" w:hAnsi="Times New Roman"/>
          <w:i/>
          <w:sz w:val="24"/>
          <w:szCs w:val="24"/>
          <w:lang w:val="uk-UA"/>
        </w:rPr>
        <w:t>Особливу увагу В. Ключевський приділяв вивченню місцев</w:t>
      </w:r>
      <w:r w:rsidR="00EA7FF3">
        <w:rPr>
          <w:rFonts w:ascii="Times New Roman" w:hAnsi="Times New Roman"/>
          <w:i/>
          <w:sz w:val="24"/>
          <w:szCs w:val="24"/>
          <w:lang w:val="uk-UA"/>
        </w:rPr>
        <w:t xml:space="preserve">ої історії, яка </w:t>
      </w:r>
      <w:r w:rsidRPr="00E353C6">
        <w:rPr>
          <w:rFonts w:ascii="Times New Roman" w:hAnsi="Times New Roman"/>
          <w:i/>
          <w:sz w:val="24"/>
          <w:szCs w:val="24"/>
          <w:lang w:val="uk-UA"/>
        </w:rPr>
        <w:t>дає готовий і найбільш багатий ма</w:t>
      </w:r>
      <w:r w:rsidR="00EA7FF3">
        <w:rPr>
          <w:rFonts w:ascii="Times New Roman" w:hAnsi="Times New Roman"/>
          <w:i/>
          <w:sz w:val="24"/>
          <w:szCs w:val="24"/>
          <w:lang w:val="uk-UA"/>
        </w:rPr>
        <w:t>теріал для історичної соціології</w:t>
      </w:r>
      <w:r w:rsidRPr="00E353C6">
        <w:rPr>
          <w:rFonts w:ascii="Times New Roman" w:hAnsi="Times New Roman"/>
          <w:i/>
          <w:sz w:val="24"/>
          <w:szCs w:val="24"/>
          <w:lang w:val="uk-UA"/>
        </w:rPr>
        <w:t>.</w:t>
      </w:r>
      <w:r w:rsidR="00EA7FF3">
        <w:rPr>
          <w:rFonts w:ascii="Times New Roman" w:hAnsi="Times New Roman"/>
          <w:i/>
          <w:sz w:val="24"/>
          <w:szCs w:val="24"/>
          <w:lang w:val="uk-UA"/>
        </w:rPr>
        <w:t xml:space="preserve"> Я</w:t>
      </w:r>
      <w:r w:rsidRPr="00E353C6">
        <w:rPr>
          <w:rFonts w:ascii="Times New Roman" w:hAnsi="Times New Roman"/>
          <w:i/>
          <w:sz w:val="24"/>
          <w:szCs w:val="24"/>
          <w:lang w:val="uk-UA"/>
        </w:rPr>
        <w:t>к соціолог і джерелознавець, він звертає увагу на відмінність ментальності у жителів Русі Південної (Украї</w:t>
      </w:r>
      <w:r w:rsidR="003722F9">
        <w:rPr>
          <w:rFonts w:ascii="Times New Roman" w:hAnsi="Times New Roman"/>
          <w:i/>
          <w:sz w:val="24"/>
          <w:szCs w:val="24"/>
          <w:lang w:val="uk-UA"/>
        </w:rPr>
        <w:t>ни) і Русі Північної (Московії)</w:t>
      </w:r>
      <w:r w:rsidRPr="00E353C6">
        <w:rPr>
          <w:rFonts w:ascii="Times New Roman" w:hAnsi="Times New Roman"/>
          <w:i/>
          <w:sz w:val="24"/>
          <w:szCs w:val="24"/>
          <w:lang w:val="uk-UA"/>
        </w:rPr>
        <w:t xml:space="preserve"> ще з часів Давньої Русі</w:t>
      </w:r>
      <w:r w:rsidR="00EA7FF3">
        <w:rPr>
          <w:rFonts w:ascii="Times New Roman" w:hAnsi="Times New Roman"/>
          <w:i/>
          <w:sz w:val="24"/>
          <w:szCs w:val="24"/>
          <w:lang w:val="uk-UA"/>
        </w:rPr>
        <w:t>,</w:t>
      </w:r>
      <w:r w:rsidRPr="00E353C6">
        <w:rPr>
          <w:rFonts w:ascii="Times New Roman" w:hAnsi="Times New Roman"/>
          <w:i/>
          <w:sz w:val="24"/>
          <w:szCs w:val="24"/>
          <w:lang w:val="uk-UA"/>
        </w:rPr>
        <w:t xml:space="preserve"> зокрема </w:t>
      </w:r>
      <w:r w:rsidR="00EA7FF3">
        <w:rPr>
          <w:rFonts w:ascii="Times New Roman" w:hAnsi="Times New Roman"/>
          <w:i/>
          <w:sz w:val="24"/>
          <w:szCs w:val="24"/>
          <w:lang w:val="uk-UA"/>
        </w:rPr>
        <w:t xml:space="preserve">на </w:t>
      </w:r>
      <w:r w:rsidRPr="00E353C6">
        <w:rPr>
          <w:rFonts w:ascii="Times New Roman" w:hAnsi="Times New Roman"/>
          <w:i/>
          <w:sz w:val="24"/>
          <w:szCs w:val="24"/>
          <w:lang w:val="uk-UA"/>
        </w:rPr>
        <w:t xml:space="preserve">географічні фактори історії народів, зв'язок природних і суспільних факторів життя. </w:t>
      </w:r>
    </w:p>
    <w:p w:rsidR="00994165" w:rsidRPr="00994165" w:rsidRDefault="00712EF4" w:rsidP="00895B47">
      <w:pPr>
        <w:spacing w:line="360" w:lineRule="auto"/>
        <w:ind w:firstLine="567"/>
        <w:jc w:val="both"/>
        <w:rPr>
          <w:rFonts w:ascii="Times New Roman" w:hAnsi="Times New Roman"/>
          <w:i/>
          <w:sz w:val="24"/>
          <w:szCs w:val="24"/>
          <w:lang w:val="uk-UA"/>
        </w:rPr>
      </w:pPr>
      <w:r w:rsidRPr="00994165">
        <w:rPr>
          <w:rFonts w:ascii="Times New Roman" w:hAnsi="Times New Roman"/>
          <w:i/>
          <w:sz w:val="24"/>
          <w:szCs w:val="24"/>
        </w:rPr>
        <w:t xml:space="preserve">Исторические, историософские и социологические взгляды В.И. Ключевского формировались в условиях поиска новой парадигмы исторического и цивилизационного развития, отказа от классического  понимания истории и распространения </w:t>
      </w:r>
      <w:r w:rsidR="00286DEB">
        <w:rPr>
          <w:rFonts w:ascii="Times New Roman" w:hAnsi="Times New Roman"/>
          <w:i/>
          <w:sz w:val="24"/>
          <w:szCs w:val="24"/>
        </w:rPr>
        <w:t>позитивистских взглядов на социальное развитие.</w:t>
      </w:r>
    </w:p>
    <w:p w:rsidR="00712EF4" w:rsidRDefault="00293E4B" w:rsidP="00712EF4">
      <w:pPr>
        <w:spacing w:line="360" w:lineRule="auto"/>
        <w:ind w:firstLine="567"/>
        <w:jc w:val="both"/>
        <w:rPr>
          <w:rFonts w:ascii="Times New Roman" w:hAnsi="Times New Roman"/>
          <w:i/>
          <w:sz w:val="24"/>
          <w:szCs w:val="24"/>
          <w:lang w:val="uk-UA"/>
        </w:rPr>
      </w:pPr>
      <w:r w:rsidRPr="00994165">
        <w:rPr>
          <w:rFonts w:ascii="Times New Roman" w:hAnsi="Times New Roman"/>
          <w:i/>
          <w:sz w:val="24"/>
          <w:szCs w:val="24"/>
          <w:lang w:val="uk-UA"/>
        </w:rPr>
        <w:t xml:space="preserve">В </w:t>
      </w:r>
      <w:proofErr w:type="spellStart"/>
      <w:r w:rsidRPr="00994165">
        <w:rPr>
          <w:rFonts w:ascii="Times New Roman" w:hAnsi="Times New Roman"/>
          <w:i/>
          <w:sz w:val="24"/>
          <w:szCs w:val="24"/>
          <w:lang w:val="uk-UA"/>
        </w:rPr>
        <w:t>разнообразных</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изменениях</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происходящих</w:t>
      </w:r>
      <w:proofErr w:type="spellEnd"/>
      <w:r w:rsidRPr="00994165">
        <w:rPr>
          <w:rFonts w:ascii="Times New Roman" w:hAnsi="Times New Roman"/>
          <w:i/>
          <w:sz w:val="24"/>
          <w:szCs w:val="24"/>
          <w:lang w:val="uk-UA"/>
        </w:rPr>
        <w:t xml:space="preserve"> на </w:t>
      </w:r>
      <w:proofErr w:type="spellStart"/>
      <w:r w:rsidRPr="00994165">
        <w:rPr>
          <w:rFonts w:ascii="Times New Roman" w:hAnsi="Times New Roman"/>
          <w:i/>
          <w:sz w:val="24"/>
          <w:szCs w:val="24"/>
          <w:lang w:val="uk-UA"/>
        </w:rPr>
        <w:t>протяжении</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исторического</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существования</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человечества</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важное</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значение</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имеют</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становление</w:t>
      </w:r>
      <w:proofErr w:type="spellEnd"/>
      <w:r w:rsidRPr="00994165">
        <w:rPr>
          <w:rFonts w:ascii="Times New Roman" w:hAnsi="Times New Roman"/>
          <w:i/>
          <w:sz w:val="24"/>
          <w:szCs w:val="24"/>
          <w:lang w:val="uk-UA"/>
        </w:rPr>
        <w:t xml:space="preserve"> и </w:t>
      </w:r>
      <w:proofErr w:type="spellStart"/>
      <w:r w:rsidRPr="00994165">
        <w:rPr>
          <w:rFonts w:ascii="Times New Roman" w:hAnsi="Times New Roman"/>
          <w:i/>
          <w:sz w:val="24"/>
          <w:szCs w:val="24"/>
          <w:lang w:val="uk-UA"/>
        </w:rPr>
        <w:t>усовершенствование</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общественных</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отношений</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между</w:t>
      </w:r>
      <w:proofErr w:type="spellEnd"/>
      <w:r w:rsidRPr="00994165">
        <w:rPr>
          <w:rFonts w:ascii="Times New Roman" w:hAnsi="Times New Roman"/>
          <w:i/>
          <w:sz w:val="24"/>
          <w:szCs w:val="24"/>
          <w:lang w:val="uk-UA"/>
        </w:rPr>
        <w:t xml:space="preserve"> людьми, «»</w:t>
      </w:r>
      <w:proofErr w:type="spellStart"/>
      <w:r w:rsidRPr="00994165">
        <w:rPr>
          <w:rFonts w:ascii="Times New Roman" w:hAnsi="Times New Roman"/>
          <w:i/>
          <w:sz w:val="24"/>
          <w:szCs w:val="24"/>
          <w:lang w:val="uk-UA"/>
        </w:rPr>
        <w:t>производство</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человек</w:t>
      </w:r>
      <w:r w:rsidR="00994165">
        <w:rPr>
          <w:rFonts w:ascii="Times New Roman" w:hAnsi="Times New Roman"/>
          <w:i/>
          <w:sz w:val="24"/>
          <w:szCs w:val="24"/>
          <w:lang w:val="uk-UA"/>
        </w:rPr>
        <w:t>а</w:t>
      </w:r>
      <w:proofErr w:type="spellEnd"/>
      <w:r w:rsidR="00994165">
        <w:rPr>
          <w:rFonts w:ascii="Times New Roman" w:hAnsi="Times New Roman"/>
          <w:i/>
          <w:sz w:val="24"/>
          <w:szCs w:val="24"/>
          <w:lang w:val="uk-UA"/>
        </w:rPr>
        <w:t xml:space="preserve"> и </w:t>
      </w:r>
      <w:proofErr w:type="spellStart"/>
      <w:r w:rsidR="00994165">
        <w:rPr>
          <w:rFonts w:ascii="Times New Roman" w:hAnsi="Times New Roman"/>
          <w:i/>
          <w:sz w:val="24"/>
          <w:szCs w:val="24"/>
          <w:lang w:val="uk-UA"/>
        </w:rPr>
        <w:t>человеческого</w:t>
      </w:r>
      <w:proofErr w:type="spellEnd"/>
      <w:r w:rsidR="00994165">
        <w:rPr>
          <w:rFonts w:ascii="Times New Roman" w:hAnsi="Times New Roman"/>
          <w:i/>
          <w:sz w:val="24"/>
          <w:szCs w:val="24"/>
          <w:lang w:val="uk-UA"/>
        </w:rPr>
        <w:t xml:space="preserve"> </w:t>
      </w:r>
      <w:proofErr w:type="spellStart"/>
      <w:r w:rsidR="00994165">
        <w:rPr>
          <w:rFonts w:ascii="Times New Roman" w:hAnsi="Times New Roman"/>
          <w:i/>
          <w:sz w:val="24"/>
          <w:szCs w:val="24"/>
          <w:lang w:val="uk-UA"/>
        </w:rPr>
        <w:t>сожительства</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Исходя</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из</w:t>
      </w:r>
      <w:proofErr w:type="spellEnd"/>
      <w:r w:rsidRPr="00994165">
        <w:rPr>
          <w:rFonts w:ascii="Times New Roman" w:hAnsi="Times New Roman"/>
          <w:i/>
          <w:sz w:val="24"/>
          <w:szCs w:val="24"/>
          <w:lang w:val="uk-UA"/>
        </w:rPr>
        <w:t xml:space="preserve"> такого </w:t>
      </w:r>
      <w:proofErr w:type="spellStart"/>
      <w:r w:rsidRPr="00994165">
        <w:rPr>
          <w:rFonts w:ascii="Times New Roman" w:hAnsi="Times New Roman"/>
          <w:i/>
          <w:sz w:val="24"/>
          <w:szCs w:val="24"/>
          <w:lang w:val="uk-UA"/>
        </w:rPr>
        <w:t>понимания</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сущности</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исторического</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процесса</w:t>
      </w:r>
      <w:proofErr w:type="spellEnd"/>
      <w:r w:rsidRPr="00994165">
        <w:rPr>
          <w:rFonts w:ascii="Times New Roman" w:hAnsi="Times New Roman"/>
          <w:i/>
          <w:sz w:val="24"/>
          <w:szCs w:val="24"/>
          <w:lang w:val="uk-UA"/>
        </w:rPr>
        <w:t xml:space="preserve">, В. </w:t>
      </w:r>
      <w:proofErr w:type="spellStart"/>
      <w:r w:rsidRPr="00994165">
        <w:rPr>
          <w:rFonts w:ascii="Times New Roman" w:hAnsi="Times New Roman"/>
          <w:i/>
          <w:sz w:val="24"/>
          <w:szCs w:val="24"/>
          <w:lang w:val="uk-UA"/>
        </w:rPr>
        <w:t>Ключевский</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приходит</w:t>
      </w:r>
      <w:proofErr w:type="spellEnd"/>
      <w:r w:rsidRPr="00994165">
        <w:rPr>
          <w:rFonts w:ascii="Times New Roman" w:hAnsi="Times New Roman"/>
          <w:i/>
          <w:sz w:val="24"/>
          <w:szCs w:val="24"/>
          <w:lang w:val="uk-UA"/>
        </w:rPr>
        <w:t xml:space="preserve"> к </w:t>
      </w:r>
      <w:proofErr w:type="spellStart"/>
      <w:r w:rsidRPr="00994165">
        <w:rPr>
          <w:rFonts w:ascii="Times New Roman" w:hAnsi="Times New Roman"/>
          <w:i/>
          <w:sz w:val="24"/>
          <w:szCs w:val="24"/>
          <w:lang w:val="uk-UA"/>
        </w:rPr>
        <w:t>признанию</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социологического</w:t>
      </w:r>
      <w:proofErr w:type="spellEnd"/>
      <w:r w:rsidRPr="00994165">
        <w:rPr>
          <w:rFonts w:ascii="Times New Roman" w:hAnsi="Times New Roman"/>
          <w:i/>
          <w:sz w:val="24"/>
          <w:szCs w:val="24"/>
          <w:lang w:val="uk-UA"/>
        </w:rPr>
        <w:t xml:space="preserve"> фактора в </w:t>
      </w:r>
      <w:proofErr w:type="spellStart"/>
      <w:r w:rsidRPr="00994165">
        <w:rPr>
          <w:rFonts w:ascii="Times New Roman" w:hAnsi="Times New Roman"/>
          <w:i/>
          <w:sz w:val="24"/>
          <w:szCs w:val="24"/>
          <w:lang w:val="uk-UA"/>
        </w:rPr>
        <w:t>исторических</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событиях</w:t>
      </w:r>
      <w:proofErr w:type="spellEnd"/>
      <w:r w:rsidRPr="00994165">
        <w:rPr>
          <w:rFonts w:ascii="Times New Roman" w:hAnsi="Times New Roman"/>
          <w:i/>
          <w:sz w:val="24"/>
          <w:szCs w:val="24"/>
          <w:lang w:val="uk-UA"/>
        </w:rPr>
        <w:t xml:space="preserve"> – «</w:t>
      </w:r>
      <w:proofErr w:type="spellStart"/>
      <w:r w:rsidRPr="00994165">
        <w:rPr>
          <w:rFonts w:ascii="Times New Roman" w:hAnsi="Times New Roman"/>
          <w:i/>
          <w:sz w:val="24"/>
          <w:szCs w:val="24"/>
          <w:lang w:val="uk-UA"/>
        </w:rPr>
        <w:t>исторической</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социологии</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Смысл</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этой</w:t>
      </w:r>
      <w:proofErr w:type="spellEnd"/>
      <w:r w:rsidRPr="00994165">
        <w:rPr>
          <w:rFonts w:ascii="Times New Roman" w:hAnsi="Times New Roman"/>
          <w:i/>
          <w:sz w:val="24"/>
          <w:szCs w:val="24"/>
          <w:lang w:val="uk-UA"/>
        </w:rPr>
        <w:t xml:space="preserve"> науки, по </w:t>
      </w:r>
      <w:proofErr w:type="spellStart"/>
      <w:r w:rsidRPr="00994165">
        <w:rPr>
          <w:rFonts w:ascii="Times New Roman" w:hAnsi="Times New Roman"/>
          <w:i/>
          <w:sz w:val="24"/>
          <w:szCs w:val="24"/>
          <w:lang w:val="uk-UA"/>
        </w:rPr>
        <w:t>мнению</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Ключевского</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состоит</w:t>
      </w:r>
      <w:proofErr w:type="spellEnd"/>
      <w:r w:rsidRPr="00994165">
        <w:rPr>
          <w:rFonts w:ascii="Times New Roman" w:hAnsi="Times New Roman"/>
          <w:i/>
          <w:sz w:val="24"/>
          <w:szCs w:val="24"/>
          <w:lang w:val="uk-UA"/>
        </w:rPr>
        <w:t xml:space="preserve"> в </w:t>
      </w:r>
      <w:proofErr w:type="spellStart"/>
      <w:r w:rsidRPr="00994165">
        <w:rPr>
          <w:rFonts w:ascii="Times New Roman" w:hAnsi="Times New Roman"/>
          <w:i/>
          <w:sz w:val="24"/>
          <w:szCs w:val="24"/>
          <w:lang w:val="uk-UA"/>
        </w:rPr>
        <w:t>изучении</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результатов</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иторических</w:t>
      </w:r>
      <w:proofErr w:type="spellEnd"/>
      <w:r w:rsidRPr="00994165">
        <w:rPr>
          <w:rFonts w:ascii="Times New Roman" w:hAnsi="Times New Roman"/>
          <w:i/>
          <w:sz w:val="24"/>
          <w:szCs w:val="24"/>
          <w:lang w:val="uk-UA"/>
        </w:rPr>
        <w:t xml:space="preserve"> </w:t>
      </w:r>
      <w:proofErr w:type="spellStart"/>
      <w:r w:rsidRPr="00994165">
        <w:rPr>
          <w:rFonts w:ascii="Times New Roman" w:hAnsi="Times New Roman"/>
          <w:i/>
          <w:sz w:val="24"/>
          <w:szCs w:val="24"/>
          <w:lang w:val="uk-UA"/>
        </w:rPr>
        <w:t>процессов</w:t>
      </w:r>
      <w:proofErr w:type="spellEnd"/>
      <w:r w:rsidRPr="00994165">
        <w:rPr>
          <w:rFonts w:ascii="Times New Roman" w:hAnsi="Times New Roman"/>
          <w:i/>
          <w:sz w:val="24"/>
          <w:szCs w:val="24"/>
          <w:lang w:val="uk-UA"/>
        </w:rPr>
        <w:t>.</w:t>
      </w:r>
    </w:p>
    <w:p w:rsidR="00994165" w:rsidRDefault="00994165" w:rsidP="00712EF4">
      <w:pPr>
        <w:spacing w:line="360" w:lineRule="auto"/>
        <w:ind w:firstLine="567"/>
        <w:jc w:val="both"/>
        <w:rPr>
          <w:rFonts w:ascii="Times New Roman" w:hAnsi="Times New Roman"/>
          <w:sz w:val="24"/>
          <w:szCs w:val="24"/>
        </w:rPr>
      </w:pPr>
      <w:proofErr w:type="spellStart"/>
      <w:r>
        <w:rPr>
          <w:rFonts w:ascii="Times New Roman" w:hAnsi="Times New Roman"/>
          <w:i/>
          <w:sz w:val="24"/>
          <w:szCs w:val="24"/>
          <w:lang w:val="uk-UA"/>
        </w:rPr>
        <w:lastRenderedPageBreak/>
        <w:t>Особенное</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внимание</w:t>
      </w:r>
      <w:proofErr w:type="spellEnd"/>
      <w:r>
        <w:rPr>
          <w:rFonts w:ascii="Times New Roman" w:hAnsi="Times New Roman"/>
          <w:i/>
          <w:sz w:val="24"/>
          <w:szCs w:val="24"/>
          <w:lang w:val="uk-UA"/>
        </w:rPr>
        <w:t xml:space="preserve"> В. </w:t>
      </w:r>
      <w:proofErr w:type="spellStart"/>
      <w:r>
        <w:rPr>
          <w:rFonts w:ascii="Times New Roman" w:hAnsi="Times New Roman"/>
          <w:i/>
          <w:sz w:val="24"/>
          <w:szCs w:val="24"/>
          <w:lang w:val="uk-UA"/>
        </w:rPr>
        <w:t>Ключевский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уделял</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изучению</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местной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истории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которая</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даёт</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готовый</w:t>
      </w:r>
      <w:proofErr w:type="spellEnd"/>
      <w:r>
        <w:rPr>
          <w:rFonts w:ascii="Times New Roman" w:hAnsi="Times New Roman"/>
          <w:i/>
          <w:sz w:val="24"/>
          <w:szCs w:val="24"/>
          <w:lang w:val="uk-UA"/>
        </w:rPr>
        <w:t xml:space="preserve"> и </w:t>
      </w:r>
      <w:proofErr w:type="spellStart"/>
      <w:r>
        <w:rPr>
          <w:rFonts w:ascii="Times New Roman" w:hAnsi="Times New Roman"/>
          <w:i/>
          <w:sz w:val="24"/>
          <w:szCs w:val="24"/>
          <w:lang w:val="uk-UA"/>
        </w:rPr>
        <w:t>наиболее</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богатый</w:t>
      </w:r>
      <w:proofErr w:type="spellEnd"/>
      <w:r>
        <w:rPr>
          <w:rFonts w:ascii="Times New Roman" w:hAnsi="Times New Roman"/>
          <w:i/>
          <w:sz w:val="24"/>
          <w:szCs w:val="24"/>
          <w:lang w:val="uk-UA"/>
        </w:rPr>
        <w:t xml:space="preserve">  матеріал для </w:t>
      </w:r>
      <w:proofErr w:type="spellStart"/>
      <w:r>
        <w:rPr>
          <w:rFonts w:ascii="Times New Roman" w:hAnsi="Times New Roman"/>
          <w:i/>
          <w:sz w:val="24"/>
          <w:szCs w:val="24"/>
          <w:lang w:val="uk-UA"/>
        </w:rPr>
        <w:t>исторической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социологии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Как</w:t>
      </w:r>
      <w:proofErr w:type="spellEnd"/>
      <w:r>
        <w:rPr>
          <w:rFonts w:ascii="Times New Roman" w:hAnsi="Times New Roman"/>
          <w:i/>
          <w:sz w:val="24"/>
          <w:szCs w:val="24"/>
          <w:lang w:val="uk-UA"/>
        </w:rPr>
        <w:t xml:space="preserve"> соціолог и </w:t>
      </w:r>
      <w:proofErr w:type="spellStart"/>
      <w:r>
        <w:rPr>
          <w:rFonts w:ascii="Times New Roman" w:hAnsi="Times New Roman"/>
          <w:i/>
          <w:sz w:val="24"/>
          <w:szCs w:val="24"/>
          <w:lang w:val="uk-UA"/>
        </w:rPr>
        <w:t>источниковед</w:t>
      </w:r>
      <w:proofErr w:type="spellEnd"/>
      <w:r>
        <w:rPr>
          <w:rFonts w:ascii="Times New Roman" w:hAnsi="Times New Roman"/>
          <w:i/>
          <w:sz w:val="24"/>
          <w:szCs w:val="24"/>
          <w:lang w:val="uk-UA"/>
        </w:rPr>
        <w:t xml:space="preserve">, он </w:t>
      </w:r>
      <w:proofErr w:type="spellStart"/>
      <w:r>
        <w:rPr>
          <w:rFonts w:ascii="Times New Roman" w:hAnsi="Times New Roman"/>
          <w:i/>
          <w:sz w:val="24"/>
          <w:szCs w:val="24"/>
          <w:lang w:val="uk-UA"/>
        </w:rPr>
        <w:t>обращает</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внимание</w:t>
      </w:r>
      <w:proofErr w:type="spellEnd"/>
      <w:r>
        <w:rPr>
          <w:rFonts w:ascii="Times New Roman" w:hAnsi="Times New Roman"/>
          <w:i/>
          <w:sz w:val="24"/>
          <w:szCs w:val="24"/>
          <w:lang w:val="uk-UA"/>
        </w:rPr>
        <w:t xml:space="preserve"> на </w:t>
      </w:r>
      <w:proofErr w:type="spellStart"/>
      <w:r>
        <w:rPr>
          <w:rFonts w:ascii="Times New Roman" w:hAnsi="Times New Roman"/>
          <w:i/>
          <w:sz w:val="24"/>
          <w:szCs w:val="24"/>
          <w:lang w:val="uk-UA"/>
        </w:rPr>
        <w:t>отличие</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ментальности</w:t>
      </w:r>
      <w:proofErr w:type="spellEnd"/>
      <w:r>
        <w:rPr>
          <w:rFonts w:ascii="Times New Roman" w:hAnsi="Times New Roman"/>
          <w:i/>
          <w:sz w:val="24"/>
          <w:szCs w:val="24"/>
          <w:lang w:val="uk-UA"/>
        </w:rPr>
        <w:t xml:space="preserve"> у жителів </w:t>
      </w:r>
      <w:proofErr w:type="spellStart"/>
      <w:r>
        <w:rPr>
          <w:rFonts w:ascii="Times New Roman" w:hAnsi="Times New Roman"/>
          <w:i/>
          <w:sz w:val="24"/>
          <w:szCs w:val="24"/>
          <w:lang w:val="uk-UA"/>
        </w:rPr>
        <w:t>Руси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Южной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Украины</w:t>
      </w:r>
      <w:proofErr w:type="spellEnd"/>
      <w:r>
        <w:rPr>
          <w:rFonts w:ascii="Times New Roman" w:hAnsi="Times New Roman"/>
          <w:i/>
          <w:sz w:val="24"/>
          <w:szCs w:val="24"/>
          <w:lang w:val="uk-UA"/>
        </w:rPr>
        <w:t xml:space="preserve">) и </w:t>
      </w:r>
      <w:proofErr w:type="spellStart"/>
      <w:r>
        <w:rPr>
          <w:rFonts w:ascii="Times New Roman" w:hAnsi="Times New Roman"/>
          <w:i/>
          <w:sz w:val="24"/>
          <w:szCs w:val="24"/>
          <w:lang w:val="uk-UA"/>
        </w:rPr>
        <w:t>Руси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Северной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Московии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ещё</w:t>
      </w:r>
      <w:proofErr w:type="spellEnd"/>
      <w:r>
        <w:rPr>
          <w:rFonts w:ascii="Times New Roman" w:hAnsi="Times New Roman"/>
          <w:i/>
          <w:sz w:val="24"/>
          <w:szCs w:val="24"/>
          <w:lang w:val="uk-UA"/>
        </w:rPr>
        <w:t xml:space="preserve"> с </w:t>
      </w:r>
      <w:proofErr w:type="spellStart"/>
      <w:r>
        <w:rPr>
          <w:rFonts w:ascii="Times New Roman" w:hAnsi="Times New Roman"/>
          <w:i/>
          <w:sz w:val="24"/>
          <w:szCs w:val="24"/>
          <w:lang w:val="uk-UA"/>
        </w:rPr>
        <w:t>времён</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Киевской</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Руси</w:t>
      </w:r>
      <w:proofErr w:type="spellEnd"/>
      <w:r>
        <w:rPr>
          <w:rFonts w:ascii="Times New Roman" w:hAnsi="Times New Roman"/>
          <w:i/>
          <w:sz w:val="24"/>
          <w:szCs w:val="24"/>
          <w:lang w:val="uk-UA"/>
        </w:rPr>
        <w:t xml:space="preserve">, в том </w:t>
      </w:r>
      <w:proofErr w:type="spellStart"/>
      <w:r>
        <w:rPr>
          <w:rFonts w:ascii="Times New Roman" w:hAnsi="Times New Roman"/>
          <w:i/>
          <w:sz w:val="24"/>
          <w:szCs w:val="24"/>
          <w:lang w:val="uk-UA"/>
        </w:rPr>
        <w:t>числе</w:t>
      </w:r>
      <w:proofErr w:type="spellEnd"/>
      <w:r>
        <w:rPr>
          <w:rFonts w:ascii="Times New Roman" w:hAnsi="Times New Roman"/>
          <w:i/>
          <w:sz w:val="24"/>
          <w:szCs w:val="24"/>
          <w:lang w:val="uk-UA"/>
        </w:rPr>
        <w:t xml:space="preserve"> на </w:t>
      </w:r>
      <w:proofErr w:type="spellStart"/>
      <w:r>
        <w:rPr>
          <w:rFonts w:ascii="Times New Roman" w:hAnsi="Times New Roman"/>
          <w:i/>
          <w:sz w:val="24"/>
          <w:szCs w:val="24"/>
          <w:lang w:val="uk-UA"/>
        </w:rPr>
        <w:t>геогафические</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факторы</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истории</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народов</w:t>
      </w:r>
      <w:proofErr w:type="spellEnd"/>
      <w:r>
        <w:rPr>
          <w:rFonts w:ascii="Times New Roman" w:hAnsi="Times New Roman"/>
          <w:i/>
          <w:sz w:val="24"/>
          <w:szCs w:val="24"/>
          <w:lang w:val="uk-UA"/>
        </w:rPr>
        <w:t xml:space="preserve">, свіязь природних и </w:t>
      </w:r>
      <w:proofErr w:type="spellStart"/>
      <w:r>
        <w:rPr>
          <w:rFonts w:ascii="Times New Roman" w:hAnsi="Times New Roman"/>
          <w:i/>
          <w:sz w:val="24"/>
          <w:szCs w:val="24"/>
          <w:lang w:val="uk-UA"/>
        </w:rPr>
        <w:t>общественных</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факторов</w:t>
      </w:r>
      <w:proofErr w:type="spellEnd"/>
      <w:r>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сушествования</w:t>
      </w:r>
      <w:proofErr w:type="spellEnd"/>
      <w:r>
        <w:rPr>
          <w:rFonts w:ascii="Times New Roman" w:hAnsi="Times New Roman"/>
          <w:i/>
          <w:sz w:val="24"/>
          <w:szCs w:val="24"/>
          <w:lang w:val="uk-UA"/>
        </w:rPr>
        <w:t>.</w:t>
      </w:r>
    </w:p>
    <w:p w:rsidR="00895B47" w:rsidRPr="00994165" w:rsidRDefault="00895B47" w:rsidP="00895B47">
      <w:pPr>
        <w:spacing w:line="360" w:lineRule="auto"/>
        <w:ind w:firstLine="567"/>
        <w:jc w:val="both"/>
        <w:rPr>
          <w:rFonts w:ascii="Times New Roman" w:hAnsi="Times New Roman"/>
          <w:i/>
          <w:sz w:val="24"/>
          <w:szCs w:val="24"/>
          <w:lang w:val="uk-UA"/>
        </w:rPr>
      </w:pPr>
      <w:proofErr w:type="spellStart"/>
      <w:r>
        <w:rPr>
          <w:rFonts w:ascii="Times New Roman" w:hAnsi="Times New Roman"/>
          <w:i/>
          <w:sz w:val="24"/>
          <w:szCs w:val="24"/>
          <w:lang w:val="uk-UA"/>
        </w:rPr>
        <w:t>Historical</w:t>
      </w:r>
      <w:proofErr w:type="spellEnd"/>
      <w:r w:rsidR="003A76AE">
        <w:rPr>
          <w:rFonts w:ascii="Times New Roman" w:hAnsi="Times New Roman"/>
          <w:i/>
          <w:sz w:val="24"/>
          <w:szCs w:val="24"/>
          <w:lang w:val="en-US"/>
        </w:rPr>
        <w:t>, historic-philosophical</w:t>
      </w:r>
      <w:r w:rsidR="003A76AE">
        <w:rPr>
          <w:rFonts w:ascii="Times New Roman" w:hAnsi="Times New Roman"/>
          <w:i/>
          <w:sz w:val="24"/>
          <w:szCs w:val="24"/>
          <w:lang w:val="uk-UA"/>
        </w:rPr>
        <w:t xml:space="preserve"> </w:t>
      </w:r>
      <w:proofErr w:type="spellStart"/>
      <w:r w:rsidR="003A76AE">
        <w:rPr>
          <w:rFonts w:ascii="Times New Roman" w:hAnsi="Times New Roman"/>
          <w:i/>
          <w:sz w:val="24"/>
          <w:szCs w:val="24"/>
          <w:lang w:val="uk-UA"/>
        </w:rPr>
        <w:t>and</w:t>
      </w:r>
      <w:proofErr w:type="spellEnd"/>
      <w:r w:rsidR="003A76AE">
        <w:rPr>
          <w:rFonts w:ascii="Times New Roman" w:hAnsi="Times New Roman"/>
          <w:i/>
          <w:sz w:val="24"/>
          <w:szCs w:val="24"/>
          <w:lang w:val="uk-UA"/>
        </w:rPr>
        <w:t xml:space="preserve"> </w:t>
      </w:r>
      <w:proofErr w:type="spellStart"/>
      <w:r w:rsidR="003A76AE">
        <w:rPr>
          <w:rFonts w:ascii="Times New Roman" w:hAnsi="Times New Roman"/>
          <w:i/>
          <w:sz w:val="24"/>
          <w:szCs w:val="24"/>
          <w:lang w:val="uk-UA"/>
        </w:rPr>
        <w:t>sociological</w:t>
      </w:r>
      <w:proofErr w:type="spellEnd"/>
      <w:r w:rsidR="003A76AE">
        <w:rPr>
          <w:rFonts w:ascii="Times New Roman" w:hAnsi="Times New Roman"/>
          <w:i/>
          <w:sz w:val="24"/>
          <w:szCs w:val="24"/>
          <w:lang w:val="uk-UA"/>
        </w:rPr>
        <w:t xml:space="preserve"> </w:t>
      </w:r>
      <w:proofErr w:type="spellStart"/>
      <w:r w:rsidR="003A76AE">
        <w:rPr>
          <w:rFonts w:ascii="Times New Roman" w:hAnsi="Times New Roman"/>
          <w:i/>
          <w:sz w:val="24"/>
          <w:szCs w:val="24"/>
          <w:lang w:val="uk-UA"/>
        </w:rPr>
        <w:t>views</w:t>
      </w:r>
      <w:proofErr w:type="spellEnd"/>
      <w:r w:rsidR="003A76AE">
        <w:rPr>
          <w:rFonts w:ascii="Times New Roman" w:hAnsi="Times New Roman"/>
          <w:i/>
          <w:sz w:val="24"/>
          <w:szCs w:val="24"/>
          <w:lang w:val="uk-UA"/>
        </w:rPr>
        <w:t xml:space="preserve"> </w:t>
      </w:r>
      <w:r w:rsidR="003A76AE">
        <w:rPr>
          <w:rFonts w:ascii="Times New Roman" w:hAnsi="Times New Roman"/>
          <w:i/>
          <w:sz w:val="24"/>
          <w:szCs w:val="24"/>
          <w:lang w:val="en-US"/>
        </w:rPr>
        <w:t>of</w:t>
      </w:r>
      <w:r>
        <w:rPr>
          <w:rFonts w:ascii="Times New Roman" w:hAnsi="Times New Roman"/>
          <w:i/>
          <w:sz w:val="24"/>
          <w:szCs w:val="24"/>
          <w:lang w:val="uk-UA"/>
        </w:rPr>
        <w:t xml:space="preserve"> V.</w:t>
      </w:r>
      <w:r w:rsidRPr="00994165">
        <w:rPr>
          <w:rFonts w:ascii="Times New Roman" w:hAnsi="Times New Roman"/>
          <w:i/>
          <w:sz w:val="24"/>
          <w:szCs w:val="24"/>
          <w:lang w:val="uk-UA"/>
        </w:rPr>
        <w:t xml:space="preserve"> </w:t>
      </w:r>
      <w:proofErr w:type="spellStart"/>
      <w:r>
        <w:rPr>
          <w:rFonts w:ascii="Times New Roman" w:hAnsi="Times New Roman"/>
          <w:i/>
          <w:sz w:val="24"/>
          <w:szCs w:val="24"/>
          <w:lang w:val="uk-UA"/>
        </w:rPr>
        <w:t>Klyuchevsky</w:t>
      </w:r>
      <w:r w:rsidR="003A76AE">
        <w:rPr>
          <w:rFonts w:ascii="Times New Roman" w:hAnsi="Times New Roman"/>
          <w:i/>
          <w:sz w:val="24"/>
          <w:szCs w:val="24"/>
          <w:lang w:val="en-US"/>
        </w:rPr>
        <w:t>i</w:t>
      </w:r>
      <w:proofErr w:type="spellEnd"/>
      <w:r w:rsidR="003A76AE">
        <w:rPr>
          <w:rFonts w:ascii="Times New Roman" w:hAnsi="Times New Roman"/>
          <w:i/>
          <w:sz w:val="24"/>
          <w:szCs w:val="24"/>
          <w:lang w:val="en-US"/>
        </w:rPr>
        <w:t xml:space="preserve"> were</w:t>
      </w:r>
      <w:r>
        <w:rPr>
          <w:rFonts w:ascii="Times New Roman" w:hAnsi="Times New Roman"/>
          <w:i/>
          <w:sz w:val="24"/>
          <w:szCs w:val="24"/>
          <w:lang w:val="uk-UA"/>
        </w:rPr>
        <w:t xml:space="preserve"> </w:t>
      </w:r>
      <w:proofErr w:type="spellStart"/>
      <w:r>
        <w:rPr>
          <w:rFonts w:ascii="Times New Roman" w:hAnsi="Times New Roman"/>
          <w:i/>
          <w:sz w:val="24"/>
          <w:szCs w:val="24"/>
          <w:lang w:val="uk-UA"/>
        </w:rPr>
        <w:t>formed</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in</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the</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midst</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of</w:t>
      </w:r>
      <w:proofErr w:type="spellEnd"/>
      <w:r>
        <w:rPr>
          <w:rFonts w:ascii="Times New Roman" w:hAnsi="Times New Roman"/>
          <w:i/>
          <w:sz w:val="24"/>
          <w:szCs w:val="24"/>
          <w:lang w:val="uk-UA"/>
        </w:rPr>
        <w:t xml:space="preserve"> </w:t>
      </w:r>
      <w:r w:rsidR="003A76AE">
        <w:rPr>
          <w:rFonts w:ascii="Times New Roman" w:hAnsi="Times New Roman"/>
          <w:i/>
          <w:sz w:val="24"/>
          <w:szCs w:val="24"/>
          <w:lang w:val="en-US"/>
        </w:rPr>
        <w:t>looking for</w:t>
      </w:r>
      <w:r>
        <w:rPr>
          <w:rFonts w:ascii="Times New Roman" w:hAnsi="Times New Roman"/>
          <w:i/>
          <w:sz w:val="24"/>
          <w:szCs w:val="24"/>
          <w:lang w:val="uk-UA"/>
        </w:rPr>
        <w:t xml:space="preserve"> a </w:t>
      </w:r>
      <w:proofErr w:type="spellStart"/>
      <w:r>
        <w:rPr>
          <w:rFonts w:ascii="Times New Roman" w:hAnsi="Times New Roman"/>
          <w:i/>
          <w:sz w:val="24"/>
          <w:szCs w:val="24"/>
          <w:lang w:val="uk-UA"/>
        </w:rPr>
        <w:t>new</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paradigm</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of</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historical</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and</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civilizational</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development</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abandoning</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the</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classical</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understanding</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of</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the</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history</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and</w:t>
      </w:r>
      <w:proofErr w:type="spellEnd"/>
      <w:r>
        <w:rPr>
          <w:rFonts w:ascii="Times New Roman" w:hAnsi="Times New Roman"/>
          <w:i/>
          <w:sz w:val="24"/>
          <w:szCs w:val="24"/>
          <w:lang w:val="uk-UA"/>
        </w:rPr>
        <w:t xml:space="preserve"> </w:t>
      </w:r>
      <w:r w:rsidR="003A76AE">
        <w:rPr>
          <w:rFonts w:ascii="Times New Roman" w:hAnsi="Times New Roman"/>
          <w:i/>
          <w:sz w:val="24"/>
          <w:szCs w:val="24"/>
          <w:lang w:val="en-US"/>
        </w:rPr>
        <w:t>advan</w:t>
      </w:r>
      <w:r w:rsidR="00CE1934">
        <w:rPr>
          <w:rFonts w:ascii="Times New Roman" w:hAnsi="Times New Roman"/>
          <w:i/>
          <w:sz w:val="24"/>
          <w:szCs w:val="24"/>
          <w:lang w:val="en-US"/>
        </w:rPr>
        <w:t>cement</w:t>
      </w:r>
      <w:r>
        <w:rPr>
          <w:rFonts w:ascii="Times New Roman" w:hAnsi="Times New Roman"/>
          <w:i/>
          <w:sz w:val="24"/>
          <w:szCs w:val="24"/>
          <w:lang w:val="uk-UA"/>
        </w:rPr>
        <w:t xml:space="preserve"> </w:t>
      </w:r>
      <w:proofErr w:type="spellStart"/>
      <w:r>
        <w:rPr>
          <w:rFonts w:ascii="Times New Roman" w:hAnsi="Times New Roman"/>
          <w:i/>
          <w:sz w:val="24"/>
          <w:szCs w:val="24"/>
          <w:lang w:val="uk-UA"/>
        </w:rPr>
        <w:t>of</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positivist</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views</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on</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social</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development</w:t>
      </w:r>
      <w:proofErr w:type="spellEnd"/>
      <w:r>
        <w:rPr>
          <w:rFonts w:ascii="Times New Roman" w:hAnsi="Times New Roman"/>
          <w:i/>
          <w:sz w:val="24"/>
          <w:szCs w:val="24"/>
          <w:lang w:val="uk-UA"/>
        </w:rPr>
        <w:t>.</w:t>
      </w:r>
    </w:p>
    <w:p w:rsidR="00286DEB" w:rsidRDefault="00286DEB" w:rsidP="00286DEB">
      <w:pPr>
        <w:spacing w:line="360" w:lineRule="auto"/>
        <w:ind w:firstLine="567"/>
        <w:jc w:val="both"/>
        <w:rPr>
          <w:rFonts w:ascii="Times New Roman" w:hAnsi="Times New Roman"/>
          <w:i/>
          <w:sz w:val="24"/>
          <w:szCs w:val="24"/>
          <w:lang w:val="uk-UA"/>
        </w:rPr>
      </w:pPr>
      <w:proofErr w:type="spellStart"/>
      <w:r w:rsidRPr="00286DEB">
        <w:rPr>
          <w:rFonts w:ascii="Times New Roman" w:hAnsi="Times New Roman"/>
          <w:i/>
          <w:sz w:val="24"/>
          <w:szCs w:val="24"/>
          <w:lang w:val="uk-UA"/>
        </w:rPr>
        <w:t>In</w:t>
      </w:r>
      <w:proofErr w:type="spellEnd"/>
      <w:r w:rsidRPr="00286DEB">
        <w:rPr>
          <w:rFonts w:ascii="Times New Roman" w:hAnsi="Times New Roman"/>
          <w:i/>
          <w:sz w:val="24"/>
          <w:szCs w:val="24"/>
          <w:lang w:val="uk-UA"/>
        </w:rPr>
        <w:t xml:space="preserve"> a </w:t>
      </w:r>
      <w:proofErr w:type="spellStart"/>
      <w:r w:rsidRPr="00286DEB">
        <w:rPr>
          <w:rFonts w:ascii="Times New Roman" w:hAnsi="Times New Roman"/>
          <w:i/>
          <w:sz w:val="24"/>
          <w:szCs w:val="24"/>
          <w:lang w:val="uk-UA"/>
        </w:rPr>
        <w:t>variety</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changes</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that</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occur</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within</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the</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historical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existence</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manki</w:t>
      </w:r>
      <w:r w:rsidR="00CE1934">
        <w:rPr>
          <w:rFonts w:ascii="Times New Roman" w:hAnsi="Times New Roman"/>
          <w:i/>
          <w:sz w:val="24"/>
          <w:szCs w:val="24"/>
          <w:lang w:val="uk-UA"/>
        </w:rPr>
        <w:t>nd</w:t>
      </w:r>
      <w:proofErr w:type="spellEnd"/>
      <w:r w:rsidR="00CE1934">
        <w:rPr>
          <w:rFonts w:ascii="Times New Roman" w:hAnsi="Times New Roman"/>
          <w:i/>
          <w:sz w:val="24"/>
          <w:szCs w:val="24"/>
          <w:lang w:val="uk-UA"/>
        </w:rPr>
        <w:t xml:space="preserve">, </w:t>
      </w:r>
      <w:proofErr w:type="spellStart"/>
      <w:r w:rsidR="00CE1934">
        <w:rPr>
          <w:rFonts w:ascii="Times New Roman" w:hAnsi="Times New Roman"/>
          <w:i/>
          <w:sz w:val="24"/>
          <w:szCs w:val="24"/>
          <w:lang w:val="uk-UA"/>
        </w:rPr>
        <w:t>the</w:t>
      </w:r>
      <w:proofErr w:type="spellEnd"/>
      <w:r w:rsidR="00CE1934">
        <w:rPr>
          <w:rFonts w:ascii="Times New Roman" w:hAnsi="Times New Roman"/>
          <w:i/>
          <w:sz w:val="24"/>
          <w:szCs w:val="24"/>
          <w:lang w:val="uk-UA"/>
        </w:rPr>
        <w:t xml:space="preserve"> </w:t>
      </w:r>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establishment</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and</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perfection</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social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relations</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between</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people</w:t>
      </w:r>
      <w:proofErr w:type="spellEnd"/>
      <w:r w:rsidRPr="00286DEB">
        <w:rPr>
          <w:rFonts w:ascii="Times New Roman" w:hAnsi="Times New Roman"/>
          <w:i/>
          <w:sz w:val="24"/>
          <w:szCs w:val="24"/>
          <w:lang w:val="uk-UA"/>
        </w:rPr>
        <w:t>, "</w:t>
      </w:r>
      <w:proofErr w:type="spellStart"/>
      <w:r w:rsidRPr="00286DEB">
        <w:rPr>
          <w:rFonts w:ascii="Times New Roman" w:hAnsi="Times New Roman"/>
          <w:i/>
          <w:sz w:val="24"/>
          <w:szCs w:val="24"/>
          <w:lang w:val="uk-UA"/>
        </w:rPr>
        <w:t>human</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development</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and</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human</w:t>
      </w:r>
      <w:proofErr w:type="spellEnd"/>
      <w:r w:rsidRPr="00286DEB">
        <w:rPr>
          <w:rFonts w:ascii="Times New Roman" w:hAnsi="Times New Roman"/>
          <w:i/>
          <w:sz w:val="24"/>
          <w:szCs w:val="24"/>
          <w:lang w:val="uk-UA"/>
        </w:rPr>
        <w:t xml:space="preserve"> co-</w:t>
      </w:r>
      <w:proofErr w:type="spellStart"/>
      <w:r w:rsidRPr="00286DEB">
        <w:rPr>
          <w:rFonts w:ascii="Times New Roman" w:hAnsi="Times New Roman"/>
          <w:i/>
          <w:sz w:val="24"/>
          <w:szCs w:val="24"/>
          <w:lang w:val="uk-UA"/>
        </w:rPr>
        <w:t>existence</w:t>
      </w:r>
      <w:proofErr w:type="spellEnd"/>
      <w:r w:rsidRPr="00286DEB">
        <w:rPr>
          <w:rFonts w:ascii="Times New Roman" w:hAnsi="Times New Roman"/>
          <w:i/>
          <w:sz w:val="24"/>
          <w:szCs w:val="24"/>
          <w:lang w:val="uk-UA"/>
        </w:rPr>
        <w:t>"</w:t>
      </w:r>
      <w:r w:rsidR="0013093D">
        <w:rPr>
          <w:rFonts w:ascii="Times New Roman" w:hAnsi="Times New Roman"/>
          <w:i/>
          <w:sz w:val="24"/>
          <w:szCs w:val="24"/>
          <w:lang w:val="en-US"/>
        </w:rPr>
        <w:t xml:space="preserve"> are of great significance.</w:t>
      </w:r>
      <w:r w:rsidRPr="00286DEB">
        <w:rPr>
          <w:rFonts w:ascii="Times New Roman" w:hAnsi="Times New Roman"/>
          <w:i/>
          <w:sz w:val="24"/>
          <w:szCs w:val="24"/>
          <w:lang w:val="uk-UA"/>
        </w:rPr>
        <w:t xml:space="preserve"> </w:t>
      </w:r>
      <w:r w:rsidR="0013093D">
        <w:rPr>
          <w:rFonts w:ascii="Times New Roman" w:hAnsi="Times New Roman"/>
          <w:i/>
          <w:sz w:val="24"/>
          <w:szCs w:val="24"/>
          <w:lang w:val="en-US"/>
        </w:rPr>
        <w:t>On the b</w:t>
      </w:r>
      <w:proofErr w:type="spellStart"/>
      <w:r w:rsidR="0013093D">
        <w:rPr>
          <w:rFonts w:ascii="Times New Roman" w:hAnsi="Times New Roman"/>
          <w:i/>
          <w:sz w:val="24"/>
          <w:szCs w:val="24"/>
          <w:lang w:val="uk-UA"/>
        </w:rPr>
        <w:t>as</w:t>
      </w:r>
      <w:proofErr w:type="spellEnd"/>
      <w:r w:rsidR="0013093D">
        <w:rPr>
          <w:rFonts w:ascii="Times New Roman" w:hAnsi="Times New Roman"/>
          <w:i/>
          <w:sz w:val="24"/>
          <w:szCs w:val="24"/>
          <w:lang w:val="en-US"/>
        </w:rPr>
        <w:t>is</w:t>
      </w:r>
      <w:r w:rsidR="0013093D">
        <w:rPr>
          <w:rFonts w:ascii="Times New Roman" w:hAnsi="Times New Roman"/>
          <w:i/>
          <w:sz w:val="24"/>
          <w:szCs w:val="24"/>
          <w:lang w:val="uk-UA"/>
        </w:rPr>
        <w:t xml:space="preserve"> o</w:t>
      </w:r>
      <w:r w:rsidR="0013093D">
        <w:rPr>
          <w:rFonts w:ascii="Times New Roman" w:hAnsi="Times New Roman"/>
          <w:i/>
          <w:sz w:val="24"/>
          <w:szCs w:val="24"/>
          <w:lang w:val="en-US"/>
        </w:rPr>
        <w:t>f such</w:t>
      </w:r>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understanding</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the</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historical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process</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Klyuchevsky</w:t>
      </w:r>
      <w:r w:rsidR="0013093D">
        <w:rPr>
          <w:rFonts w:ascii="Times New Roman" w:hAnsi="Times New Roman"/>
          <w:i/>
          <w:sz w:val="24"/>
          <w:szCs w:val="24"/>
          <w:lang w:val="en-US"/>
        </w:rPr>
        <w:t>i</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comes</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to</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the</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recognition</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sociological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fac</w:t>
      </w:r>
      <w:r w:rsidR="0013093D">
        <w:rPr>
          <w:rFonts w:ascii="Times New Roman" w:hAnsi="Times New Roman"/>
          <w:i/>
          <w:sz w:val="24"/>
          <w:szCs w:val="24"/>
          <w:lang w:val="uk-UA"/>
        </w:rPr>
        <w:t>tor</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in</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historical</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events</w:t>
      </w:r>
      <w:proofErr w:type="spellEnd"/>
      <w:r w:rsidR="0013093D">
        <w:rPr>
          <w:rFonts w:ascii="Times New Roman" w:hAnsi="Times New Roman"/>
          <w:i/>
          <w:sz w:val="24"/>
          <w:szCs w:val="24"/>
          <w:lang w:val="uk-UA"/>
        </w:rPr>
        <w:t xml:space="preserve"> </w:t>
      </w:r>
      <w:r w:rsidR="0013093D">
        <w:rPr>
          <w:rFonts w:ascii="Times New Roman" w:hAnsi="Times New Roman"/>
          <w:i/>
          <w:sz w:val="24"/>
          <w:szCs w:val="24"/>
          <w:lang w:val="en-US"/>
        </w:rPr>
        <w:t xml:space="preserve">- </w:t>
      </w:r>
      <w:r w:rsidRPr="00286DEB">
        <w:rPr>
          <w:rFonts w:ascii="Times New Roman" w:hAnsi="Times New Roman"/>
          <w:i/>
          <w:sz w:val="24"/>
          <w:szCs w:val="24"/>
          <w:lang w:val="uk-UA"/>
        </w:rPr>
        <w:t>"</w:t>
      </w:r>
      <w:proofErr w:type="spellStart"/>
      <w:r w:rsidRPr="00286DEB">
        <w:rPr>
          <w:rFonts w:ascii="Times New Roman" w:hAnsi="Times New Roman"/>
          <w:i/>
          <w:sz w:val="24"/>
          <w:szCs w:val="24"/>
          <w:lang w:val="uk-UA"/>
        </w:rPr>
        <w:t>historical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sociologies</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The</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content</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of</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this</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science</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in</w:t>
      </w:r>
      <w:proofErr w:type="spellEnd"/>
      <w:r w:rsidR="0013093D">
        <w:rPr>
          <w:rFonts w:ascii="Times New Roman" w:hAnsi="Times New Roman"/>
          <w:i/>
          <w:sz w:val="24"/>
          <w:szCs w:val="24"/>
          <w:lang w:val="uk-UA"/>
        </w:rPr>
        <w:t xml:space="preserve"> </w:t>
      </w:r>
      <w:proofErr w:type="spellStart"/>
      <w:r w:rsidR="0013093D">
        <w:rPr>
          <w:rFonts w:ascii="Times New Roman" w:hAnsi="Times New Roman"/>
          <w:i/>
          <w:sz w:val="24"/>
          <w:szCs w:val="24"/>
          <w:lang w:val="uk-UA"/>
        </w:rPr>
        <w:t>Klyuchevsk</w:t>
      </w:r>
      <w:r w:rsidRPr="00286DEB">
        <w:rPr>
          <w:rFonts w:ascii="Times New Roman" w:hAnsi="Times New Roman"/>
          <w:i/>
          <w:sz w:val="24"/>
          <w:szCs w:val="24"/>
          <w:lang w:val="uk-UA"/>
        </w:rPr>
        <w:t>y</w:t>
      </w:r>
      <w:r w:rsidR="0013093D">
        <w:rPr>
          <w:rFonts w:ascii="Times New Roman" w:hAnsi="Times New Roman"/>
          <w:i/>
          <w:sz w:val="24"/>
          <w:szCs w:val="24"/>
          <w:lang w:val="en-US"/>
        </w:rPr>
        <w:t>i</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is</w:t>
      </w:r>
      <w:proofErr w:type="spellEnd"/>
      <w:r w:rsidRPr="00286DEB">
        <w:rPr>
          <w:rFonts w:ascii="Times New Roman" w:hAnsi="Times New Roman"/>
          <w:i/>
          <w:sz w:val="24"/>
          <w:szCs w:val="24"/>
          <w:lang w:val="uk-UA"/>
        </w:rPr>
        <w:t xml:space="preserve"> </w:t>
      </w:r>
      <w:proofErr w:type="spellStart"/>
      <w:r w:rsidR="0013093D">
        <w:rPr>
          <w:rFonts w:ascii="Times New Roman" w:hAnsi="Times New Roman"/>
          <w:i/>
          <w:sz w:val="24"/>
          <w:szCs w:val="24"/>
          <w:lang w:val="en-US"/>
        </w:rPr>
        <w:t>vien</w:t>
      </w:r>
      <w:proofErr w:type="spellEnd"/>
      <w:r w:rsidRPr="00286DEB">
        <w:rPr>
          <w:rFonts w:ascii="Times New Roman" w:hAnsi="Times New Roman"/>
          <w:i/>
          <w:sz w:val="24"/>
          <w:szCs w:val="24"/>
          <w:lang w:val="uk-UA"/>
        </w:rPr>
        <w:t>t</w:t>
      </w:r>
      <w:r w:rsidR="0013093D">
        <w:rPr>
          <w:rFonts w:ascii="Times New Roman" w:hAnsi="Times New Roman"/>
          <w:i/>
          <w:sz w:val="24"/>
          <w:szCs w:val="24"/>
          <w:lang w:val="en-US"/>
        </w:rPr>
        <w:t xml:space="preserve"> </w:t>
      </w:r>
      <w:proofErr w:type="spellStart"/>
      <w:r w:rsidR="0013093D">
        <w:rPr>
          <w:rFonts w:ascii="Times New Roman" w:hAnsi="Times New Roman"/>
          <w:i/>
          <w:sz w:val="24"/>
          <w:szCs w:val="24"/>
          <w:lang w:val="en-US"/>
        </w:rPr>
        <w:t>t</w:t>
      </w:r>
      <w:proofErr w:type="spellEnd"/>
      <w:r w:rsidR="002C6026">
        <w:rPr>
          <w:rFonts w:ascii="Times New Roman" w:hAnsi="Times New Roman"/>
          <w:i/>
          <w:sz w:val="24"/>
          <w:szCs w:val="24"/>
          <w:lang w:val="uk-UA"/>
        </w:rPr>
        <w:t xml:space="preserve">o </w:t>
      </w:r>
      <w:proofErr w:type="spellStart"/>
      <w:r w:rsidR="002C6026">
        <w:rPr>
          <w:rFonts w:ascii="Times New Roman" w:hAnsi="Times New Roman"/>
          <w:i/>
          <w:sz w:val="24"/>
          <w:szCs w:val="24"/>
          <w:lang w:val="uk-UA"/>
        </w:rPr>
        <w:t>study</w:t>
      </w:r>
      <w:proofErr w:type="spellEnd"/>
      <w:r w:rsidR="002C6026">
        <w:rPr>
          <w:rFonts w:ascii="Times New Roman" w:hAnsi="Times New Roman"/>
          <w:i/>
          <w:sz w:val="24"/>
          <w:szCs w:val="24"/>
          <w:lang w:val="uk-UA"/>
        </w:rPr>
        <w:t xml:space="preserve"> </w:t>
      </w:r>
      <w:proofErr w:type="spellStart"/>
      <w:r w:rsidR="002C6026">
        <w:rPr>
          <w:rFonts w:ascii="Times New Roman" w:hAnsi="Times New Roman"/>
          <w:i/>
          <w:sz w:val="24"/>
          <w:szCs w:val="24"/>
          <w:lang w:val="uk-UA"/>
        </w:rPr>
        <w:t>the</w:t>
      </w:r>
      <w:proofErr w:type="spellEnd"/>
      <w:r w:rsidR="002C6026">
        <w:rPr>
          <w:rFonts w:ascii="Times New Roman" w:hAnsi="Times New Roman"/>
          <w:i/>
          <w:sz w:val="24"/>
          <w:szCs w:val="24"/>
          <w:lang w:val="uk-UA"/>
        </w:rPr>
        <w:t xml:space="preserve"> </w:t>
      </w:r>
      <w:proofErr w:type="spellStart"/>
      <w:r w:rsidR="002C6026">
        <w:rPr>
          <w:rFonts w:ascii="Times New Roman" w:hAnsi="Times New Roman"/>
          <w:i/>
          <w:sz w:val="24"/>
          <w:szCs w:val="24"/>
          <w:lang w:val="uk-UA"/>
        </w:rPr>
        <w:t>results</w:t>
      </w:r>
      <w:proofErr w:type="spellEnd"/>
      <w:r w:rsidR="002C6026">
        <w:rPr>
          <w:rFonts w:ascii="Times New Roman" w:hAnsi="Times New Roman"/>
          <w:i/>
          <w:sz w:val="24"/>
          <w:szCs w:val="24"/>
          <w:lang w:val="uk-UA"/>
        </w:rPr>
        <w:t xml:space="preserve"> </w:t>
      </w:r>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of</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historical</w:t>
      </w:r>
      <w:proofErr w:type="spellEnd"/>
      <w:r w:rsidRPr="00286DEB">
        <w:rPr>
          <w:rFonts w:ascii="Times New Roman" w:hAnsi="Times New Roman"/>
          <w:i/>
          <w:sz w:val="24"/>
          <w:szCs w:val="24"/>
          <w:lang w:val="uk-UA"/>
        </w:rPr>
        <w:t xml:space="preserve"> </w:t>
      </w:r>
      <w:proofErr w:type="spellStart"/>
      <w:r w:rsidRPr="00286DEB">
        <w:rPr>
          <w:rFonts w:ascii="Times New Roman" w:hAnsi="Times New Roman"/>
          <w:i/>
          <w:sz w:val="24"/>
          <w:szCs w:val="24"/>
          <w:lang w:val="uk-UA"/>
        </w:rPr>
        <w:t>processes</w:t>
      </w:r>
      <w:proofErr w:type="spellEnd"/>
      <w:r w:rsidRPr="00286DEB">
        <w:rPr>
          <w:rFonts w:ascii="Times New Roman" w:hAnsi="Times New Roman"/>
          <w:i/>
          <w:sz w:val="24"/>
          <w:szCs w:val="24"/>
          <w:lang w:val="uk-UA"/>
        </w:rPr>
        <w:t>.</w:t>
      </w:r>
    </w:p>
    <w:p w:rsidR="00286DEB" w:rsidRDefault="002C6026" w:rsidP="00286DEB">
      <w:pPr>
        <w:spacing w:line="360" w:lineRule="auto"/>
        <w:ind w:firstLine="567"/>
        <w:jc w:val="both"/>
        <w:rPr>
          <w:rFonts w:ascii="Times New Roman" w:hAnsi="Times New Roman"/>
          <w:i/>
          <w:sz w:val="24"/>
          <w:szCs w:val="24"/>
          <w:lang w:val="uk-UA"/>
        </w:rPr>
      </w:pPr>
      <w:proofErr w:type="spellStart"/>
      <w:r>
        <w:rPr>
          <w:rFonts w:ascii="Times New Roman" w:hAnsi="Times New Roman"/>
          <w:i/>
          <w:sz w:val="24"/>
          <w:szCs w:val="24"/>
          <w:lang w:val="uk-UA"/>
        </w:rPr>
        <w:t>Klyuchevsky</w:t>
      </w:r>
      <w:r>
        <w:rPr>
          <w:rFonts w:ascii="Times New Roman" w:hAnsi="Times New Roman"/>
          <w:i/>
          <w:sz w:val="24"/>
          <w:szCs w:val="24"/>
          <w:lang w:val="en-US"/>
        </w:rPr>
        <w:t>i</w:t>
      </w:r>
      <w:proofErr w:type="spellEnd"/>
      <w:r>
        <w:rPr>
          <w:rFonts w:ascii="Times New Roman" w:hAnsi="Times New Roman"/>
          <w:i/>
          <w:sz w:val="24"/>
          <w:szCs w:val="24"/>
          <w:lang w:val="uk-UA"/>
        </w:rPr>
        <w:t xml:space="preserve"> </w:t>
      </w:r>
      <w:r>
        <w:rPr>
          <w:rFonts w:ascii="Times New Roman" w:hAnsi="Times New Roman"/>
          <w:i/>
          <w:sz w:val="24"/>
          <w:szCs w:val="24"/>
          <w:lang w:val="en-US"/>
        </w:rPr>
        <w:t>paid s</w:t>
      </w:r>
      <w:proofErr w:type="spellStart"/>
      <w:r w:rsidR="00286DEB">
        <w:rPr>
          <w:rFonts w:ascii="Times New Roman" w:hAnsi="Times New Roman"/>
          <w:i/>
          <w:sz w:val="24"/>
          <w:szCs w:val="24"/>
          <w:lang w:val="uk-UA"/>
        </w:rPr>
        <w:t>pe</w:t>
      </w:r>
      <w:r>
        <w:rPr>
          <w:rFonts w:ascii="Times New Roman" w:hAnsi="Times New Roman"/>
          <w:i/>
          <w:sz w:val="24"/>
          <w:szCs w:val="24"/>
          <w:lang w:val="uk-UA"/>
        </w:rPr>
        <w:t>cial</w:t>
      </w:r>
      <w:proofErr w:type="spellEnd"/>
      <w:r>
        <w:rPr>
          <w:rFonts w:ascii="Times New Roman" w:hAnsi="Times New Roman"/>
          <w:i/>
          <w:sz w:val="24"/>
          <w:szCs w:val="24"/>
          <w:lang w:val="uk-UA"/>
        </w:rPr>
        <w:t xml:space="preserve"> </w:t>
      </w:r>
      <w:proofErr w:type="spellStart"/>
      <w:r>
        <w:rPr>
          <w:rFonts w:ascii="Times New Roman" w:hAnsi="Times New Roman"/>
          <w:i/>
          <w:sz w:val="24"/>
          <w:szCs w:val="24"/>
          <w:lang w:val="uk-UA"/>
        </w:rPr>
        <w:t>attention</w:t>
      </w:r>
      <w:proofErr w:type="spellEnd"/>
      <w:r>
        <w:rPr>
          <w:rFonts w:ascii="Times New Roman" w:hAnsi="Times New Roman"/>
          <w:i/>
          <w:sz w:val="24"/>
          <w:szCs w:val="24"/>
          <w:lang w:val="uk-UA"/>
        </w:rPr>
        <w:t xml:space="preserve"> </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to</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the</w:t>
      </w:r>
      <w:proofErr w:type="spellEnd"/>
      <w:r>
        <w:rPr>
          <w:rFonts w:ascii="Times New Roman" w:hAnsi="Times New Roman"/>
          <w:i/>
          <w:sz w:val="24"/>
          <w:szCs w:val="24"/>
          <w:lang w:val="en-US"/>
        </w:rPr>
        <w:t xml:space="preserve"> </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the</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study</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of</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local</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history</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which</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gives</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ready</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and</w:t>
      </w:r>
      <w:proofErr w:type="spellEnd"/>
      <w:r w:rsidR="00286DEB">
        <w:rPr>
          <w:rFonts w:ascii="Times New Roman" w:hAnsi="Times New Roman"/>
          <w:i/>
          <w:sz w:val="24"/>
          <w:szCs w:val="24"/>
          <w:lang w:val="uk-UA"/>
        </w:rPr>
        <w:t xml:space="preserve"> </w:t>
      </w:r>
      <w:r>
        <w:rPr>
          <w:rFonts w:ascii="Times New Roman" w:hAnsi="Times New Roman"/>
          <w:i/>
          <w:sz w:val="24"/>
          <w:szCs w:val="24"/>
          <w:lang w:val="en-US"/>
        </w:rPr>
        <w:t>very</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rich</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material</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for</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historical</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sociology</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As</w:t>
      </w:r>
      <w:proofErr w:type="spellEnd"/>
      <w:r w:rsidR="00286DEB">
        <w:rPr>
          <w:rFonts w:ascii="Times New Roman" w:hAnsi="Times New Roman"/>
          <w:i/>
          <w:sz w:val="24"/>
          <w:szCs w:val="24"/>
          <w:lang w:val="uk-UA"/>
        </w:rPr>
        <w:t xml:space="preserve"> a </w:t>
      </w:r>
      <w:proofErr w:type="spellStart"/>
      <w:r w:rsidR="00286DEB">
        <w:rPr>
          <w:rFonts w:ascii="Times New Roman" w:hAnsi="Times New Roman"/>
          <w:i/>
          <w:sz w:val="24"/>
          <w:szCs w:val="24"/>
          <w:lang w:val="uk-UA"/>
        </w:rPr>
        <w:t>sociologist</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and</w:t>
      </w:r>
      <w:proofErr w:type="spellEnd"/>
      <w:r w:rsidR="00286DEB">
        <w:rPr>
          <w:rFonts w:ascii="Times New Roman" w:hAnsi="Times New Roman"/>
          <w:i/>
          <w:sz w:val="24"/>
          <w:szCs w:val="24"/>
          <w:lang w:val="uk-UA"/>
        </w:rPr>
        <w:t xml:space="preserve"> </w:t>
      </w:r>
      <w:r>
        <w:rPr>
          <w:rFonts w:ascii="Times New Roman" w:hAnsi="Times New Roman"/>
          <w:i/>
          <w:sz w:val="24"/>
          <w:szCs w:val="24"/>
          <w:lang w:val="en-US"/>
        </w:rPr>
        <w:t>a source-study</w:t>
      </w:r>
      <w:r w:rsidR="004E5980">
        <w:rPr>
          <w:rFonts w:ascii="Times New Roman" w:hAnsi="Times New Roman"/>
          <w:i/>
          <w:sz w:val="24"/>
          <w:szCs w:val="24"/>
          <w:lang w:val="en-US"/>
        </w:rPr>
        <w:t xml:space="preserve"> expert</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he</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draws</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attention</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to</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the</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difference</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in</w:t>
      </w:r>
      <w:proofErr w:type="spellEnd"/>
      <w:r w:rsidR="00286DEB">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the</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mentality</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of</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Southern</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Rus</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Ukraine</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and</w:t>
      </w:r>
      <w:proofErr w:type="spellEnd"/>
      <w:r w:rsidR="00286DEB">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North</w:t>
      </w:r>
      <w:r w:rsidR="004E5980">
        <w:rPr>
          <w:rFonts w:ascii="Times New Roman" w:hAnsi="Times New Roman"/>
          <w:i/>
          <w:sz w:val="24"/>
          <w:szCs w:val="24"/>
          <w:lang w:val="en-US"/>
        </w:rPr>
        <w:t>ern</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Rus</w:t>
      </w:r>
      <w:proofErr w:type="spellEnd"/>
      <w:r w:rsidR="00286DEB">
        <w:rPr>
          <w:rFonts w:ascii="Times New Roman" w:hAnsi="Times New Roman"/>
          <w:i/>
          <w:sz w:val="24"/>
          <w:szCs w:val="24"/>
          <w:lang w:val="uk-UA"/>
        </w:rPr>
        <w:t xml:space="preserve"> </w:t>
      </w:r>
      <w:r w:rsidR="004E5980">
        <w:rPr>
          <w:rFonts w:ascii="Times New Roman" w:hAnsi="Times New Roman"/>
          <w:i/>
          <w:sz w:val="24"/>
          <w:szCs w:val="24"/>
          <w:lang w:val="uk-UA"/>
        </w:rPr>
        <w:t>(</w:t>
      </w:r>
      <w:proofErr w:type="spellStart"/>
      <w:r w:rsidR="004E5980">
        <w:rPr>
          <w:rFonts w:ascii="Times New Roman" w:hAnsi="Times New Roman"/>
          <w:i/>
          <w:sz w:val="24"/>
          <w:szCs w:val="24"/>
          <w:lang w:val="uk-UA"/>
        </w:rPr>
        <w:t>Musco</w:t>
      </w:r>
      <w:proofErr w:type="spellEnd"/>
      <w:r w:rsidR="004E5980">
        <w:rPr>
          <w:rFonts w:ascii="Times New Roman" w:hAnsi="Times New Roman"/>
          <w:i/>
          <w:sz w:val="24"/>
          <w:szCs w:val="24"/>
          <w:lang w:val="en-US"/>
        </w:rPr>
        <w:t>via</w:t>
      </w:r>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since</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the</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time</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of</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Ancient</w:t>
      </w:r>
      <w:proofErr w:type="spellEnd"/>
      <w:r w:rsidR="004E5980">
        <w:rPr>
          <w:rFonts w:ascii="Times New Roman" w:hAnsi="Times New Roman"/>
          <w:i/>
          <w:sz w:val="24"/>
          <w:szCs w:val="24"/>
          <w:lang w:val="uk-UA"/>
        </w:rPr>
        <w:t xml:space="preserve"> R</w:t>
      </w:r>
      <w:r w:rsidR="004E5980">
        <w:rPr>
          <w:rFonts w:ascii="Times New Roman" w:hAnsi="Times New Roman"/>
          <w:i/>
          <w:sz w:val="24"/>
          <w:szCs w:val="24"/>
          <w:lang w:val="en-US"/>
        </w:rPr>
        <w:t>us</w:t>
      </w:r>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geographical</w:t>
      </w:r>
      <w:proofErr w:type="spellEnd"/>
      <w:r w:rsidR="004E5980">
        <w:rPr>
          <w:rFonts w:ascii="Times New Roman" w:hAnsi="Times New Roman"/>
          <w:i/>
          <w:sz w:val="24"/>
          <w:szCs w:val="24"/>
          <w:lang w:val="uk-UA"/>
        </w:rPr>
        <w:t xml:space="preserve"> </w:t>
      </w:r>
      <w:proofErr w:type="spellStart"/>
      <w:r w:rsidR="004E5980">
        <w:rPr>
          <w:rFonts w:ascii="Times New Roman" w:hAnsi="Times New Roman"/>
          <w:i/>
          <w:sz w:val="24"/>
          <w:szCs w:val="24"/>
          <w:lang w:val="uk-UA"/>
        </w:rPr>
        <w:t>factors</w:t>
      </w:r>
      <w:proofErr w:type="spellEnd"/>
      <w:r w:rsidR="004E5980">
        <w:rPr>
          <w:rFonts w:ascii="Times New Roman" w:hAnsi="Times New Roman"/>
          <w:i/>
          <w:sz w:val="24"/>
          <w:szCs w:val="24"/>
          <w:lang w:val="uk-UA"/>
        </w:rPr>
        <w:t xml:space="preserve"> </w:t>
      </w:r>
      <w:r w:rsidR="004E5980">
        <w:rPr>
          <w:rFonts w:ascii="Times New Roman" w:hAnsi="Times New Roman"/>
          <w:i/>
          <w:sz w:val="24"/>
          <w:szCs w:val="24"/>
          <w:lang w:val="en-US"/>
        </w:rPr>
        <w:t>of</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the</w:t>
      </w:r>
      <w:proofErr w:type="spellEnd"/>
      <w:r w:rsidR="00286DEB">
        <w:rPr>
          <w:rFonts w:ascii="Times New Roman" w:hAnsi="Times New Roman"/>
          <w:i/>
          <w:sz w:val="24"/>
          <w:szCs w:val="24"/>
          <w:lang w:val="uk-UA"/>
        </w:rPr>
        <w:t xml:space="preserve"> </w:t>
      </w:r>
      <w:r w:rsidR="004E5980">
        <w:rPr>
          <w:rFonts w:ascii="Times New Roman" w:hAnsi="Times New Roman"/>
          <w:i/>
          <w:sz w:val="24"/>
          <w:szCs w:val="24"/>
          <w:lang w:val="en-US"/>
        </w:rPr>
        <w:t>peoples’</w:t>
      </w:r>
      <w:proofErr w:type="spellStart"/>
      <w:r w:rsidR="004E5980">
        <w:rPr>
          <w:rFonts w:ascii="Times New Roman" w:hAnsi="Times New Roman"/>
          <w:i/>
          <w:sz w:val="24"/>
          <w:szCs w:val="24"/>
          <w:lang w:val="uk-UA"/>
        </w:rPr>
        <w:t>history</w:t>
      </w:r>
      <w:proofErr w:type="spellEnd"/>
      <w:r w:rsidR="004E5980">
        <w:rPr>
          <w:rFonts w:ascii="Times New Roman" w:hAnsi="Times New Roman"/>
          <w:i/>
          <w:sz w:val="24"/>
          <w:szCs w:val="24"/>
          <w:lang w:val="en-US"/>
        </w:rPr>
        <w:t xml:space="preserve"> and</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the</w:t>
      </w:r>
      <w:proofErr w:type="spellEnd"/>
      <w:r w:rsidR="00286DEB">
        <w:rPr>
          <w:rFonts w:ascii="Times New Roman" w:hAnsi="Times New Roman"/>
          <w:i/>
          <w:sz w:val="24"/>
          <w:szCs w:val="24"/>
          <w:lang w:val="uk-UA"/>
        </w:rPr>
        <w:t xml:space="preserve"> </w:t>
      </w:r>
      <w:r w:rsidR="004E5980">
        <w:rPr>
          <w:rFonts w:ascii="Times New Roman" w:hAnsi="Times New Roman"/>
          <w:i/>
          <w:sz w:val="24"/>
          <w:szCs w:val="24"/>
          <w:lang w:val="en-US"/>
        </w:rPr>
        <w:t>correlation</w:t>
      </w:r>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of</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natural</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and</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social</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factors</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of</w:t>
      </w:r>
      <w:proofErr w:type="spellEnd"/>
      <w:r w:rsidR="00286DEB">
        <w:rPr>
          <w:rFonts w:ascii="Times New Roman" w:hAnsi="Times New Roman"/>
          <w:i/>
          <w:sz w:val="24"/>
          <w:szCs w:val="24"/>
          <w:lang w:val="uk-UA"/>
        </w:rPr>
        <w:t xml:space="preserve"> </w:t>
      </w:r>
      <w:proofErr w:type="spellStart"/>
      <w:r w:rsidR="00286DEB">
        <w:rPr>
          <w:rFonts w:ascii="Times New Roman" w:hAnsi="Times New Roman"/>
          <w:i/>
          <w:sz w:val="24"/>
          <w:szCs w:val="24"/>
          <w:lang w:val="uk-UA"/>
        </w:rPr>
        <w:t>life</w:t>
      </w:r>
      <w:proofErr w:type="spellEnd"/>
      <w:r w:rsidR="00286DEB">
        <w:rPr>
          <w:rFonts w:ascii="Times New Roman" w:hAnsi="Times New Roman"/>
          <w:i/>
          <w:sz w:val="24"/>
          <w:szCs w:val="24"/>
          <w:lang w:val="uk-UA"/>
        </w:rPr>
        <w:t>.</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В ряду видатних російських істориків одне з провідних місць займає </w:t>
      </w:r>
      <w:r w:rsidRPr="00942A95">
        <w:rPr>
          <w:rFonts w:ascii="Times New Roman" w:hAnsi="Times New Roman"/>
          <w:i/>
          <w:sz w:val="24"/>
          <w:szCs w:val="24"/>
          <w:lang w:val="uk-UA"/>
        </w:rPr>
        <w:t>Василь Йосипович (Осипович) Ключевський</w:t>
      </w:r>
      <w:r w:rsidRPr="00942A95">
        <w:rPr>
          <w:rFonts w:ascii="Times New Roman" w:hAnsi="Times New Roman"/>
          <w:sz w:val="24"/>
          <w:szCs w:val="24"/>
          <w:lang w:val="uk-UA"/>
        </w:rPr>
        <w:t xml:space="preserve"> (1841-1911). Його ім’я по праву стоїть поруч із такими велетнями історичної науки, як В. Татищев, М. Карамзін, С. Соловйов, М. Костомаров, М. Грушевський. Найбільш відомими працями В.Й. Ключевського були «Боярська дума Давньої Русі» (докторська дисертація) (1882), «Походження кріпосного права в Росії» (1885), «Подушна подать і скасування холопства в Росії» (1885) та особливо багатотомний «Курс російської історії» (1904-1911) </w:t>
      </w:r>
      <w:r w:rsidRPr="00942A95">
        <w:rPr>
          <w:rFonts w:ascii="Times New Roman" w:hAnsi="Times New Roman"/>
          <w:sz w:val="24"/>
          <w:szCs w:val="24"/>
          <w:lang w:val="en-US"/>
        </w:rPr>
        <w:t>p</w:t>
      </w:r>
      <w:r w:rsidRPr="00942A95">
        <w:rPr>
          <w:rFonts w:ascii="Times New Roman" w:hAnsi="Times New Roman"/>
          <w:sz w:val="24"/>
          <w:szCs w:val="24"/>
          <w:lang w:val="uk-UA"/>
        </w:rPr>
        <w:t>. [1].</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Народився В.Й. Ключевський 16 (28) січня 1841 р. в с. Вознесенському Пензенської губернії в родині сільського священика. Навчався в Пензенській Духовній семінарії, а з 1861 по 1865 рр. – на історичному факультеті Московського університету. Серед його вчителів був С.М. Соловйов, якого Ключевський вважав своїм науковим і духовним наставником. В.Й. Ключевський послідовно захистив кандидатську («Казання іноземців про Московську </w:t>
      </w:r>
      <w:r w:rsidRPr="00942A95">
        <w:rPr>
          <w:rFonts w:ascii="Times New Roman" w:hAnsi="Times New Roman"/>
          <w:sz w:val="24"/>
          <w:szCs w:val="24"/>
          <w:lang w:val="uk-UA"/>
        </w:rPr>
        <w:lastRenderedPageBreak/>
        <w:t>державу»), магістерську («Давньоруське житія святих як історичне джерело») та докторську («Боярська дума Давньої Русі») дисертації і з 1882 р. обіймав посаду професора російської історії Московського університету.</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Історичні, історіософські та соціологічні погляди В.Й. Ключевського формувалися в умовах пошуку суспільствознавцями нової парадигми історичного й цивілізаційного розвитку, відходу від класичного, переважно лінійного розуміння як світової, так і місцевої історії. Цьому сприяла смуга національно-визвольних воєн, що прокотилися по країнах Європи у другій половині ХІХ – на початку ХХ століть. Одночасно це був період завершення класичного етапу історії філософії та розповсюдження позитивістських поглядів на суспільний розвиток, що проявилося у проголошенні О. Контом нової науки – соціології, яка стала надзвичайно популярною. Зрозуміло, що В. Ключевський не міг бути осторонь цих процесів.</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Історичний спадок В.Й. Ключевського, аналіз його історичних концепцій достатньо масштабно і глибоко висвітлений в працях російських істориків В. Александрова, В. Дьякова, Г. </w:t>
      </w:r>
      <w:proofErr w:type="spellStart"/>
      <w:r w:rsidRPr="00942A95">
        <w:rPr>
          <w:rFonts w:ascii="Times New Roman" w:hAnsi="Times New Roman"/>
          <w:sz w:val="24"/>
          <w:szCs w:val="24"/>
          <w:lang w:val="uk-UA"/>
        </w:rPr>
        <w:t>Киреєвої</w:t>
      </w:r>
      <w:proofErr w:type="spellEnd"/>
      <w:r w:rsidRPr="00942A95">
        <w:rPr>
          <w:rFonts w:ascii="Times New Roman" w:hAnsi="Times New Roman"/>
          <w:sz w:val="24"/>
          <w:szCs w:val="24"/>
          <w:lang w:val="uk-UA"/>
        </w:rPr>
        <w:t xml:space="preserve">, Б. </w:t>
      </w:r>
      <w:proofErr w:type="spellStart"/>
      <w:r w:rsidRPr="00942A95">
        <w:rPr>
          <w:rFonts w:ascii="Times New Roman" w:hAnsi="Times New Roman"/>
          <w:sz w:val="24"/>
          <w:szCs w:val="24"/>
          <w:lang w:val="uk-UA"/>
        </w:rPr>
        <w:t>Краснобаєва</w:t>
      </w:r>
      <w:proofErr w:type="spellEnd"/>
      <w:r w:rsidRPr="00942A95">
        <w:rPr>
          <w:rFonts w:ascii="Times New Roman" w:hAnsi="Times New Roman"/>
          <w:sz w:val="24"/>
          <w:szCs w:val="24"/>
          <w:lang w:val="uk-UA"/>
        </w:rPr>
        <w:t xml:space="preserve">, М. </w:t>
      </w:r>
      <w:proofErr w:type="spellStart"/>
      <w:r w:rsidRPr="00942A95">
        <w:rPr>
          <w:rFonts w:ascii="Times New Roman" w:hAnsi="Times New Roman"/>
          <w:sz w:val="24"/>
          <w:szCs w:val="24"/>
          <w:lang w:val="uk-UA"/>
        </w:rPr>
        <w:t>Нечкіної</w:t>
      </w:r>
      <w:proofErr w:type="spellEnd"/>
      <w:r w:rsidRPr="00942A95">
        <w:rPr>
          <w:rFonts w:ascii="Times New Roman" w:hAnsi="Times New Roman"/>
          <w:sz w:val="24"/>
          <w:szCs w:val="24"/>
          <w:lang w:val="uk-UA"/>
        </w:rPr>
        <w:t xml:space="preserve">, М. </w:t>
      </w:r>
      <w:proofErr w:type="spellStart"/>
      <w:r w:rsidRPr="00942A95">
        <w:rPr>
          <w:rFonts w:ascii="Times New Roman" w:hAnsi="Times New Roman"/>
          <w:sz w:val="24"/>
          <w:szCs w:val="24"/>
          <w:lang w:val="uk-UA"/>
        </w:rPr>
        <w:t>Рабіновича</w:t>
      </w:r>
      <w:proofErr w:type="spellEnd"/>
      <w:r w:rsidRPr="00942A95">
        <w:rPr>
          <w:rFonts w:ascii="Times New Roman" w:hAnsi="Times New Roman"/>
          <w:sz w:val="24"/>
          <w:szCs w:val="24"/>
          <w:lang w:val="uk-UA"/>
        </w:rPr>
        <w:t xml:space="preserve">, А. Сахарова, А. </w:t>
      </w:r>
      <w:proofErr w:type="spellStart"/>
      <w:r w:rsidRPr="00942A95">
        <w:rPr>
          <w:rFonts w:ascii="Times New Roman" w:hAnsi="Times New Roman"/>
          <w:sz w:val="24"/>
          <w:szCs w:val="24"/>
          <w:lang w:val="uk-UA"/>
        </w:rPr>
        <w:t>Цамуталі</w:t>
      </w:r>
      <w:proofErr w:type="spellEnd"/>
      <w:r w:rsidRPr="00942A95">
        <w:rPr>
          <w:rFonts w:ascii="Times New Roman" w:hAnsi="Times New Roman"/>
          <w:sz w:val="24"/>
          <w:szCs w:val="24"/>
          <w:lang w:val="uk-UA"/>
        </w:rPr>
        <w:t xml:space="preserve">, А. </w:t>
      </w:r>
      <w:proofErr w:type="spellStart"/>
      <w:r w:rsidRPr="00942A95">
        <w:rPr>
          <w:rFonts w:ascii="Times New Roman" w:hAnsi="Times New Roman"/>
          <w:sz w:val="24"/>
          <w:szCs w:val="24"/>
          <w:lang w:val="uk-UA"/>
        </w:rPr>
        <w:t>Шаханова</w:t>
      </w:r>
      <w:proofErr w:type="spellEnd"/>
      <w:r w:rsidRPr="00942A95">
        <w:rPr>
          <w:rFonts w:ascii="Times New Roman" w:hAnsi="Times New Roman"/>
          <w:sz w:val="24"/>
          <w:szCs w:val="24"/>
          <w:lang w:val="uk-UA"/>
        </w:rPr>
        <w:t xml:space="preserve">, М. Щербаня, В. Яніна, а також українських вчених В. </w:t>
      </w:r>
      <w:proofErr w:type="spellStart"/>
      <w:r w:rsidRPr="00942A95">
        <w:rPr>
          <w:rFonts w:ascii="Times New Roman" w:hAnsi="Times New Roman"/>
          <w:sz w:val="24"/>
          <w:szCs w:val="24"/>
          <w:lang w:val="uk-UA"/>
        </w:rPr>
        <w:t>Астахова</w:t>
      </w:r>
      <w:proofErr w:type="spellEnd"/>
      <w:r w:rsidRPr="00942A95">
        <w:rPr>
          <w:rFonts w:ascii="Times New Roman" w:hAnsi="Times New Roman"/>
          <w:sz w:val="24"/>
          <w:szCs w:val="24"/>
          <w:lang w:val="uk-UA"/>
        </w:rPr>
        <w:t xml:space="preserve">, В. Головка, Л. </w:t>
      </w:r>
      <w:proofErr w:type="spellStart"/>
      <w:r w:rsidRPr="00942A95">
        <w:rPr>
          <w:rFonts w:ascii="Times New Roman" w:hAnsi="Times New Roman"/>
          <w:sz w:val="24"/>
          <w:szCs w:val="24"/>
          <w:lang w:val="uk-UA"/>
        </w:rPr>
        <w:t>Зашкільняка</w:t>
      </w:r>
      <w:proofErr w:type="spellEnd"/>
      <w:r w:rsidRPr="00942A95">
        <w:rPr>
          <w:rFonts w:ascii="Times New Roman" w:hAnsi="Times New Roman"/>
          <w:sz w:val="24"/>
          <w:szCs w:val="24"/>
          <w:lang w:val="uk-UA"/>
        </w:rPr>
        <w:t xml:space="preserve"> та інших. Авторка фундаментального дослідження творчості В.Й. Ключевського М. </w:t>
      </w:r>
      <w:proofErr w:type="spellStart"/>
      <w:r w:rsidRPr="00942A95">
        <w:rPr>
          <w:rFonts w:ascii="Times New Roman" w:hAnsi="Times New Roman"/>
          <w:sz w:val="24"/>
          <w:szCs w:val="24"/>
          <w:lang w:val="uk-UA"/>
        </w:rPr>
        <w:t>Нечкіна</w:t>
      </w:r>
      <w:proofErr w:type="spellEnd"/>
      <w:r w:rsidRPr="00942A95">
        <w:rPr>
          <w:rFonts w:ascii="Times New Roman" w:hAnsi="Times New Roman"/>
          <w:sz w:val="24"/>
          <w:szCs w:val="24"/>
          <w:lang w:val="uk-UA"/>
        </w:rPr>
        <w:t xml:space="preserve"> високо оцінила його внесок в історичну науку: « Ключевський – це ціла епоха нашого наукового минулого і епоха передреволюційна. Він нібито канун усього того, що здійснилося в історичній науці потім…» [2, с. 51].</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Значно менше уваги було приділено Ключевському - соціологу. Можна назвати праці С. Новикової, А. Черних та деякі монографії з історії соціологічної думки в Росії. Саме на цей аспект наукової творчості В.Й. Ключевського ми хотіли б привернути особливу увагу.</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На наш погляд, важливою передумовою значної уваги В. Ключевського до   проблем соціології історії («історичної соціології») стало викладання ним курсу «Методології» в Московському університеті. Це була новаторська робота: до цього такого курсу в російських університетах не було. Курс «Методологія» складався з 19 лекцій і розкривав такі категорії, як «цивілізація» (вперше в російській історичній думці), «історичний рух», «філософія історії», «культурно-історичний підхід», «історичний закон», «історична соціологія» [3]. Такий комплексний теоретичний підхід до вивчення історичних подій теж був новим для російської історичної школи.</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Найбільш концентровано історіософські й соціологічні погляди В.Й. Ключевського викладені в його «Курсі російської історії», особливо у першій лекції цього курсу [4]. </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lastRenderedPageBreak/>
        <w:t xml:space="preserve">В.Й. Ключевський чітко формулює своє розуміння об’єкту і предмету історичної науки: «На науковій мові слово «історія» вживається у подвійному сенсі: 1) як рух в часі, процес, 2) як пізнання процесу. Тому все, що здійснюється в часі, має свою історію. Змістом історії як окремої науки, спеціальної галузі наукового знання служить </w:t>
      </w:r>
      <w:r w:rsidRPr="00942A95">
        <w:rPr>
          <w:rFonts w:ascii="Times New Roman" w:hAnsi="Times New Roman"/>
          <w:i/>
          <w:sz w:val="24"/>
          <w:szCs w:val="24"/>
          <w:lang w:val="uk-UA"/>
        </w:rPr>
        <w:t xml:space="preserve">історичний процес, </w:t>
      </w:r>
      <w:r w:rsidRPr="00942A95">
        <w:rPr>
          <w:rFonts w:ascii="Times New Roman" w:hAnsi="Times New Roman"/>
          <w:sz w:val="24"/>
          <w:szCs w:val="24"/>
          <w:lang w:val="uk-UA"/>
        </w:rPr>
        <w:t xml:space="preserve">тобто хід, умови і успіхи людського співжиття або життя людства в його розвитку і результатах» [4, с. 34]. В цих різноманітних змінах, що відбуваються протягом історичного існування людства, історика, на думку Ключевського, займають два основних предмета: накопичення досвідів, знань, потреб, звичок, життєвих зручностей та встановлення й вдосконалення суспільних відносин між людьми, «вироблення людини і людського співжиття». Ступінь цього «вироблення», досягнутого певним народом, Ключевський визначає терміном </w:t>
      </w:r>
      <w:r w:rsidRPr="00942A95">
        <w:rPr>
          <w:rFonts w:ascii="Times New Roman" w:hAnsi="Times New Roman"/>
          <w:i/>
          <w:sz w:val="24"/>
          <w:szCs w:val="24"/>
          <w:lang w:val="uk-UA"/>
        </w:rPr>
        <w:t>«цивілізація»</w:t>
      </w:r>
      <w:r w:rsidRPr="00942A95">
        <w:rPr>
          <w:rFonts w:ascii="Times New Roman" w:hAnsi="Times New Roman"/>
          <w:sz w:val="24"/>
          <w:szCs w:val="24"/>
          <w:lang w:val="uk-UA"/>
        </w:rPr>
        <w:t xml:space="preserve">, а  окрему галузь історичних знань, яка вивчає такі зміни, – </w:t>
      </w:r>
      <w:r w:rsidRPr="00942A95">
        <w:rPr>
          <w:rFonts w:ascii="Times New Roman" w:hAnsi="Times New Roman"/>
          <w:i/>
          <w:sz w:val="24"/>
          <w:szCs w:val="24"/>
          <w:lang w:val="uk-UA"/>
        </w:rPr>
        <w:t xml:space="preserve">історією культури </w:t>
      </w:r>
      <w:r w:rsidRPr="00942A95">
        <w:rPr>
          <w:rFonts w:ascii="Times New Roman" w:hAnsi="Times New Roman"/>
          <w:sz w:val="24"/>
          <w:szCs w:val="24"/>
          <w:lang w:val="uk-UA"/>
        </w:rPr>
        <w:t>або</w:t>
      </w:r>
      <w:r w:rsidRPr="00942A95">
        <w:rPr>
          <w:rFonts w:ascii="Times New Roman" w:hAnsi="Times New Roman"/>
          <w:i/>
          <w:sz w:val="24"/>
          <w:szCs w:val="24"/>
          <w:lang w:val="uk-UA"/>
        </w:rPr>
        <w:t xml:space="preserve"> цивілізації. </w:t>
      </w:r>
      <w:r w:rsidRPr="00942A95">
        <w:rPr>
          <w:rFonts w:ascii="Times New Roman" w:hAnsi="Times New Roman"/>
          <w:sz w:val="24"/>
          <w:szCs w:val="24"/>
          <w:lang w:val="uk-UA"/>
        </w:rPr>
        <w:t xml:space="preserve"> </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Виходячи з такого розуміння сутності історичного процесу, В. Ключевський приходить до визнання соціологічного фактору в історичних подіях: «Історичне вивчення будови суспільства, організації людських союзів, розвитку і відправлень їхніх окремих органів – словом, вивчення властивостей і дії сил, що створюють й спрямовують людське співжиття, складають задачу особливої галузі історичного знання, науки про суспільство, котру також можна виокремити від загального історичного вивчення під назвою </w:t>
      </w:r>
      <w:r w:rsidRPr="00942A95">
        <w:rPr>
          <w:rFonts w:ascii="Times New Roman" w:hAnsi="Times New Roman"/>
          <w:i/>
          <w:sz w:val="24"/>
          <w:szCs w:val="24"/>
          <w:lang w:val="uk-UA"/>
        </w:rPr>
        <w:t xml:space="preserve">історичної соціології» </w:t>
      </w:r>
      <w:r w:rsidRPr="00942A95">
        <w:rPr>
          <w:rFonts w:ascii="Times New Roman" w:hAnsi="Times New Roman"/>
          <w:sz w:val="24"/>
          <w:szCs w:val="24"/>
          <w:lang w:val="uk-UA"/>
        </w:rPr>
        <w:t>[4, с. 35]</w:t>
      </w:r>
      <w:r w:rsidRPr="00942A95">
        <w:rPr>
          <w:rFonts w:ascii="Times New Roman" w:hAnsi="Times New Roman"/>
          <w:i/>
          <w:sz w:val="24"/>
          <w:szCs w:val="24"/>
          <w:lang w:val="uk-UA"/>
        </w:rPr>
        <w:t>.</w:t>
      </w:r>
      <w:r w:rsidRPr="00942A95">
        <w:rPr>
          <w:rFonts w:ascii="Times New Roman" w:hAnsi="Times New Roman"/>
          <w:sz w:val="24"/>
          <w:szCs w:val="24"/>
          <w:lang w:val="uk-UA"/>
        </w:rPr>
        <w:t xml:space="preserve"> Зміст цієї науки, на думку Ключевського, полягає у вивченні результатів дії історичних процесів.</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Особливу увагу В. Ключевський приділяв вивченню місцевої історії, яка найбільш точно відповідає сутності народів та їхньому місцю у світовій історії. Він проти вивчення історичних процесів взагалі, вважаючи, що вони складно піддаються аналізу і не дають відповіді на питання, чому різні народи у різний період проявляють ті чи інші риси. Вивчення місцевої історії, підкреслює вчений, «дає готовий і найбільш багатий матеріал для історичної соціології». При цьому ціла низка міркувань спонукає історика бути соціологом: «Вивчаючи місцеву історію, – наголошує Ключевський, – ми пізнаємо зміст людського співжиття і природу складових його елементів. З науки про те, як будувати людське співжиття, може з часом – і це буде торжество історичної науки – виробиться й загальна соціологічна частина її – наука про </w:t>
      </w:r>
      <w:r w:rsidRPr="00942A95">
        <w:rPr>
          <w:rFonts w:ascii="Times New Roman" w:hAnsi="Times New Roman"/>
          <w:i/>
          <w:sz w:val="24"/>
          <w:szCs w:val="24"/>
          <w:lang w:val="uk-UA"/>
        </w:rPr>
        <w:t xml:space="preserve">загальні </w:t>
      </w:r>
      <w:r w:rsidRPr="00942A95">
        <w:rPr>
          <w:rFonts w:ascii="Times New Roman" w:hAnsi="Times New Roman"/>
          <w:sz w:val="24"/>
          <w:szCs w:val="24"/>
          <w:lang w:val="uk-UA"/>
        </w:rPr>
        <w:t>закони будови людських суспільств, пристосованих до скороминучих місцевих умов» [4, с. 39].</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В рамках існуючої в російській історіографії парадигми, В.Й. Ключевський розглядає українську історію як частину історії Росії. Проте, як соціолог і джерелознавець, він звертає увагу на відмінність ментальності у жителів Русі Південної (України) і Русі Північної (Московії), ще з часів Давньої Русі.</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lastRenderedPageBreak/>
        <w:t xml:space="preserve">Людина сама по собі, стверджує історик, не є предметом історичного вивчення. Предмет цього вивчення є спільне життя людей і конкретні його форми: індивідуальна людська </w:t>
      </w:r>
      <w:r w:rsidRPr="00942A95">
        <w:rPr>
          <w:rFonts w:ascii="Times New Roman" w:hAnsi="Times New Roman"/>
          <w:i/>
          <w:sz w:val="24"/>
          <w:szCs w:val="24"/>
          <w:lang w:val="uk-UA"/>
        </w:rPr>
        <w:t>особистість</w:t>
      </w:r>
      <w:r w:rsidRPr="00942A95">
        <w:rPr>
          <w:rFonts w:ascii="Times New Roman" w:hAnsi="Times New Roman"/>
          <w:sz w:val="24"/>
          <w:szCs w:val="24"/>
          <w:lang w:val="uk-UA"/>
        </w:rPr>
        <w:t xml:space="preserve"> і людське </w:t>
      </w:r>
      <w:r w:rsidRPr="00942A95">
        <w:rPr>
          <w:rFonts w:ascii="Times New Roman" w:hAnsi="Times New Roman"/>
          <w:i/>
          <w:sz w:val="24"/>
          <w:szCs w:val="24"/>
          <w:lang w:val="uk-UA"/>
        </w:rPr>
        <w:t>суспільство</w:t>
      </w:r>
      <w:r w:rsidRPr="00942A95">
        <w:rPr>
          <w:rFonts w:ascii="Times New Roman" w:hAnsi="Times New Roman"/>
          <w:sz w:val="24"/>
          <w:szCs w:val="24"/>
          <w:lang w:val="uk-UA"/>
        </w:rPr>
        <w:t>. Ключевський розумів суспільство як «історичну силу не в сенсі якогось спеціального людського союзу, а просто як факт, що люди живуть разом і в цьому складному житті здійснюють вплив одне на одного. Цей взаємний вплив людей, що спільно живуть і утворюють в будівлі співжиття особливу стихію, які мають особливі властивості, свою природу, свою сферу діяльності. Суспільство складається з осіб, але особи, що складають  суспільство, самі по собі кожне – далеко не те, що усі вони разом, в складі суспільства» [4 ,с. 40]. Подібні уяви про суспільство людей і людину в суспільстві, висловлені більше століття тому, є актуальними й сьогодні.</w:t>
      </w:r>
    </w:p>
    <w:p w:rsidR="00997548" w:rsidRPr="00942A95"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 xml:space="preserve">Під впливом свого вчителя С. Соловйова, а також ідей Ш. де Монтеск’є, Т. </w:t>
      </w:r>
      <w:proofErr w:type="spellStart"/>
      <w:r w:rsidRPr="00942A95">
        <w:rPr>
          <w:rFonts w:ascii="Times New Roman" w:hAnsi="Times New Roman"/>
          <w:sz w:val="24"/>
          <w:szCs w:val="24"/>
          <w:lang w:val="uk-UA"/>
        </w:rPr>
        <w:t>Бокля</w:t>
      </w:r>
      <w:proofErr w:type="spellEnd"/>
      <w:r w:rsidRPr="00942A95">
        <w:rPr>
          <w:rFonts w:ascii="Times New Roman" w:hAnsi="Times New Roman"/>
          <w:sz w:val="24"/>
          <w:szCs w:val="24"/>
          <w:lang w:val="uk-UA"/>
        </w:rPr>
        <w:t xml:space="preserve">, Г. Спенсера, В. Ключевський не залишає без уваги природні, зокрема географічні фактори історії народів, зв'язок природних і суспільних факторів життя. «Отже, людська </w:t>
      </w:r>
      <w:r w:rsidRPr="00942A95">
        <w:rPr>
          <w:rFonts w:ascii="Times New Roman" w:hAnsi="Times New Roman"/>
          <w:i/>
          <w:sz w:val="24"/>
          <w:szCs w:val="24"/>
          <w:lang w:val="uk-UA"/>
        </w:rPr>
        <w:t>особистість,</w:t>
      </w:r>
      <w:r w:rsidRPr="00942A95">
        <w:rPr>
          <w:rFonts w:ascii="Times New Roman" w:hAnsi="Times New Roman"/>
          <w:sz w:val="24"/>
          <w:szCs w:val="24"/>
          <w:lang w:val="uk-UA"/>
        </w:rPr>
        <w:t xml:space="preserve"> людське </w:t>
      </w:r>
      <w:r w:rsidRPr="00942A95">
        <w:rPr>
          <w:rFonts w:ascii="Times New Roman" w:hAnsi="Times New Roman"/>
          <w:i/>
          <w:sz w:val="24"/>
          <w:szCs w:val="24"/>
          <w:lang w:val="uk-UA"/>
        </w:rPr>
        <w:t>суспільство</w:t>
      </w:r>
      <w:r w:rsidRPr="00942A95">
        <w:rPr>
          <w:rFonts w:ascii="Times New Roman" w:hAnsi="Times New Roman"/>
          <w:sz w:val="24"/>
          <w:szCs w:val="24"/>
          <w:lang w:val="uk-UA"/>
        </w:rPr>
        <w:t xml:space="preserve"> і </w:t>
      </w:r>
      <w:r w:rsidRPr="00942A95">
        <w:rPr>
          <w:rFonts w:ascii="Times New Roman" w:hAnsi="Times New Roman"/>
          <w:i/>
          <w:sz w:val="24"/>
          <w:szCs w:val="24"/>
          <w:lang w:val="uk-UA"/>
        </w:rPr>
        <w:t>природа країни,</w:t>
      </w:r>
      <w:r w:rsidRPr="00942A95">
        <w:rPr>
          <w:rFonts w:ascii="Times New Roman" w:hAnsi="Times New Roman"/>
          <w:sz w:val="24"/>
          <w:szCs w:val="24"/>
          <w:lang w:val="uk-UA"/>
        </w:rPr>
        <w:t xml:space="preserve"> – підкреслює він,  – ось ці три головні історичні сили, котрі будують людське співжиття» [4, с. 40]. Ключевський виступає за еволюційний шлях розвитку, врахування різноманітних «сполучень», які не піддаються передбаченню, проте є визначальними для розуміння історичного процесу. Подібно С. Соловйову, В. Ключевський сповідує ідею боротьби «лісу» і «степу», несумісність азіатського деспотизму із суспільним прогресом [3]. Саме об’єктивний історичний і соціологічний підхід до розуміння суспільного розвитку, на думку В. Ключевського, сприяє формуванню активної громадянської позиції: «Визначаючи задачі та напрями своєї діяльності, кожен з нас повинен бути хоч трохи істориком, аби стати свідомо і добровільно діючим громадянином» [4, </w:t>
      </w:r>
      <w:r w:rsidRPr="00942A95">
        <w:rPr>
          <w:rFonts w:ascii="Times New Roman" w:hAnsi="Times New Roman"/>
          <w:sz w:val="24"/>
          <w:szCs w:val="24"/>
          <w:lang w:val="en-US"/>
        </w:rPr>
        <w:t>c</w:t>
      </w:r>
      <w:r w:rsidRPr="00942A95">
        <w:rPr>
          <w:rFonts w:ascii="Times New Roman" w:hAnsi="Times New Roman"/>
          <w:sz w:val="24"/>
          <w:szCs w:val="24"/>
          <w:lang w:val="uk-UA"/>
        </w:rPr>
        <w:t>. 62], а «в нашому минулому історик-соціолог зустріне чимало явищ, які виявляють різноманітну гнучкість людського суспільства» і відповіді на питання сьогодення.</w:t>
      </w:r>
    </w:p>
    <w:p w:rsidR="00D441AD" w:rsidRDefault="00997548" w:rsidP="00997548">
      <w:pPr>
        <w:spacing w:line="360" w:lineRule="auto"/>
        <w:ind w:firstLine="567"/>
        <w:jc w:val="both"/>
        <w:rPr>
          <w:rFonts w:ascii="Times New Roman" w:hAnsi="Times New Roman"/>
          <w:sz w:val="24"/>
          <w:szCs w:val="24"/>
          <w:lang w:val="uk-UA"/>
        </w:rPr>
      </w:pPr>
      <w:r w:rsidRPr="00942A95">
        <w:rPr>
          <w:rFonts w:ascii="Times New Roman" w:hAnsi="Times New Roman"/>
          <w:sz w:val="24"/>
          <w:szCs w:val="24"/>
          <w:lang w:val="uk-UA"/>
        </w:rPr>
        <w:t>Таким чином, історична і соціологічна спадщина В.О. Ключевського є надзвичайно цінною для аналізу процесів сучасного суспільства, а методологічні принципи, які він обґрунтовував і використовував в своїй науковій і викладацькій діяльності, не втратили актуальності й сьогодні.</w:t>
      </w:r>
      <w:r w:rsidR="002F71ED" w:rsidRPr="002F71ED">
        <w:rPr>
          <w:rFonts w:ascii="Times New Roman" w:hAnsi="Times New Roman"/>
          <w:sz w:val="24"/>
          <w:szCs w:val="24"/>
          <w:lang w:val="uk-UA"/>
        </w:rPr>
        <w:t xml:space="preserve"> </w:t>
      </w:r>
    </w:p>
    <w:p w:rsidR="00782932" w:rsidRPr="00707DB9" w:rsidRDefault="002F71ED" w:rsidP="00707DB9">
      <w:pPr>
        <w:pStyle w:val="a3"/>
        <w:numPr>
          <w:ilvl w:val="0"/>
          <w:numId w:val="2"/>
        </w:numPr>
        <w:spacing w:line="360" w:lineRule="auto"/>
        <w:jc w:val="both"/>
        <w:rPr>
          <w:rFonts w:ascii="Times New Roman" w:hAnsi="Times New Roman"/>
          <w:sz w:val="24"/>
          <w:szCs w:val="24"/>
          <w:lang w:val="uk-UA"/>
        </w:rPr>
      </w:pPr>
      <w:r w:rsidRPr="00707DB9">
        <w:rPr>
          <w:rFonts w:ascii="Times New Roman" w:hAnsi="Times New Roman"/>
          <w:sz w:val="24"/>
          <w:szCs w:val="24"/>
          <w:lang w:val="uk-UA"/>
        </w:rPr>
        <w:t xml:space="preserve">Особливо </w:t>
      </w:r>
      <w:r w:rsidR="002217F4" w:rsidRPr="00707DB9">
        <w:rPr>
          <w:rFonts w:ascii="Times New Roman" w:hAnsi="Times New Roman"/>
          <w:sz w:val="24"/>
          <w:szCs w:val="24"/>
          <w:lang w:val="uk-UA"/>
        </w:rPr>
        <w:t xml:space="preserve">актуальним є методологічна вимога сприймати зміст історії як </w:t>
      </w:r>
      <w:r w:rsidR="002217F4" w:rsidRPr="00707DB9">
        <w:rPr>
          <w:rFonts w:ascii="Times New Roman" w:hAnsi="Times New Roman"/>
          <w:i/>
          <w:sz w:val="24"/>
          <w:szCs w:val="24"/>
          <w:lang w:val="uk-UA"/>
        </w:rPr>
        <w:t xml:space="preserve">історичний процес, </w:t>
      </w:r>
      <w:r w:rsidR="002217F4" w:rsidRPr="00707DB9">
        <w:rPr>
          <w:rFonts w:ascii="Times New Roman" w:hAnsi="Times New Roman"/>
          <w:sz w:val="24"/>
          <w:szCs w:val="24"/>
          <w:lang w:val="uk-UA"/>
        </w:rPr>
        <w:t xml:space="preserve">тобто хід, умови і успіхи людського співжиття або життя людства в його розвитку і результатах. На жаль, часто-густо історики не дотримуються цього принципу: набір фактів, імен, подій, дат  </w:t>
      </w:r>
      <w:r w:rsidR="00D441AD" w:rsidRPr="00707DB9">
        <w:rPr>
          <w:rFonts w:ascii="Times New Roman" w:hAnsi="Times New Roman"/>
          <w:sz w:val="24"/>
          <w:szCs w:val="24"/>
          <w:lang w:val="uk-UA"/>
        </w:rPr>
        <w:t xml:space="preserve">створює ілюзію глибини дослідження, а по суті є свідоцтвом нерозуміння сутності і механізмів </w:t>
      </w:r>
      <w:r w:rsidR="00D441AD" w:rsidRPr="00707DB9">
        <w:rPr>
          <w:rFonts w:ascii="Times New Roman" w:hAnsi="Times New Roman"/>
          <w:sz w:val="24"/>
          <w:szCs w:val="24"/>
          <w:lang w:val="uk-UA"/>
        </w:rPr>
        <w:lastRenderedPageBreak/>
        <w:t>історичних і соціальних змін. Звідси й прагнення деяких заполітизованих істориків постійно переписувати історію й «</w:t>
      </w:r>
      <w:proofErr w:type="spellStart"/>
      <w:r w:rsidR="00D441AD" w:rsidRPr="00707DB9">
        <w:rPr>
          <w:rFonts w:ascii="Times New Roman" w:hAnsi="Times New Roman"/>
          <w:sz w:val="24"/>
          <w:szCs w:val="24"/>
          <w:lang w:val="uk-UA"/>
        </w:rPr>
        <w:t>перетусовувати</w:t>
      </w:r>
      <w:proofErr w:type="spellEnd"/>
      <w:r w:rsidR="00D441AD" w:rsidRPr="00707DB9">
        <w:rPr>
          <w:rFonts w:ascii="Times New Roman" w:hAnsi="Times New Roman"/>
          <w:sz w:val="24"/>
          <w:szCs w:val="24"/>
          <w:lang w:val="uk-UA"/>
        </w:rPr>
        <w:t xml:space="preserve">» </w:t>
      </w:r>
      <w:r w:rsidR="00782932" w:rsidRPr="00707DB9">
        <w:rPr>
          <w:rFonts w:ascii="Times New Roman" w:hAnsi="Times New Roman"/>
          <w:sz w:val="24"/>
          <w:szCs w:val="24"/>
          <w:lang w:val="uk-UA"/>
        </w:rPr>
        <w:t>факти і події на користь політичної кон’юнктури, приписати діячам минулого сучасні погляди на історію.</w:t>
      </w:r>
    </w:p>
    <w:p w:rsidR="00782932" w:rsidRPr="002360EB" w:rsidRDefault="00782932" w:rsidP="002360EB">
      <w:pPr>
        <w:pStyle w:val="a3"/>
        <w:numPr>
          <w:ilvl w:val="0"/>
          <w:numId w:val="2"/>
        </w:numPr>
        <w:spacing w:line="360" w:lineRule="auto"/>
        <w:jc w:val="both"/>
        <w:rPr>
          <w:rFonts w:ascii="Times New Roman" w:hAnsi="Times New Roman"/>
          <w:i/>
          <w:sz w:val="24"/>
          <w:szCs w:val="24"/>
          <w:lang w:val="uk-UA"/>
        </w:rPr>
      </w:pPr>
      <w:r w:rsidRPr="002360EB">
        <w:rPr>
          <w:rFonts w:ascii="Times New Roman" w:hAnsi="Times New Roman"/>
          <w:sz w:val="24"/>
          <w:szCs w:val="24"/>
          <w:lang w:val="uk-UA"/>
        </w:rPr>
        <w:t xml:space="preserve">Не втратило свого значення й твердження В. Ключевського про історичне вивчення будови суспільства, властивостей і дії сил, що створюють й спрямовують людське співжиття, складають задачу особливої галузі історичного знання, науки про суспільство - </w:t>
      </w:r>
      <w:r w:rsidRPr="002360EB">
        <w:rPr>
          <w:rFonts w:ascii="Times New Roman" w:hAnsi="Times New Roman"/>
          <w:i/>
          <w:sz w:val="24"/>
          <w:szCs w:val="24"/>
          <w:lang w:val="uk-UA"/>
        </w:rPr>
        <w:t>історичної соціології.</w:t>
      </w:r>
    </w:p>
    <w:p w:rsidR="00707DB9" w:rsidRPr="002360EB" w:rsidRDefault="00707DB9" w:rsidP="002360EB">
      <w:pPr>
        <w:pStyle w:val="a3"/>
        <w:numPr>
          <w:ilvl w:val="0"/>
          <w:numId w:val="2"/>
        </w:numPr>
        <w:spacing w:line="360" w:lineRule="auto"/>
        <w:jc w:val="both"/>
        <w:rPr>
          <w:rFonts w:ascii="Times New Roman" w:hAnsi="Times New Roman"/>
          <w:sz w:val="24"/>
          <w:szCs w:val="24"/>
          <w:lang w:val="uk-UA"/>
        </w:rPr>
      </w:pPr>
      <w:r w:rsidRPr="002360EB">
        <w:rPr>
          <w:rFonts w:ascii="Times New Roman" w:hAnsi="Times New Roman"/>
          <w:sz w:val="24"/>
          <w:szCs w:val="24"/>
          <w:lang w:val="uk-UA"/>
        </w:rPr>
        <w:t>Актуальним є й увага вченого до вивчення місцевої історії, яка найбільш точно відповідає сутності народів та їхньому місцю у світовій історії. Він проти вивчення історичних процесів взагалі, вважаючи, що вони складно піддаються аналізу і не дають відповіді на питання, чому різні народи у різний період проявляють ті чи інші риси.</w:t>
      </w:r>
    </w:p>
    <w:p w:rsidR="00707DB9" w:rsidRDefault="00707DB9" w:rsidP="002360EB">
      <w:pPr>
        <w:pStyle w:val="a3"/>
        <w:numPr>
          <w:ilvl w:val="0"/>
          <w:numId w:val="2"/>
        </w:numPr>
        <w:spacing w:line="360" w:lineRule="auto"/>
        <w:jc w:val="both"/>
        <w:rPr>
          <w:rFonts w:ascii="Times New Roman" w:hAnsi="Times New Roman"/>
          <w:sz w:val="24"/>
          <w:szCs w:val="24"/>
          <w:lang w:val="uk-UA"/>
        </w:rPr>
      </w:pPr>
      <w:r w:rsidRPr="002360EB">
        <w:rPr>
          <w:rFonts w:ascii="Times New Roman" w:hAnsi="Times New Roman"/>
          <w:sz w:val="24"/>
          <w:szCs w:val="24"/>
          <w:lang w:val="uk-UA"/>
        </w:rPr>
        <w:t xml:space="preserve">Цікавим для соціологів уявляється й думка В. </w:t>
      </w:r>
      <w:proofErr w:type="spellStart"/>
      <w:r w:rsidRPr="002360EB">
        <w:rPr>
          <w:rFonts w:ascii="Times New Roman" w:hAnsi="Times New Roman"/>
          <w:sz w:val="24"/>
          <w:szCs w:val="24"/>
          <w:lang w:val="uk-UA"/>
        </w:rPr>
        <w:t>Кючевського</w:t>
      </w:r>
      <w:proofErr w:type="spellEnd"/>
      <w:r w:rsidRPr="002360EB">
        <w:rPr>
          <w:rFonts w:ascii="Times New Roman" w:hAnsi="Times New Roman"/>
          <w:sz w:val="24"/>
          <w:szCs w:val="24"/>
          <w:lang w:val="uk-UA"/>
        </w:rPr>
        <w:t xml:space="preserve"> про ставлення до центральної парадигми предмету соціології – суспільство людей і людина в суспільстві.  Суспільство складається з осіб, але особи, що складають  суспільство, самі по собі кожне – далеко не те, що усі вони разом, в складі суспільства.</w:t>
      </w:r>
      <w:r w:rsidR="002360EB">
        <w:rPr>
          <w:rFonts w:ascii="Times New Roman" w:hAnsi="Times New Roman"/>
          <w:sz w:val="24"/>
          <w:szCs w:val="24"/>
          <w:lang w:val="uk-UA"/>
        </w:rPr>
        <w:t xml:space="preserve"> </w:t>
      </w:r>
    </w:p>
    <w:p w:rsidR="002360EB" w:rsidRPr="002360EB" w:rsidRDefault="002360EB" w:rsidP="002360EB">
      <w:pPr>
        <w:spacing w:line="360" w:lineRule="auto"/>
        <w:ind w:left="708" w:firstLine="708"/>
        <w:jc w:val="both"/>
        <w:rPr>
          <w:rFonts w:ascii="Times New Roman" w:hAnsi="Times New Roman"/>
          <w:sz w:val="24"/>
          <w:szCs w:val="24"/>
          <w:lang w:val="uk-UA"/>
        </w:rPr>
      </w:pPr>
      <w:r>
        <w:rPr>
          <w:rFonts w:ascii="Times New Roman" w:hAnsi="Times New Roman"/>
          <w:sz w:val="24"/>
          <w:szCs w:val="24"/>
          <w:lang w:val="uk-UA"/>
        </w:rPr>
        <w:t>Соціологічна спадщина В.О. Ключевського, за нашим переконанням, вимагає подальшого дослідження й усвідомлення.</w:t>
      </w:r>
    </w:p>
    <w:p w:rsidR="00997548" w:rsidRPr="002217F4" w:rsidRDefault="00D441AD" w:rsidP="00997548">
      <w:pPr>
        <w:spacing w:line="360" w:lineRule="auto"/>
        <w:ind w:firstLine="567"/>
        <w:jc w:val="both"/>
        <w:rPr>
          <w:rFonts w:ascii="Times New Roman" w:hAnsi="Times New Roman"/>
          <w:sz w:val="24"/>
          <w:szCs w:val="24"/>
          <w:lang w:val="uk-UA"/>
        </w:rPr>
      </w:pPr>
      <w:r>
        <w:rPr>
          <w:rFonts w:ascii="Times New Roman" w:hAnsi="Times New Roman"/>
          <w:sz w:val="24"/>
          <w:szCs w:val="24"/>
          <w:lang w:val="uk-UA"/>
        </w:rPr>
        <w:t xml:space="preserve"> </w:t>
      </w:r>
    </w:p>
    <w:p w:rsidR="00997548" w:rsidRPr="00D441AD" w:rsidRDefault="00997548" w:rsidP="00997548">
      <w:pPr>
        <w:spacing w:line="240" w:lineRule="auto"/>
        <w:jc w:val="center"/>
        <w:rPr>
          <w:rFonts w:ascii="Times New Roman" w:hAnsi="Times New Roman"/>
          <w:b/>
          <w:sz w:val="24"/>
          <w:szCs w:val="24"/>
        </w:rPr>
      </w:pPr>
      <w:r w:rsidRPr="00942A95">
        <w:rPr>
          <w:rFonts w:ascii="Times New Roman" w:hAnsi="Times New Roman"/>
          <w:b/>
          <w:sz w:val="24"/>
          <w:szCs w:val="24"/>
          <w:lang w:val="uk-UA"/>
        </w:rPr>
        <w:t>Список використаних джерел:</w:t>
      </w:r>
    </w:p>
    <w:p w:rsidR="00997548" w:rsidRPr="00942A95" w:rsidRDefault="00997548" w:rsidP="00997548">
      <w:pPr>
        <w:pStyle w:val="a3"/>
        <w:numPr>
          <w:ilvl w:val="0"/>
          <w:numId w:val="1"/>
        </w:numPr>
        <w:spacing w:line="360" w:lineRule="auto"/>
        <w:ind w:left="714" w:hanging="357"/>
        <w:jc w:val="both"/>
        <w:rPr>
          <w:rFonts w:ascii="Times New Roman" w:hAnsi="Times New Roman" w:cs="Times New Roman"/>
          <w:sz w:val="24"/>
          <w:szCs w:val="24"/>
          <w:lang w:val="uk-UA"/>
        </w:rPr>
      </w:pPr>
      <w:proofErr w:type="spellStart"/>
      <w:r w:rsidRPr="00942A95">
        <w:rPr>
          <w:rFonts w:ascii="Times New Roman" w:hAnsi="Times New Roman" w:cs="Times New Roman"/>
          <w:sz w:val="24"/>
          <w:szCs w:val="24"/>
          <w:lang w:val="uk-UA"/>
        </w:rPr>
        <w:t>Ключевсий</w:t>
      </w:r>
      <w:proofErr w:type="spellEnd"/>
      <w:r w:rsidRPr="00942A95">
        <w:rPr>
          <w:rFonts w:ascii="Times New Roman" w:hAnsi="Times New Roman" w:cs="Times New Roman"/>
          <w:sz w:val="24"/>
          <w:szCs w:val="24"/>
          <w:lang w:val="uk-UA"/>
        </w:rPr>
        <w:t xml:space="preserve"> </w:t>
      </w:r>
      <w:proofErr w:type="spellStart"/>
      <w:r w:rsidRPr="00942A95">
        <w:rPr>
          <w:rFonts w:ascii="Times New Roman" w:hAnsi="Times New Roman" w:cs="Times New Roman"/>
          <w:sz w:val="24"/>
          <w:szCs w:val="24"/>
          <w:lang w:val="uk-UA"/>
        </w:rPr>
        <w:t>Василий</w:t>
      </w:r>
      <w:proofErr w:type="spellEnd"/>
      <w:r w:rsidRPr="00942A95">
        <w:rPr>
          <w:rFonts w:ascii="Times New Roman" w:hAnsi="Times New Roman" w:cs="Times New Roman"/>
          <w:sz w:val="24"/>
          <w:szCs w:val="24"/>
          <w:lang w:val="uk-UA"/>
        </w:rPr>
        <w:t xml:space="preserve"> Осипович: </w:t>
      </w:r>
      <w:proofErr w:type="spellStart"/>
      <w:r w:rsidRPr="00942A95">
        <w:rPr>
          <w:rFonts w:ascii="Times New Roman" w:hAnsi="Times New Roman" w:cs="Times New Roman"/>
          <w:sz w:val="24"/>
          <w:szCs w:val="24"/>
          <w:lang w:val="uk-UA"/>
        </w:rPr>
        <w:t>Краткая</w:t>
      </w:r>
      <w:proofErr w:type="spellEnd"/>
      <w:r w:rsidRPr="00942A95">
        <w:rPr>
          <w:rFonts w:ascii="Times New Roman" w:hAnsi="Times New Roman" w:cs="Times New Roman"/>
          <w:sz w:val="24"/>
          <w:szCs w:val="24"/>
          <w:lang w:val="uk-UA"/>
        </w:rPr>
        <w:t xml:space="preserve"> </w:t>
      </w:r>
      <w:proofErr w:type="spellStart"/>
      <w:r w:rsidRPr="00942A95">
        <w:rPr>
          <w:rFonts w:ascii="Times New Roman" w:hAnsi="Times New Roman" w:cs="Times New Roman"/>
          <w:sz w:val="24"/>
          <w:szCs w:val="24"/>
          <w:lang w:val="uk-UA"/>
        </w:rPr>
        <w:t>биография</w:t>
      </w:r>
      <w:proofErr w:type="spellEnd"/>
      <w:r w:rsidRPr="00942A95">
        <w:rPr>
          <w:rFonts w:ascii="Times New Roman" w:hAnsi="Times New Roman" w:cs="Times New Roman"/>
          <w:sz w:val="24"/>
          <w:szCs w:val="24"/>
          <w:lang w:val="uk-UA"/>
        </w:rPr>
        <w:t xml:space="preserve"> </w:t>
      </w:r>
      <w:r w:rsidRPr="00942A95">
        <w:rPr>
          <w:rFonts w:ascii="Times New Roman" w:hAnsi="Times New Roman" w:cs="Times New Roman"/>
          <w:sz w:val="24"/>
          <w:szCs w:val="24"/>
        </w:rPr>
        <w:t>[</w:t>
      </w:r>
      <w:r w:rsidRPr="00942A95">
        <w:rPr>
          <w:rFonts w:ascii="Times New Roman" w:hAnsi="Times New Roman" w:cs="Times New Roman"/>
          <w:sz w:val="24"/>
          <w:szCs w:val="24"/>
          <w:lang w:val="uk-UA"/>
        </w:rPr>
        <w:t>Електронний</w:t>
      </w:r>
      <w:r w:rsidRPr="00942A95">
        <w:rPr>
          <w:rFonts w:ascii="Times New Roman" w:hAnsi="Times New Roman" w:cs="Times New Roman"/>
          <w:sz w:val="24"/>
          <w:szCs w:val="24"/>
        </w:rPr>
        <w:t xml:space="preserve"> ресурс] – Режим доступ</w:t>
      </w:r>
      <w:r w:rsidRPr="00942A95">
        <w:rPr>
          <w:rFonts w:ascii="Times New Roman" w:hAnsi="Times New Roman" w:cs="Times New Roman"/>
          <w:sz w:val="24"/>
          <w:szCs w:val="24"/>
          <w:lang w:val="uk-UA"/>
        </w:rPr>
        <w:t>у</w:t>
      </w:r>
      <w:r w:rsidRPr="00942A95">
        <w:rPr>
          <w:rFonts w:ascii="Times New Roman" w:hAnsi="Times New Roman" w:cs="Times New Roman"/>
          <w:sz w:val="24"/>
          <w:szCs w:val="24"/>
        </w:rPr>
        <w:t>:</w:t>
      </w:r>
      <w:r w:rsidRPr="00942A95">
        <w:rPr>
          <w:rFonts w:ascii="Times New Roman" w:hAnsi="Times New Roman" w:cs="Times New Roman"/>
          <w:sz w:val="24"/>
          <w:szCs w:val="24"/>
          <w:lang w:val="uk-UA"/>
        </w:rPr>
        <w:t xml:space="preserve"> https://ru.wikipedia. http://www.wisdoms.ru/avt/b110.html</w:t>
      </w:r>
    </w:p>
    <w:p w:rsidR="00997548" w:rsidRPr="00942A95" w:rsidRDefault="00997548" w:rsidP="00997548">
      <w:pPr>
        <w:pStyle w:val="a3"/>
        <w:numPr>
          <w:ilvl w:val="0"/>
          <w:numId w:val="1"/>
        </w:numPr>
        <w:spacing w:line="360" w:lineRule="auto"/>
        <w:ind w:left="714" w:hanging="357"/>
        <w:jc w:val="both"/>
        <w:rPr>
          <w:rFonts w:ascii="Times New Roman" w:hAnsi="Times New Roman" w:cs="Times New Roman"/>
          <w:sz w:val="24"/>
          <w:szCs w:val="24"/>
          <w:lang w:val="uk-UA"/>
        </w:rPr>
      </w:pPr>
      <w:proofErr w:type="spellStart"/>
      <w:r w:rsidRPr="00942A95">
        <w:rPr>
          <w:rFonts w:ascii="Times New Roman" w:hAnsi="Times New Roman" w:cs="Times New Roman"/>
          <w:sz w:val="24"/>
          <w:szCs w:val="24"/>
          <w:lang w:val="uk-UA"/>
        </w:rPr>
        <w:t>Нечкина</w:t>
      </w:r>
      <w:proofErr w:type="spellEnd"/>
      <w:r w:rsidRPr="00942A95">
        <w:rPr>
          <w:rFonts w:ascii="Times New Roman" w:hAnsi="Times New Roman" w:cs="Times New Roman"/>
          <w:sz w:val="24"/>
          <w:szCs w:val="24"/>
          <w:lang w:val="uk-UA"/>
        </w:rPr>
        <w:t xml:space="preserve"> М.В. </w:t>
      </w:r>
      <w:proofErr w:type="spellStart"/>
      <w:r w:rsidRPr="00942A95">
        <w:rPr>
          <w:rFonts w:ascii="Times New Roman" w:hAnsi="Times New Roman" w:cs="Times New Roman"/>
          <w:sz w:val="24"/>
          <w:szCs w:val="24"/>
          <w:lang w:val="uk-UA"/>
        </w:rPr>
        <w:t>Василий</w:t>
      </w:r>
      <w:proofErr w:type="spellEnd"/>
      <w:r w:rsidRPr="00942A95">
        <w:rPr>
          <w:rFonts w:ascii="Times New Roman" w:hAnsi="Times New Roman" w:cs="Times New Roman"/>
          <w:sz w:val="24"/>
          <w:szCs w:val="24"/>
          <w:lang w:val="uk-UA"/>
        </w:rPr>
        <w:t xml:space="preserve"> Ос</w:t>
      </w:r>
      <w:r w:rsidR="00286DEB">
        <w:rPr>
          <w:rFonts w:ascii="Times New Roman" w:hAnsi="Times New Roman" w:cs="Times New Roman"/>
          <w:sz w:val="24"/>
          <w:szCs w:val="24"/>
          <w:lang w:val="uk-UA"/>
        </w:rPr>
        <w:t>и</w:t>
      </w:r>
      <w:r w:rsidRPr="00942A95">
        <w:rPr>
          <w:rFonts w:ascii="Times New Roman" w:hAnsi="Times New Roman" w:cs="Times New Roman"/>
          <w:sz w:val="24"/>
          <w:szCs w:val="24"/>
          <w:lang w:val="uk-UA"/>
        </w:rPr>
        <w:t xml:space="preserve">пович </w:t>
      </w:r>
      <w:proofErr w:type="spellStart"/>
      <w:r w:rsidRPr="00942A95">
        <w:rPr>
          <w:rFonts w:ascii="Times New Roman" w:hAnsi="Times New Roman" w:cs="Times New Roman"/>
          <w:sz w:val="24"/>
          <w:szCs w:val="24"/>
          <w:lang w:val="uk-UA"/>
        </w:rPr>
        <w:t>Ключевский</w:t>
      </w:r>
      <w:proofErr w:type="spellEnd"/>
      <w:r w:rsidRPr="00942A95">
        <w:rPr>
          <w:rFonts w:ascii="Times New Roman" w:hAnsi="Times New Roman" w:cs="Times New Roman"/>
          <w:sz w:val="24"/>
          <w:szCs w:val="24"/>
          <w:lang w:val="uk-UA"/>
        </w:rPr>
        <w:t xml:space="preserve">. </w:t>
      </w:r>
      <w:proofErr w:type="spellStart"/>
      <w:r w:rsidRPr="00942A95">
        <w:rPr>
          <w:rFonts w:ascii="Times New Roman" w:hAnsi="Times New Roman" w:cs="Times New Roman"/>
          <w:sz w:val="24"/>
          <w:szCs w:val="24"/>
          <w:lang w:val="uk-UA"/>
        </w:rPr>
        <w:t>История</w:t>
      </w:r>
      <w:proofErr w:type="spellEnd"/>
      <w:r w:rsidRPr="00942A95">
        <w:rPr>
          <w:rFonts w:ascii="Times New Roman" w:hAnsi="Times New Roman" w:cs="Times New Roman"/>
          <w:sz w:val="24"/>
          <w:szCs w:val="24"/>
          <w:lang w:val="uk-UA"/>
        </w:rPr>
        <w:t xml:space="preserve"> </w:t>
      </w:r>
      <w:proofErr w:type="spellStart"/>
      <w:r w:rsidRPr="00942A95">
        <w:rPr>
          <w:rFonts w:ascii="Times New Roman" w:hAnsi="Times New Roman" w:cs="Times New Roman"/>
          <w:sz w:val="24"/>
          <w:szCs w:val="24"/>
          <w:lang w:val="uk-UA"/>
        </w:rPr>
        <w:t>жизни</w:t>
      </w:r>
      <w:proofErr w:type="spellEnd"/>
      <w:r w:rsidRPr="00942A95">
        <w:rPr>
          <w:rFonts w:ascii="Times New Roman" w:hAnsi="Times New Roman" w:cs="Times New Roman"/>
          <w:sz w:val="24"/>
          <w:szCs w:val="24"/>
          <w:lang w:val="uk-UA"/>
        </w:rPr>
        <w:t xml:space="preserve"> и </w:t>
      </w:r>
      <w:proofErr w:type="spellStart"/>
      <w:r w:rsidRPr="00942A95">
        <w:rPr>
          <w:rFonts w:ascii="Times New Roman" w:hAnsi="Times New Roman" w:cs="Times New Roman"/>
          <w:sz w:val="24"/>
          <w:szCs w:val="24"/>
          <w:lang w:val="uk-UA"/>
        </w:rPr>
        <w:t>творчества</w:t>
      </w:r>
      <w:proofErr w:type="spellEnd"/>
      <w:r w:rsidRPr="00942A95">
        <w:rPr>
          <w:rFonts w:ascii="Times New Roman" w:hAnsi="Times New Roman" w:cs="Times New Roman"/>
          <w:sz w:val="24"/>
          <w:szCs w:val="24"/>
          <w:lang w:val="uk-UA"/>
        </w:rPr>
        <w:t xml:space="preserve"> / М.В. </w:t>
      </w:r>
      <w:proofErr w:type="spellStart"/>
      <w:r w:rsidRPr="00942A95">
        <w:rPr>
          <w:rFonts w:ascii="Times New Roman" w:hAnsi="Times New Roman" w:cs="Times New Roman"/>
          <w:sz w:val="24"/>
          <w:szCs w:val="24"/>
          <w:lang w:val="uk-UA"/>
        </w:rPr>
        <w:t>Нечкина</w:t>
      </w:r>
      <w:proofErr w:type="spellEnd"/>
      <w:r w:rsidRPr="00942A95">
        <w:rPr>
          <w:rFonts w:ascii="Times New Roman" w:hAnsi="Times New Roman" w:cs="Times New Roman"/>
          <w:sz w:val="24"/>
          <w:szCs w:val="24"/>
          <w:lang w:val="uk-UA"/>
        </w:rPr>
        <w:t xml:space="preserve">. – М., 1974. </w:t>
      </w:r>
      <w:r w:rsidRPr="00942A95">
        <w:rPr>
          <w:rFonts w:ascii="Times New Roman" w:hAnsi="Times New Roman" w:cs="Times New Roman"/>
          <w:sz w:val="24"/>
          <w:szCs w:val="24"/>
        </w:rPr>
        <w:t>– 640 с.</w:t>
      </w:r>
    </w:p>
    <w:p w:rsidR="00997548" w:rsidRPr="00942A95" w:rsidRDefault="00997548" w:rsidP="00997548">
      <w:pPr>
        <w:pStyle w:val="a3"/>
        <w:numPr>
          <w:ilvl w:val="0"/>
          <w:numId w:val="1"/>
        </w:numPr>
        <w:spacing w:line="360" w:lineRule="auto"/>
        <w:ind w:left="714" w:hanging="357"/>
        <w:jc w:val="both"/>
        <w:rPr>
          <w:rFonts w:ascii="Times New Roman" w:hAnsi="Times New Roman" w:cs="Times New Roman"/>
          <w:sz w:val="24"/>
          <w:szCs w:val="24"/>
          <w:lang w:val="uk-UA"/>
        </w:rPr>
      </w:pPr>
      <w:r w:rsidRPr="00942A95">
        <w:rPr>
          <w:rFonts w:ascii="Times New Roman" w:hAnsi="Times New Roman" w:cs="Times New Roman"/>
          <w:sz w:val="24"/>
          <w:szCs w:val="24"/>
          <w:lang w:val="uk-UA"/>
        </w:rPr>
        <w:t xml:space="preserve">Ключевський В.О. </w:t>
      </w:r>
      <w:r w:rsidRPr="00942A95">
        <w:rPr>
          <w:rFonts w:ascii="Times New Roman" w:hAnsi="Times New Roman" w:cs="Times New Roman"/>
          <w:sz w:val="24"/>
          <w:szCs w:val="24"/>
        </w:rPr>
        <w:t>[</w:t>
      </w:r>
      <w:r w:rsidRPr="00942A95">
        <w:rPr>
          <w:rFonts w:ascii="Times New Roman" w:hAnsi="Times New Roman" w:cs="Times New Roman"/>
          <w:sz w:val="24"/>
          <w:szCs w:val="24"/>
          <w:lang w:val="uk-UA"/>
        </w:rPr>
        <w:t>Електронний</w:t>
      </w:r>
      <w:r w:rsidRPr="00942A95">
        <w:rPr>
          <w:rFonts w:ascii="Times New Roman" w:hAnsi="Times New Roman" w:cs="Times New Roman"/>
          <w:sz w:val="24"/>
          <w:szCs w:val="24"/>
        </w:rPr>
        <w:t xml:space="preserve"> ресурс] – Режим доступ</w:t>
      </w:r>
      <w:r w:rsidRPr="00942A95">
        <w:rPr>
          <w:rFonts w:ascii="Times New Roman" w:hAnsi="Times New Roman" w:cs="Times New Roman"/>
          <w:sz w:val="24"/>
          <w:szCs w:val="24"/>
          <w:lang w:val="uk-UA"/>
        </w:rPr>
        <w:t>у</w:t>
      </w:r>
      <w:r w:rsidRPr="00942A95">
        <w:rPr>
          <w:rFonts w:ascii="Times New Roman" w:hAnsi="Times New Roman" w:cs="Times New Roman"/>
          <w:sz w:val="24"/>
          <w:szCs w:val="24"/>
        </w:rPr>
        <w:t>:</w:t>
      </w:r>
      <w:r w:rsidRPr="00942A95">
        <w:rPr>
          <w:rFonts w:ascii="Times New Roman" w:hAnsi="Times New Roman" w:cs="Times New Roman"/>
          <w:sz w:val="24"/>
          <w:szCs w:val="24"/>
          <w:lang w:val="uk-UA"/>
        </w:rPr>
        <w:t xml:space="preserve"> https://ru.wikipedia.org/wiki/</w:t>
      </w:r>
    </w:p>
    <w:p w:rsidR="00997548" w:rsidRPr="00942A95" w:rsidRDefault="00997548" w:rsidP="00997548">
      <w:pPr>
        <w:pStyle w:val="a3"/>
        <w:numPr>
          <w:ilvl w:val="0"/>
          <w:numId w:val="1"/>
        </w:numPr>
        <w:spacing w:line="360" w:lineRule="auto"/>
        <w:ind w:left="714" w:hanging="357"/>
        <w:jc w:val="both"/>
        <w:rPr>
          <w:rFonts w:ascii="Times New Roman" w:hAnsi="Times New Roman" w:cs="Times New Roman"/>
          <w:sz w:val="24"/>
          <w:szCs w:val="24"/>
          <w:lang w:val="uk-UA"/>
        </w:rPr>
      </w:pPr>
      <w:proofErr w:type="spellStart"/>
      <w:r w:rsidRPr="00942A95">
        <w:rPr>
          <w:rFonts w:ascii="Times New Roman" w:hAnsi="Times New Roman" w:cs="Times New Roman"/>
          <w:sz w:val="24"/>
          <w:szCs w:val="24"/>
          <w:lang w:val="uk-UA"/>
        </w:rPr>
        <w:t>Ключевский</w:t>
      </w:r>
      <w:proofErr w:type="spellEnd"/>
      <w:r w:rsidRPr="00942A95">
        <w:rPr>
          <w:rFonts w:ascii="Times New Roman" w:hAnsi="Times New Roman" w:cs="Times New Roman"/>
          <w:sz w:val="24"/>
          <w:szCs w:val="24"/>
          <w:lang w:val="uk-UA"/>
        </w:rPr>
        <w:t xml:space="preserve"> В.О. </w:t>
      </w:r>
      <w:proofErr w:type="spellStart"/>
      <w:r w:rsidR="00286DEB">
        <w:rPr>
          <w:rFonts w:ascii="Times New Roman" w:hAnsi="Times New Roman" w:cs="Times New Roman"/>
          <w:sz w:val="24"/>
          <w:szCs w:val="24"/>
          <w:lang w:val="uk-UA"/>
        </w:rPr>
        <w:t>Сочинения</w:t>
      </w:r>
      <w:proofErr w:type="spellEnd"/>
      <w:r w:rsidR="00286DEB">
        <w:rPr>
          <w:rFonts w:ascii="Times New Roman" w:hAnsi="Times New Roman" w:cs="Times New Roman"/>
          <w:sz w:val="24"/>
          <w:szCs w:val="24"/>
          <w:lang w:val="uk-UA"/>
        </w:rPr>
        <w:t xml:space="preserve">: в 9-ти т. / </w:t>
      </w:r>
      <w:proofErr w:type="spellStart"/>
      <w:r w:rsidR="00286DEB">
        <w:rPr>
          <w:rFonts w:ascii="Times New Roman" w:hAnsi="Times New Roman" w:cs="Times New Roman"/>
          <w:sz w:val="24"/>
          <w:szCs w:val="24"/>
          <w:lang w:val="uk-UA"/>
        </w:rPr>
        <w:t>Под</w:t>
      </w:r>
      <w:proofErr w:type="spellEnd"/>
      <w:r w:rsidR="00286DEB">
        <w:rPr>
          <w:rFonts w:ascii="Times New Roman" w:hAnsi="Times New Roman" w:cs="Times New Roman"/>
          <w:sz w:val="24"/>
          <w:szCs w:val="24"/>
          <w:lang w:val="uk-UA"/>
        </w:rPr>
        <w:t xml:space="preserve"> ред.</w:t>
      </w:r>
      <w:r w:rsidRPr="00942A95">
        <w:rPr>
          <w:rFonts w:ascii="Times New Roman" w:hAnsi="Times New Roman" w:cs="Times New Roman"/>
          <w:sz w:val="24"/>
          <w:szCs w:val="24"/>
          <w:lang w:val="uk-UA"/>
        </w:rPr>
        <w:t xml:space="preserve"> В.Л. Янина – М., 1987 – 1990. – Т.1. Курс </w:t>
      </w:r>
      <w:proofErr w:type="spellStart"/>
      <w:r w:rsidRPr="00942A95">
        <w:rPr>
          <w:rFonts w:ascii="Times New Roman" w:hAnsi="Times New Roman" w:cs="Times New Roman"/>
          <w:sz w:val="24"/>
          <w:szCs w:val="24"/>
          <w:lang w:val="uk-UA"/>
        </w:rPr>
        <w:t>русской</w:t>
      </w:r>
      <w:proofErr w:type="spellEnd"/>
      <w:r w:rsidRPr="00942A95">
        <w:rPr>
          <w:rFonts w:ascii="Times New Roman" w:hAnsi="Times New Roman" w:cs="Times New Roman"/>
          <w:sz w:val="24"/>
          <w:szCs w:val="24"/>
          <w:lang w:val="uk-UA"/>
        </w:rPr>
        <w:t xml:space="preserve"> </w:t>
      </w:r>
      <w:proofErr w:type="spellStart"/>
      <w:r w:rsidRPr="00942A95">
        <w:rPr>
          <w:rFonts w:ascii="Times New Roman" w:hAnsi="Times New Roman" w:cs="Times New Roman"/>
          <w:sz w:val="24"/>
          <w:szCs w:val="24"/>
          <w:lang w:val="uk-UA"/>
        </w:rPr>
        <w:t>истории</w:t>
      </w:r>
      <w:proofErr w:type="spellEnd"/>
      <w:r w:rsidRPr="00942A95">
        <w:rPr>
          <w:rFonts w:ascii="Times New Roman" w:hAnsi="Times New Roman" w:cs="Times New Roman"/>
          <w:sz w:val="24"/>
          <w:szCs w:val="24"/>
          <w:lang w:val="uk-UA"/>
        </w:rPr>
        <w:t xml:space="preserve">. – М.: </w:t>
      </w:r>
      <w:proofErr w:type="spellStart"/>
      <w:r w:rsidRPr="00942A95">
        <w:rPr>
          <w:rFonts w:ascii="Times New Roman" w:hAnsi="Times New Roman" w:cs="Times New Roman"/>
          <w:sz w:val="24"/>
          <w:szCs w:val="24"/>
          <w:lang w:val="uk-UA"/>
        </w:rPr>
        <w:t>Мысль</w:t>
      </w:r>
      <w:proofErr w:type="spellEnd"/>
      <w:r w:rsidRPr="00942A95">
        <w:rPr>
          <w:rFonts w:ascii="Times New Roman" w:hAnsi="Times New Roman" w:cs="Times New Roman"/>
          <w:sz w:val="24"/>
          <w:szCs w:val="24"/>
          <w:lang w:val="uk-UA"/>
        </w:rPr>
        <w:t>, 1987. – 430 с.</w:t>
      </w:r>
    </w:p>
    <w:p w:rsidR="00997548" w:rsidRPr="00942A95" w:rsidRDefault="00997548" w:rsidP="00997548">
      <w:pPr>
        <w:pStyle w:val="a3"/>
        <w:numPr>
          <w:ilvl w:val="0"/>
          <w:numId w:val="1"/>
        </w:numPr>
        <w:spacing w:line="360" w:lineRule="auto"/>
        <w:ind w:left="714" w:hanging="357"/>
        <w:jc w:val="both"/>
        <w:rPr>
          <w:rFonts w:ascii="Times New Roman" w:hAnsi="Times New Roman" w:cs="Times New Roman"/>
          <w:sz w:val="24"/>
          <w:szCs w:val="24"/>
          <w:lang w:val="uk-UA"/>
        </w:rPr>
      </w:pPr>
      <w:r w:rsidRPr="00942A95">
        <w:rPr>
          <w:rFonts w:ascii="Times New Roman" w:hAnsi="Times New Roman" w:cs="Times New Roman"/>
          <w:sz w:val="24"/>
          <w:szCs w:val="24"/>
        </w:rPr>
        <w:t xml:space="preserve">Ключевский В. Исторические портреты. Деятели исторической мысли / В. Ключевский. – М.: «Правда», 1990. – 624 </w:t>
      </w:r>
      <w:proofErr w:type="gramStart"/>
      <w:r w:rsidRPr="00942A95">
        <w:rPr>
          <w:rFonts w:ascii="Times New Roman" w:hAnsi="Times New Roman" w:cs="Times New Roman"/>
          <w:sz w:val="24"/>
          <w:szCs w:val="24"/>
        </w:rPr>
        <w:t>с</w:t>
      </w:r>
      <w:proofErr w:type="gramEnd"/>
      <w:r w:rsidRPr="00942A95">
        <w:rPr>
          <w:rFonts w:ascii="Times New Roman" w:hAnsi="Times New Roman" w:cs="Times New Roman"/>
          <w:sz w:val="24"/>
          <w:szCs w:val="24"/>
        </w:rPr>
        <w:t>.</w:t>
      </w:r>
    </w:p>
    <w:p w:rsidR="002360EB" w:rsidRDefault="002360EB" w:rsidP="00286DEB">
      <w:pPr>
        <w:rPr>
          <w:rFonts w:ascii="Times New Roman" w:hAnsi="Times New Roman"/>
          <w:b/>
          <w:sz w:val="24"/>
          <w:szCs w:val="24"/>
          <w:lang w:val="uk-UA"/>
        </w:rPr>
      </w:pPr>
    </w:p>
    <w:p w:rsidR="002360EB" w:rsidRDefault="002360EB" w:rsidP="00286DEB">
      <w:pPr>
        <w:rPr>
          <w:rFonts w:ascii="Times New Roman" w:hAnsi="Times New Roman"/>
          <w:b/>
          <w:sz w:val="24"/>
          <w:szCs w:val="24"/>
          <w:lang w:val="uk-UA"/>
        </w:rPr>
      </w:pPr>
    </w:p>
    <w:p w:rsidR="00286DEB" w:rsidRPr="00286DEB" w:rsidRDefault="00286DEB" w:rsidP="00286DEB">
      <w:pPr>
        <w:rPr>
          <w:rFonts w:ascii="Times New Roman" w:hAnsi="Times New Roman"/>
          <w:b/>
          <w:sz w:val="24"/>
          <w:szCs w:val="24"/>
          <w:lang w:val="uk-UA"/>
        </w:rPr>
      </w:pPr>
      <w:r w:rsidRPr="00286DEB">
        <w:rPr>
          <w:rFonts w:ascii="Times New Roman" w:hAnsi="Times New Roman"/>
          <w:b/>
          <w:sz w:val="24"/>
          <w:szCs w:val="24"/>
          <w:lang w:val="uk-UA"/>
        </w:rPr>
        <w:lastRenderedPageBreak/>
        <w:t>СОЦІОЛОГІЯ ІСТОРІЇ ВАСИЛЯ КЛЮЧЕВСЬКОГО:СОЦІОЛОГІЧНА СПАДЩИНА</w:t>
      </w:r>
    </w:p>
    <w:p w:rsidR="00286DEB" w:rsidRDefault="00C14121" w:rsidP="00286DEB">
      <w:pPr>
        <w:pStyle w:val="a3"/>
        <w:jc w:val="center"/>
        <w:rPr>
          <w:rFonts w:ascii="Times New Roman" w:hAnsi="Times New Roman"/>
          <w:b/>
          <w:i/>
          <w:sz w:val="24"/>
          <w:szCs w:val="24"/>
          <w:lang w:val="uk-UA"/>
        </w:rPr>
      </w:pPr>
      <w:r>
        <w:rPr>
          <w:rFonts w:ascii="Times New Roman" w:hAnsi="Times New Roman"/>
          <w:b/>
          <w:i/>
          <w:sz w:val="24"/>
          <w:szCs w:val="24"/>
          <w:lang w:val="uk-UA"/>
        </w:rPr>
        <w:t>Шатохін Анатолій Миколайович</w:t>
      </w:r>
    </w:p>
    <w:p w:rsidR="00C14121" w:rsidRDefault="00C14121" w:rsidP="00286DEB">
      <w:pPr>
        <w:pStyle w:val="a3"/>
        <w:jc w:val="center"/>
        <w:rPr>
          <w:rFonts w:ascii="Times New Roman" w:hAnsi="Times New Roman"/>
          <w:b/>
          <w:i/>
          <w:sz w:val="24"/>
          <w:szCs w:val="24"/>
          <w:lang w:val="uk-UA"/>
        </w:rPr>
      </w:pPr>
    </w:p>
    <w:p w:rsidR="00C14121" w:rsidRDefault="00C14121" w:rsidP="00286DEB">
      <w:pPr>
        <w:pStyle w:val="a3"/>
        <w:jc w:val="center"/>
        <w:rPr>
          <w:rFonts w:ascii="Times New Roman" w:hAnsi="Times New Roman"/>
          <w:b/>
          <w:i/>
          <w:sz w:val="24"/>
          <w:szCs w:val="24"/>
        </w:rPr>
      </w:pPr>
      <w:r>
        <w:rPr>
          <w:rFonts w:ascii="Times New Roman" w:hAnsi="Times New Roman"/>
          <w:b/>
          <w:i/>
          <w:sz w:val="24"/>
          <w:szCs w:val="24"/>
        </w:rPr>
        <w:t>СОЦИОЛОГИЯ ИСТОРИИ ВАСИЛИЯ КЛЮЧЕВСКОГО: СОЦИОЛОГИЧЕСКОЕ НАСЛЕДИЕ</w:t>
      </w:r>
    </w:p>
    <w:p w:rsidR="00C14121" w:rsidRPr="00C14121" w:rsidRDefault="00C14121" w:rsidP="00286DEB">
      <w:pPr>
        <w:pStyle w:val="a3"/>
        <w:jc w:val="center"/>
        <w:rPr>
          <w:rFonts w:ascii="Times New Roman" w:hAnsi="Times New Roman"/>
          <w:b/>
          <w:i/>
          <w:sz w:val="24"/>
          <w:szCs w:val="24"/>
          <w:lang w:val="en-US"/>
        </w:rPr>
      </w:pPr>
      <w:r>
        <w:rPr>
          <w:rFonts w:ascii="Times New Roman" w:hAnsi="Times New Roman"/>
          <w:b/>
          <w:i/>
          <w:sz w:val="24"/>
          <w:szCs w:val="24"/>
        </w:rPr>
        <w:t>Шатохин</w:t>
      </w:r>
      <w:r w:rsidRPr="00C14121">
        <w:rPr>
          <w:rFonts w:ascii="Times New Roman" w:hAnsi="Times New Roman"/>
          <w:b/>
          <w:i/>
          <w:sz w:val="24"/>
          <w:szCs w:val="24"/>
          <w:lang w:val="en-US"/>
        </w:rPr>
        <w:t xml:space="preserve"> </w:t>
      </w:r>
      <w:r>
        <w:rPr>
          <w:rFonts w:ascii="Times New Roman" w:hAnsi="Times New Roman"/>
          <w:b/>
          <w:i/>
          <w:sz w:val="24"/>
          <w:szCs w:val="24"/>
        </w:rPr>
        <w:t>Анатолий</w:t>
      </w:r>
      <w:r w:rsidRPr="00C14121">
        <w:rPr>
          <w:rFonts w:ascii="Times New Roman" w:hAnsi="Times New Roman"/>
          <w:b/>
          <w:i/>
          <w:sz w:val="24"/>
          <w:szCs w:val="24"/>
          <w:lang w:val="en-US"/>
        </w:rPr>
        <w:t xml:space="preserve"> </w:t>
      </w:r>
      <w:r>
        <w:rPr>
          <w:rFonts w:ascii="Times New Roman" w:hAnsi="Times New Roman"/>
          <w:b/>
          <w:i/>
          <w:sz w:val="24"/>
          <w:szCs w:val="24"/>
        </w:rPr>
        <w:t>Николаевич</w:t>
      </w:r>
    </w:p>
    <w:p w:rsidR="00C14121" w:rsidRPr="00C14121" w:rsidRDefault="00C14121" w:rsidP="00C14121">
      <w:pPr>
        <w:jc w:val="center"/>
        <w:rPr>
          <w:rFonts w:ascii="Times New Roman" w:hAnsi="Times New Roman"/>
          <w:b/>
          <w:sz w:val="24"/>
          <w:szCs w:val="24"/>
          <w:lang w:val="uk-UA"/>
        </w:rPr>
      </w:pPr>
      <w:r w:rsidRPr="00C14121">
        <w:rPr>
          <w:rFonts w:ascii="Times New Roman" w:hAnsi="Times New Roman"/>
          <w:b/>
          <w:sz w:val="24"/>
          <w:szCs w:val="24"/>
          <w:lang w:val="uk-UA"/>
        </w:rPr>
        <w:t xml:space="preserve">SOCIOLOGY HISTORY </w:t>
      </w:r>
      <w:proofErr w:type="spellStart"/>
      <w:r w:rsidRPr="00C14121">
        <w:rPr>
          <w:rFonts w:ascii="Times New Roman" w:hAnsi="Times New Roman"/>
          <w:b/>
          <w:sz w:val="24"/>
          <w:szCs w:val="24"/>
          <w:lang w:val="uk-UA"/>
        </w:rPr>
        <w:t>Of</w:t>
      </w:r>
      <w:proofErr w:type="spellEnd"/>
      <w:r w:rsidRPr="00C14121">
        <w:rPr>
          <w:rFonts w:ascii="Times New Roman" w:hAnsi="Times New Roman"/>
          <w:b/>
          <w:sz w:val="24"/>
          <w:szCs w:val="24"/>
          <w:lang w:val="uk-UA"/>
        </w:rPr>
        <w:t xml:space="preserve"> BASIL </w:t>
      </w:r>
      <w:r>
        <w:rPr>
          <w:rFonts w:ascii="Times New Roman" w:hAnsi="Times New Roman"/>
          <w:b/>
          <w:sz w:val="24"/>
          <w:szCs w:val="24"/>
          <w:lang w:val="en-US"/>
        </w:rPr>
        <w:t>KLUCHEVSKY</w:t>
      </w:r>
      <w:r w:rsidRPr="00C14121">
        <w:rPr>
          <w:rFonts w:ascii="Times New Roman" w:hAnsi="Times New Roman"/>
          <w:b/>
          <w:sz w:val="24"/>
          <w:szCs w:val="24"/>
          <w:lang w:val="uk-UA"/>
        </w:rPr>
        <w:t>: SOCIOLOGICAL HERITAGE</w:t>
      </w:r>
    </w:p>
    <w:p w:rsidR="00D10AC8" w:rsidRPr="00C14121" w:rsidRDefault="00C14121" w:rsidP="00C14121">
      <w:pPr>
        <w:jc w:val="center"/>
        <w:rPr>
          <w:rFonts w:ascii="Times New Roman" w:hAnsi="Times New Roman"/>
          <w:b/>
          <w:sz w:val="24"/>
          <w:szCs w:val="24"/>
          <w:lang w:val="uk-UA"/>
        </w:rPr>
      </w:pPr>
      <w:proofErr w:type="spellStart"/>
      <w:r w:rsidRPr="00C14121">
        <w:rPr>
          <w:rFonts w:ascii="Times New Roman" w:hAnsi="Times New Roman"/>
          <w:b/>
          <w:sz w:val="24"/>
          <w:szCs w:val="24"/>
          <w:lang w:val="uk-UA"/>
        </w:rPr>
        <w:t>Shatokhin</w:t>
      </w:r>
      <w:proofErr w:type="spellEnd"/>
      <w:r w:rsidRPr="00C14121">
        <w:rPr>
          <w:rFonts w:ascii="Times New Roman" w:hAnsi="Times New Roman"/>
          <w:b/>
          <w:sz w:val="24"/>
          <w:szCs w:val="24"/>
          <w:lang w:val="uk-UA"/>
        </w:rPr>
        <w:t xml:space="preserve"> </w:t>
      </w:r>
      <w:proofErr w:type="spellStart"/>
      <w:r w:rsidRPr="00C14121">
        <w:rPr>
          <w:rFonts w:ascii="Times New Roman" w:hAnsi="Times New Roman"/>
          <w:b/>
          <w:sz w:val="24"/>
          <w:szCs w:val="24"/>
          <w:lang w:val="uk-UA"/>
        </w:rPr>
        <w:t>Anatoliy</w:t>
      </w:r>
      <w:proofErr w:type="spellEnd"/>
      <w:r w:rsidRPr="00C14121">
        <w:rPr>
          <w:rFonts w:ascii="Times New Roman" w:hAnsi="Times New Roman"/>
          <w:b/>
          <w:sz w:val="24"/>
          <w:szCs w:val="24"/>
          <w:lang w:val="uk-UA"/>
        </w:rPr>
        <w:t xml:space="preserve"> </w:t>
      </w:r>
      <w:proofErr w:type="spellStart"/>
      <w:r w:rsidRPr="00C14121">
        <w:rPr>
          <w:rFonts w:ascii="Times New Roman" w:hAnsi="Times New Roman"/>
          <w:b/>
          <w:sz w:val="24"/>
          <w:szCs w:val="24"/>
          <w:lang w:val="uk-UA"/>
        </w:rPr>
        <w:t>Mykola</w:t>
      </w:r>
      <w:proofErr w:type="spellEnd"/>
      <w:r w:rsidR="00693022">
        <w:rPr>
          <w:rFonts w:ascii="Times New Roman" w:hAnsi="Times New Roman"/>
          <w:b/>
          <w:sz w:val="24"/>
          <w:szCs w:val="24"/>
          <w:lang w:val="en-US"/>
        </w:rPr>
        <w:t>y</w:t>
      </w:r>
      <w:proofErr w:type="spellStart"/>
      <w:r w:rsidRPr="00C14121">
        <w:rPr>
          <w:rFonts w:ascii="Times New Roman" w:hAnsi="Times New Roman"/>
          <w:b/>
          <w:sz w:val="24"/>
          <w:szCs w:val="24"/>
          <w:lang w:val="uk-UA"/>
        </w:rPr>
        <w:t>ovych</w:t>
      </w:r>
      <w:proofErr w:type="spellEnd"/>
    </w:p>
    <w:sectPr w:rsidR="00D10AC8" w:rsidRPr="00C14121" w:rsidSect="00942A95">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7D4185"/>
    <w:multiLevelType w:val="hybridMultilevel"/>
    <w:tmpl w:val="AE3CA528"/>
    <w:lvl w:ilvl="0" w:tplc="18F4A1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7A3767E"/>
    <w:multiLevelType w:val="hybridMultilevel"/>
    <w:tmpl w:val="BC3607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997548"/>
    <w:rsid w:val="00075FFD"/>
    <w:rsid w:val="000C407B"/>
    <w:rsid w:val="00115DAD"/>
    <w:rsid w:val="0013093D"/>
    <w:rsid w:val="0014189B"/>
    <w:rsid w:val="00195251"/>
    <w:rsid w:val="001F4BBF"/>
    <w:rsid w:val="0020064E"/>
    <w:rsid w:val="002217F4"/>
    <w:rsid w:val="002360EB"/>
    <w:rsid w:val="00286DEB"/>
    <w:rsid w:val="00293E4B"/>
    <w:rsid w:val="002C6026"/>
    <w:rsid w:val="002F71ED"/>
    <w:rsid w:val="003612E4"/>
    <w:rsid w:val="003722F9"/>
    <w:rsid w:val="003A76AE"/>
    <w:rsid w:val="003E5CBF"/>
    <w:rsid w:val="004E5980"/>
    <w:rsid w:val="00515A20"/>
    <w:rsid w:val="00527567"/>
    <w:rsid w:val="005B3752"/>
    <w:rsid w:val="005C5658"/>
    <w:rsid w:val="005C6165"/>
    <w:rsid w:val="00693022"/>
    <w:rsid w:val="00707DB9"/>
    <w:rsid w:val="00712EF4"/>
    <w:rsid w:val="007555C0"/>
    <w:rsid w:val="007561CA"/>
    <w:rsid w:val="00782932"/>
    <w:rsid w:val="007D5C35"/>
    <w:rsid w:val="008923C9"/>
    <w:rsid w:val="00895B47"/>
    <w:rsid w:val="008A6630"/>
    <w:rsid w:val="00942A95"/>
    <w:rsid w:val="00994165"/>
    <w:rsid w:val="00997548"/>
    <w:rsid w:val="00AA43B3"/>
    <w:rsid w:val="00B14D69"/>
    <w:rsid w:val="00C14121"/>
    <w:rsid w:val="00CE1934"/>
    <w:rsid w:val="00D10AC8"/>
    <w:rsid w:val="00D144AB"/>
    <w:rsid w:val="00D441AD"/>
    <w:rsid w:val="00D946B0"/>
    <w:rsid w:val="00E353C6"/>
    <w:rsid w:val="00EA7FF3"/>
    <w:rsid w:val="00F34915"/>
    <w:rsid w:val="00F3704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4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7548"/>
    <w:pPr>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1975</Words>
  <Characters>13017</Characters>
  <Application>Microsoft Office Word</Application>
  <DocSecurity>0</DocSecurity>
  <Lines>205</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2016-09-08T19:13:00Z</dcterms:created>
  <dcterms:modified xsi:type="dcterms:W3CDTF">2016-09-09T08:08:00Z</dcterms:modified>
</cp:coreProperties>
</file>