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6AFF" w:rsidRDefault="00C82F42" w:rsidP="00CF6AFF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Проблеми </w:t>
      </w:r>
      <w:r w:rsidR="00CF6AFF">
        <w:rPr>
          <w:b/>
          <w:sz w:val="28"/>
          <w:szCs w:val="28"/>
          <w:lang w:val="uk-UA"/>
        </w:rPr>
        <w:t>обліку дебіторської заборгованості</w:t>
      </w:r>
      <w:r>
        <w:rPr>
          <w:b/>
          <w:sz w:val="28"/>
          <w:szCs w:val="28"/>
          <w:lang w:val="uk-UA"/>
        </w:rPr>
        <w:t xml:space="preserve"> та їх вирішення </w:t>
      </w:r>
    </w:p>
    <w:p w:rsidR="00CF6AFF" w:rsidRDefault="00CF6AFF" w:rsidP="00CF6AFF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CF6AFF" w:rsidRPr="00CF6AFF" w:rsidRDefault="00CF6AFF" w:rsidP="00CF6AFF">
      <w:pPr>
        <w:spacing w:line="360" w:lineRule="auto"/>
        <w:jc w:val="center"/>
        <w:rPr>
          <w:sz w:val="28"/>
          <w:szCs w:val="28"/>
          <w:lang w:val="uk-UA"/>
        </w:rPr>
      </w:pPr>
      <w:r w:rsidRPr="00CF6AFF">
        <w:rPr>
          <w:sz w:val="28"/>
          <w:szCs w:val="28"/>
          <w:lang w:val="uk-UA"/>
        </w:rPr>
        <w:t>Н.В. Оляднічук, к.е.н., доцент</w:t>
      </w:r>
    </w:p>
    <w:p w:rsidR="00CF6AFF" w:rsidRDefault="00CF6AFF" w:rsidP="00CF6AFF">
      <w:pPr>
        <w:spacing w:line="360" w:lineRule="auto"/>
        <w:jc w:val="center"/>
        <w:rPr>
          <w:sz w:val="28"/>
          <w:szCs w:val="28"/>
          <w:lang w:val="uk-UA"/>
        </w:rPr>
      </w:pPr>
      <w:r w:rsidRPr="00CF6AFF">
        <w:rPr>
          <w:sz w:val="28"/>
          <w:szCs w:val="28"/>
          <w:lang w:val="uk-UA"/>
        </w:rPr>
        <w:t>Уманський національний університет садівництва</w:t>
      </w:r>
    </w:p>
    <w:p w:rsidR="00CF6AFF" w:rsidRDefault="00CF6AFF" w:rsidP="00CF6AFF">
      <w:pPr>
        <w:spacing w:line="360" w:lineRule="auto"/>
        <w:jc w:val="center"/>
        <w:rPr>
          <w:sz w:val="28"/>
          <w:szCs w:val="28"/>
          <w:lang w:val="uk-UA"/>
        </w:rPr>
      </w:pPr>
    </w:p>
    <w:p w:rsidR="00D41810" w:rsidRDefault="00CF6AFF" w:rsidP="00E97B43">
      <w:pPr>
        <w:tabs>
          <w:tab w:val="left" w:pos="2460"/>
          <w:tab w:val="left" w:pos="4121"/>
          <w:tab w:val="left" w:pos="5679"/>
          <w:tab w:val="left" w:pos="6240"/>
          <w:tab w:val="left" w:pos="8167"/>
          <w:tab w:val="left" w:pos="9168"/>
        </w:tabs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CF6AFF">
        <w:rPr>
          <w:sz w:val="28"/>
          <w:szCs w:val="28"/>
          <w:lang w:val="uk-UA"/>
        </w:rPr>
        <w:t xml:space="preserve">Дебіторська заборгованість визнається активом, якщо існує ймовірність отримання підприємством майбутніх економічних вигод та може бути достовірно визначена її сума. </w:t>
      </w:r>
      <w:r w:rsidRPr="00942841">
        <w:rPr>
          <w:sz w:val="28"/>
          <w:szCs w:val="28"/>
          <w:shd w:val="clear" w:color="auto" w:fill="FFFFFF"/>
          <w:lang w:val="uk-UA"/>
        </w:rPr>
        <w:t xml:space="preserve">Важливим </w:t>
      </w:r>
      <w:r w:rsidR="00942841">
        <w:rPr>
          <w:sz w:val="28"/>
          <w:szCs w:val="28"/>
          <w:shd w:val="clear" w:color="auto" w:fill="FFFFFF"/>
          <w:lang w:val="uk-UA"/>
        </w:rPr>
        <w:t xml:space="preserve">проблемним </w:t>
      </w:r>
      <w:r w:rsidRPr="00942841">
        <w:rPr>
          <w:sz w:val="28"/>
          <w:szCs w:val="28"/>
          <w:shd w:val="clear" w:color="auto" w:fill="FFFFFF"/>
          <w:lang w:val="uk-UA"/>
        </w:rPr>
        <w:t xml:space="preserve">питанням </w:t>
      </w:r>
      <w:r w:rsidR="00942841">
        <w:rPr>
          <w:sz w:val="28"/>
          <w:szCs w:val="28"/>
          <w:shd w:val="clear" w:color="auto" w:fill="FFFFFF"/>
          <w:lang w:val="uk-UA"/>
        </w:rPr>
        <w:t>на сьогодні</w:t>
      </w:r>
      <w:r w:rsidR="00C82F42">
        <w:rPr>
          <w:sz w:val="28"/>
          <w:szCs w:val="28"/>
          <w:shd w:val="clear" w:color="auto" w:fill="FFFFFF"/>
          <w:lang w:val="uk-UA"/>
        </w:rPr>
        <w:t xml:space="preserve"> </w:t>
      </w:r>
      <w:r w:rsidRPr="00942841">
        <w:rPr>
          <w:sz w:val="28"/>
          <w:szCs w:val="28"/>
          <w:shd w:val="clear" w:color="auto" w:fill="FFFFFF"/>
          <w:lang w:val="uk-UA"/>
        </w:rPr>
        <w:t xml:space="preserve">є оцінка дебіторської заборгованості для відображення її в балансі підприємства. </w:t>
      </w:r>
      <w:r w:rsidRPr="00AA5F64">
        <w:rPr>
          <w:color w:val="000000"/>
          <w:sz w:val="28"/>
          <w:szCs w:val="28"/>
          <w:lang w:val="uk-UA"/>
        </w:rPr>
        <w:t>Оцінка дебіторської заборгованості, що виникла в результаті реалізації продукції, товарів, робіт, послуг залежить від причин</w:t>
      </w:r>
      <w:r w:rsidR="00E97B43" w:rsidRPr="00AA5F64">
        <w:rPr>
          <w:color w:val="000000"/>
          <w:sz w:val="28"/>
          <w:szCs w:val="28"/>
          <w:lang w:val="uk-UA"/>
        </w:rPr>
        <w:t>и її виникнення та умов оплати.</w:t>
      </w:r>
      <w:r w:rsidR="00E97B43">
        <w:rPr>
          <w:color w:val="000000"/>
          <w:sz w:val="28"/>
          <w:szCs w:val="28"/>
          <w:lang w:val="uk-UA"/>
        </w:rPr>
        <w:t xml:space="preserve"> </w:t>
      </w:r>
      <w:r w:rsidRPr="00E97B43">
        <w:rPr>
          <w:color w:val="000000"/>
          <w:sz w:val="28"/>
          <w:szCs w:val="28"/>
          <w:lang w:val="uk-UA"/>
        </w:rPr>
        <w:t>Пото</w:t>
      </w:r>
      <w:r w:rsidR="00A36627" w:rsidRPr="00E97B43">
        <w:rPr>
          <w:color w:val="000000"/>
          <w:sz w:val="28"/>
          <w:szCs w:val="28"/>
          <w:lang w:val="uk-UA"/>
        </w:rPr>
        <w:t>чна дебіторська заборгованість</w:t>
      </w:r>
      <w:r w:rsidR="00A36627">
        <w:rPr>
          <w:color w:val="000000"/>
          <w:sz w:val="28"/>
          <w:szCs w:val="28"/>
          <w:lang w:val="uk-UA"/>
        </w:rPr>
        <w:t xml:space="preserve"> визнається доти</w:t>
      </w:r>
      <w:r w:rsidRPr="00E97B43">
        <w:rPr>
          <w:color w:val="000000"/>
          <w:sz w:val="28"/>
          <w:szCs w:val="28"/>
          <w:lang w:val="uk-UA"/>
        </w:rPr>
        <w:t>, поки не відбудеться одна з двох подій:</w:t>
      </w:r>
      <w:r w:rsidR="00A36627">
        <w:rPr>
          <w:color w:val="000000"/>
          <w:sz w:val="28"/>
          <w:szCs w:val="28"/>
          <w:lang w:val="uk-UA"/>
        </w:rPr>
        <w:t xml:space="preserve"> </w:t>
      </w:r>
      <w:r w:rsidRPr="00E97B43">
        <w:rPr>
          <w:color w:val="000000"/>
          <w:sz w:val="28"/>
          <w:szCs w:val="28"/>
          <w:lang w:val="uk-UA"/>
        </w:rPr>
        <w:t xml:space="preserve">буде здійснене її погашення, і </w:t>
      </w:r>
      <w:r w:rsidR="00A36627" w:rsidRPr="00E97B43">
        <w:rPr>
          <w:color w:val="000000"/>
          <w:sz w:val="28"/>
          <w:szCs w:val="28"/>
          <w:lang w:val="uk-UA"/>
        </w:rPr>
        <w:t>вона перестане існувати як така</w:t>
      </w:r>
      <w:r w:rsidR="00A36627">
        <w:rPr>
          <w:color w:val="000000"/>
          <w:sz w:val="28"/>
          <w:szCs w:val="28"/>
          <w:lang w:val="uk-UA"/>
        </w:rPr>
        <w:t xml:space="preserve"> або </w:t>
      </w:r>
      <w:r w:rsidRPr="00E97B43">
        <w:rPr>
          <w:color w:val="000000"/>
          <w:sz w:val="28"/>
          <w:szCs w:val="28"/>
          <w:lang w:val="uk-UA"/>
        </w:rPr>
        <w:t>виникне різниця між справедливою вартістю даної дебіторської заборговано</w:t>
      </w:r>
      <w:r w:rsidR="003E6B99">
        <w:rPr>
          <w:color w:val="000000"/>
          <w:sz w:val="28"/>
          <w:szCs w:val="28"/>
          <w:lang w:val="uk-UA"/>
        </w:rPr>
        <w:t>сті та номінальною сумою коштів</w:t>
      </w:r>
      <w:r w:rsidRPr="00E97B43">
        <w:rPr>
          <w:color w:val="000000"/>
          <w:sz w:val="28"/>
          <w:szCs w:val="28"/>
          <w:lang w:val="uk-UA"/>
        </w:rPr>
        <w:t>, які підлягають одержанню за реалізований товар.</w:t>
      </w:r>
      <w:r w:rsidR="00E97B43">
        <w:rPr>
          <w:color w:val="000000"/>
          <w:sz w:val="28"/>
          <w:szCs w:val="28"/>
          <w:lang w:val="uk-UA"/>
        </w:rPr>
        <w:t xml:space="preserve"> </w:t>
      </w:r>
      <w:r w:rsidR="00A36627">
        <w:rPr>
          <w:sz w:val="28"/>
          <w:szCs w:val="28"/>
          <w:shd w:val="clear" w:color="auto" w:fill="FFFFFF"/>
          <w:lang w:val="uk-UA"/>
        </w:rPr>
        <w:t xml:space="preserve">Отже, </w:t>
      </w:r>
      <w:r w:rsidRPr="00A36627">
        <w:rPr>
          <w:color w:val="000000"/>
          <w:sz w:val="28"/>
          <w:szCs w:val="28"/>
          <w:lang w:val="uk-UA"/>
        </w:rPr>
        <w:t>зобов’язання у вигляді поточної дебіторської заборгованості в бухгалтерському обліку визнаються як оформлені договором цивільно-правових відносин взаємні обов’язки сторін, одна з яких зобов’язана здійснити на користь іншої певні дії щодо погашення боргу на умовах договору купівлі-продажу.</w:t>
      </w:r>
    </w:p>
    <w:p w:rsidR="00CF6AFF" w:rsidRDefault="00AA5F64" w:rsidP="00CF6AFF">
      <w:pPr>
        <w:spacing w:line="359" w:lineRule="auto"/>
        <w:ind w:firstLine="567"/>
        <w:jc w:val="both"/>
        <w:rPr>
          <w:color w:val="000000"/>
          <w:spacing w:val="-1"/>
          <w:sz w:val="28"/>
          <w:szCs w:val="28"/>
        </w:rPr>
      </w:pPr>
      <w:r>
        <w:rPr>
          <w:color w:val="000000"/>
          <w:spacing w:val="-1"/>
          <w:sz w:val="28"/>
          <w:szCs w:val="28"/>
          <w:lang w:val="uk-UA"/>
        </w:rPr>
        <w:t>П</w:t>
      </w:r>
      <w:r w:rsidR="00CF6AFF">
        <w:rPr>
          <w:color w:val="000000"/>
          <w:spacing w:val="-1"/>
          <w:sz w:val="28"/>
          <w:szCs w:val="28"/>
        </w:rPr>
        <w:t>роблемними питаннями обліку дебіторської заборгованості є наступні:</w:t>
      </w:r>
    </w:p>
    <w:p w:rsidR="00CF6AFF" w:rsidRDefault="00CF6AFF" w:rsidP="00CF6AFF">
      <w:pPr>
        <w:numPr>
          <w:ilvl w:val="0"/>
          <w:numId w:val="19"/>
        </w:numPr>
        <w:spacing w:line="359" w:lineRule="auto"/>
        <w:ind w:left="0" w:firstLine="567"/>
        <w:jc w:val="both"/>
        <w:rPr>
          <w:color w:val="000000"/>
          <w:spacing w:val="-1"/>
          <w:sz w:val="28"/>
          <w:szCs w:val="28"/>
        </w:rPr>
      </w:pPr>
      <w:r w:rsidRPr="00DC578F">
        <w:rPr>
          <w:color w:val="000000"/>
          <w:spacing w:val="-1"/>
          <w:sz w:val="28"/>
          <w:szCs w:val="28"/>
        </w:rPr>
        <w:t>не</w:t>
      </w:r>
      <w:r>
        <w:rPr>
          <w:color w:val="000000"/>
          <w:spacing w:val="-1"/>
          <w:sz w:val="28"/>
          <w:szCs w:val="28"/>
        </w:rPr>
        <w:t xml:space="preserve">можливість отримання </w:t>
      </w:r>
      <w:r w:rsidR="00AA5F64">
        <w:rPr>
          <w:color w:val="000000"/>
          <w:spacing w:val="-1"/>
          <w:sz w:val="28"/>
          <w:szCs w:val="28"/>
          <w:lang w:val="uk-UA"/>
        </w:rPr>
        <w:t xml:space="preserve">належної </w:t>
      </w:r>
      <w:r>
        <w:rPr>
          <w:color w:val="000000"/>
          <w:spacing w:val="-1"/>
          <w:sz w:val="28"/>
          <w:szCs w:val="28"/>
        </w:rPr>
        <w:t>інформації для аналізу розрахунків з дебіторами з метою прогнозування ймовірності настання платіжно</w:t>
      </w:r>
      <w:r w:rsidR="00AA5F64">
        <w:rPr>
          <w:color w:val="000000"/>
          <w:spacing w:val="-1"/>
          <w:sz w:val="28"/>
          <w:szCs w:val="28"/>
        </w:rPr>
        <w:t>ї кризи</w:t>
      </w:r>
      <w:r>
        <w:rPr>
          <w:color w:val="000000"/>
          <w:spacing w:val="-1"/>
          <w:sz w:val="28"/>
          <w:szCs w:val="28"/>
        </w:rPr>
        <w:t>;</w:t>
      </w:r>
    </w:p>
    <w:p w:rsidR="00CF6AFF" w:rsidRDefault="00CF6AFF" w:rsidP="00CF6AFF">
      <w:pPr>
        <w:numPr>
          <w:ilvl w:val="0"/>
          <w:numId w:val="19"/>
        </w:numPr>
        <w:spacing w:line="359" w:lineRule="auto"/>
        <w:ind w:left="0" w:firstLine="567"/>
        <w:jc w:val="both"/>
        <w:rPr>
          <w:color w:val="000000"/>
          <w:spacing w:val="-1"/>
          <w:sz w:val="28"/>
          <w:szCs w:val="28"/>
        </w:rPr>
      </w:pPr>
      <w:r>
        <w:rPr>
          <w:color w:val="000000"/>
          <w:spacing w:val="-1"/>
          <w:sz w:val="28"/>
          <w:szCs w:val="28"/>
        </w:rPr>
        <w:t>відсутність достовірної оцінки дебіторської заборгованості за товарними операціями (відсутність належного ринку відповідної продукції);</w:t>
      </w:r>
    </w:p>
    <w:p w:rsidR="00CF6AFF" w:rsidRDefault="00CF6AFF" w:rsidP="00CF6AFF">
      <w:pPr>
        <w:numPr>
          <w:ilvl w:val="0"/>
          <w:numId w:val="19"/>
        </w:numPr>
        <w:spacing w:line="359" w:lineRule="auto"/>
        <w:ind w:left="0" w:firstLine="567"/>
        <w:jc w:val="both"/>
        <w:rPr>
          <w:color w:val="000000"/>
          <w:spacing w:val="-1"/>
          <w:sz w:val="28"/>
          <w:szCs w:val="28"/>
        </w:rPr>
      </w:pPr>
      <w:r>
        <w:rPr>
          <w:color w:val="000000"/>
          <w:spacing w:val="-1"/>
          <w:sz w:val="28"/>
          <w:szCs w:val="28"/>
        </w:rPr>
        <w:t>унеможливлення належного аналізу дебіторської заборгованості через відсутність достовірних інформаційних даних;</w:t>
      </w:r>
    </w:p>
    <w:p w:rsidR="00CF6AFF" w:rsidRPr="003E6B99" w:rsidRDefault="00CF6AFF" w:rsidP="003E6B99">
      <w:pPr>
        <w:numPr>
          <w:ilvl w:val="0"/>
          <w:numId w:val="19"/>
        </w:numPr>
        <w:spacing w:line="359" w:lineRule="auto"/>
        <w:ind w:left="0" w:firstLine="567"/>
        <w:jc w:val="both"/>
        <w:rPr>
          <w:color w:val="000000"/>
          <w:spacing w:val="-1"/>
          <w:sz w:val="28"/>
          <w:szCs w:val="28"/>
        </w:rPr>
      </w:pPr>
      <w:r>
        <w:rPr>
          <w:color w:val="000000"/>
          <w:spacing w:val="-1"/>
          <w:sz w:val="28"/>
          <w:szCs w:val="28"/>
        </w:rPr>
        <w:t xml:space="preserve">неможливість </w:t>
      </w:r>
      <w:proofErr w:type="gramStart"/>
      <w:r>
        <w:rPr>
          <w:color w:val="000000"/>
          <w:spacing w:val="-1"/>
          <w:sz w:val="28"/>
          <w:szCs w:val="28"/>
        </w:rPr>
        <w:t>однозначного</w:t>
      </w:r>
      <w:proofErr w:type="gramEnd"/>
      <w:r>
        <w:rPr>
          <w:color w:val="000000"/>
          <w:spacing w:val="-1"/>
          <w:sz w:val="28"/>
          <w:szCs w:val="28"/>
        </w:rPr>
        <w:t xml:space="preserve"> оцінювання стану дебіторської заборгованості, а відтак, впливу на виробничо-фінансовий стан підприємства</w:t>
      </w:r>
      <w:r w:rsidRPr="003E6B99">
        <w:rPr>
          <w:color w:val="000000"/>
          <w:spacing w:val="-1"/>
          <w:sz w:val="28"/>
          <w:szCs w:val="28"/>
        </w:rPr>
        <w:t>.</w:t>
      </w:r>
    </w:p>
    <w:p w:rsidR="00CF6AFF" w:rsidRDefault="007056C1" w:rsidP="007056C1">
      <w:pPr>
        <w:pStyle w:val="af0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Н</w:t>
      </w:r>
      <w:r w:rsidR="00CF6AFF" w:rsidRPr="00B15D1F">
        <w:rPr>
          <w:color w:val="000000"/>
          <w:sz w:val="28"/>
          <w:szCs w:val="28"/>
          <w:lang w:val="uk-UA"/>
        </w:rPr>
        <w:t xml:space="preserve">еобхідним </w:t>
      </w:r>
      <w:r>
        <w:rPr>
          <w:color w:val="000000"/>
          <w:sz w:val="28"/>
          <w:szCs w:val="28"/>
          <w:lang w:val="uk-UA"/>
        </w:rPr>
        <w:t xml:space="preserve">є </w:t>
      </w:r>
      <w:r w:rsidR="00CF6AFF" w:rsidRPr="00B15D1F">
        <w:rPr>
          <w:color w:val="000000"/>
          <w:sz w:val="28"/>
          <w:szCs w:val="28"/>
          <w:lang w:val="uk-UA"/>
        </w:rPr>
        <w:t>створення системного класифікатора дебіторської заборгованості з використанням наступних параметрів: ознак, принципів та</w:t>
      </w:r>
      <w:r w:rsidR="00CF6AFF" w:rsidRPr="00B15D1F">
        <w:rPr>
          <w:color w:val="000000"/>
          <w:sz w:val="28"/>
          <w:szCs w:val="28"/>
        </w:rPr>
        <w:t> </w:t>
      </w:r>
      <w:r w:rsidR="00CF6AFF" w:rsidRPr="00B15D1F">
        <w:rPr>
          <w:color w:val="000000"/>
          <w:sz w:val="28"/>
          <w:szCs w:val="28"/>
          <w:lang w:val="uk-UA"/>
        </w:rPr>
        <w:t xml:space="preserve"> мети класифікації, якісної характеристики ознаки, користувачів інформації, типів класифікації, що сприятиме наданню якісної бухгалтерської інформації для контролю, аналізу та управління</w:t>
      </w:r>
      <w:r w:rsidR="00CF6AFF" w:rsidRPr="00B15D1F">
        <w:rPr>
          <w:color w:val="000000"/>
          <w:sz w:val="28"/>
          <w:szCs w:val="28"/>
        </w:rPr>
        <w:t> </w:t>
      </w:r>
      <w:r w:rsidR="00CF6AFF" w:rsidRPr="00B15D1F">
        <w:rPr>
          <w:color w:val="000000"/>
          <w:sz w:val="28"/>
          <w:szCs w:val="28"/>
          <w:lang w:val="uk-UA"/>
        </w:rPr>
        <w:t xml:space="preserve"> дебіторською заборгованістю залежно від конкретних потреб користувачів.</w:t>
      </w:r>
      <w:r>
        <w:rPr>
          <w:color w:val="000000"/>
          <w:sz w:val="28"/>
          <w:szCs w:val="28"/>
          <w:lang w:val="uk-UA"/>
        </w:rPr>
        <w:t xml:space="preserve"> З</w:t>
      </w:r>
      <w:r w:rsidR="00CF6AFF">
        <w:rPr>
          <w:color w:val="000000"/>
          <w:sz w:val="28"/>
          <w:szCs w:val="28"/>
          <w:lang w:val="uk-UA"/>
        </w:rPr>
        <w:t>авдяки створенню ефективної моделі обліку дебіторської заборгованості можна буде уникнути ризиків неплатоспроможності і зниження показників ліквідності і, як наслідок, отримання об’єктивної та своєчасної інформації для прийняття оптимальних управлінських рішень.</w:t>
      </w:r>
    </w:p>
    <w:p w:rsidR="00CF6AFF" w:rsidRDefault="00E97B43" w:rsidP="00CF6AFF">
      <w:pPr>
        <w:tabs>
          <w:tab w:val="left" w:pos="921"/>
          <w:tab w:val="left" w:pos="1534"/>
          <w:tab w:val="left" w:pos="2544"/>
          <w:tab w:val="left" w:pos="3624"/>
          <w:tab w:val="left" w:pos="4482"/>
          <w:tab w:val="left" w:pos="4959"/>
          <w:tab w:val="left" w:pos="6000"/>
          <w:tab w:val="left" w:pos="6536"/>
          <w:tab w:val="left" w:pos="7422"/>
          <w:tab w:val="left" w:pos="7937"/>
          <w:tab w:val="left" w:pos="9137"/>
        </w:tabs>
        <w:spacing w:line="360" w:lineRule="auto"/>
        <w:ind w:right="-17"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Невідкладним питанням</w:t>
      </w:r>
      <w:r w:rsidR="00CF6AFF">
        <w:rPr>
          <w:color w:val="000000"/>
          <w:sz w:val="28"/>
          <w:szCs w:val="28"/>
        </w:rPr>
        <w:t xml:space="preserve"> розрахункових операцій є проблема ефективного управління дебіторською заборгованістю. Першопричинами виникнення неплатежів з боку дебіторів є складна та нестабільна політична ситуація, </w:t>
      </w:r>
      <w:proofErr w:type="gramStart"/>
      <w:r w:rsidR="00CF6AFF">
        <w:rPr>
          <w:color w:val="000000"/>
          <w:sz w:val="28"/>
          <w:szCs w:val="28"/>
        </w:rPr>
        <w:t>стр</w:t>
      </w:r>
      <w:proofErr w:type="gramEnd"/>
      <w:r w:rsidR="00CF6AFF">
        <w:rPr>
          <w:color w:val="000000"/>
          <w:sz w:val="28"/>
          <w:szCs w:val="28"/>
        </w:rPr>
        <w:t>імкі інфляційні процеси та інші чинники, що мають негативний вплив на стабільність економіки.</w:t>
      </w:r>
      <w:r w:rsidR="00CF6AFF">
        <w:rPr>
          <w:color w:val="000000"/>
          <w:spacing w:val="123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У зв’язку з цим на пі</w:t>
      </w:r>
      <w:r w:rsidR="00CF6AFF">
        <w:rPr>
          <w:color w:val="000000"/>
          <w:spacing w:val="1"/>
          <w:sz w:val="28"/>
          <w:szCs w:val="28"/>
        </w:rPr>
        <w:t>д</w:t>
      </w:r>
      <w:r w:rsidR="00CF6AFF">
        <w:rPr>
          <w:color w:val="000000"/>
          <w:spacing w:val="-1"/>
          <w:sz w:val="28"/>
          <w:szCs w:val="28"/>
        </w:rPr>
        <w:t>пр</w:t>
      </w:r>
      <w:r w:rsidR="00CF6AFF">
        <w:rPr>
          <w:color w:val="000000"/>
          <w:sz w:val="28"/>
          <w:szCs w:val="28"/>
        </w:rPr>
        <w:t>иємств</w:t>
      </w:r>
      <w:r w:rsidR="00CF6AFF">
        <w:rPr>
          <w:color w:val="000000"/>
          <w:spacing w:val="-3"/>
          <w:sz w:val="28"/>
          <w:szCs w:val="28"/>
        </w:rPr>
        <w:t>а</w:t>
      </w:r>
      <w:r w:rsidR="00CF6AFF">
        <w:rPr>
          <w:color w:val="000000"/>
          <w:sz w:val="28"/>
          <w:szCs w:val="28"/>
        </w:rPr>
        <w:t>х</w:t>
      </w:r>
      <w:r w:rsidR="00CF6AFF">
        <w:rPr>
          <w:color w:val="000000"/>
          <w:spacing w:val="106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в</w:t>
      </w:r>
      <w:r w:rsidR="00CF6AFF">
        <w:rPr>
          <w:color w:val="000000"/>
          <w:spacing w:val="-1"/>
          <w:sz w:val="28"/>
          <w:szCs w:val="28"/>
        </w:rPr>
        <w:t>и</w:t>
      </w:r>
      <w:r w:rsidR="00CF6AFF">
        <w:rPr>
          <w:color w:val="000000"/>
          <w:spacing w:val="-2"/>
          <w:sz w:val="28"/>
          <w:szCs w:val="28"/>
        </w:rPr>
        <w:t>н</w:t>
      </w:r>
      <w:r w:rsidR="00CF6AFF">
        <w:rPr>
          <w:color w:val="000000"/>
          <w:sz w:val="28"/>
          <w:szCs w:val="28"/>
        </w:rPr>
        <w:t>и</w:t>
      </w:r>
      <w:r w:rsidR="00CF6AFF">
        <w:rPr>
          <w:color w:val="000000"/>
          <w:spacing w:val="1"/>
          <w:sz w:val="28"/>
          <w:szCs w:val="28"/>
        </w:rPr>
        <w:t>к</w:t>
      </w:r>
      <w:r w:rsidR="00CF6AFF">
        <w:rPr>
          <w:color w:val="000000"/>
          <w:sz w:val="28"/>
          <w:szCs w:val="28"/>
        </w:rPr>
        <w:t>ає</w:t>
      </w:r>
      <w:r w:rsidR="00CF6AFF">
        <w:rPr>
          <w:color w:val="000000"/>
          <w:spacing w:val="105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ве</w:t>
      </w:r>
      <w:r w:rsidR="00CF6AFF">
        <w:rPr>
          <w:color w:val="000000"/>
          <w:spacing w:val="-3"/>
          <w:sz w:val="28"/>
          <w:szCs w:val="28"/>
        </w:rPr>
        <w:t>л</w:t>
      </w:r>
      <w:r w:rsidR="00CF6AFF">
        <w:rPr>
          <w:color w:val="000000"/>
          <w:sz w:val="28"/>
          <w:szCs w:val="28"/>
        </w:rPr>
        <w:t>и</w:t>
      </w:r>
      <w:r w:rsidR="00CF6AFF">
        <w:rPr>
          <w:color w:val="000000"/>
          <w:spacing w:val="-1"/>
          <w:sz w:val="28"/>
          <w:szCs w:val="28"/>
        </w:rPr>
        <w:t>к</w:t>
      </w:r>
      <w:r w:rsidR="00CF6AFF">
        <w:rPr>
          <w:color w:val="000000"/>
          <w:sz w:val="28"/>
          <w:szCs w:val="28"/>
        </w:rPr>
        <w:t>ий</w:t>
      </w:r>
      <w:r w:rsidR="00CF6AFF">
        <w:rPr>
          <w:color w:val="000000"/>
          <w:spacing w:val="103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о</w:t>
      </w:r>
      <w:r w:rsidR="00CF6AFF">
        <w:rPr>
          <w:color w:val="000000"/>
          <w:spacing w:val="1"/>
          <w:sz w:val="28"/>
          <w:szCs w:val="28"/>
        </w:rPr>
        <w:t>б</w:t>
      </w:r>
      <w:r w:rsidR="00CF6AFF">
        <w:rPr>
          <w:color w:val="000000"/>
          <w:sz w:val="28"/>
          <w:szCs w:val="28"/>
        </w:rPr>
        <w:t>с</w:t>
      </w:r>
      <w:r w:rsidR="00CF6AFF">
        <w:rPr>
          <w:color w:val="000000"/>
          <w:spacing w:val="-1"/>
          <w:sz w:val="28"/>
          <w:szCs w:val="28"/>
        </w:rPr>
        <w:t>я</w:t>
      </w:r>
      <w:r w:rsidR="00CF6AFF">
        <w:rPr>
          <w:color w:val="000000"/>
          <w:sz w:val="28"/>
          <w:szCs w:val="28"/>
        </w:rPr>
        <w:t>г</w:t>
      </w:r>
      <w:r w:rsidR="00CF6AFF">
        <w:rPr>
          <w:color w:val="000000"/>
          <w:spacing w:val="104"/>
          <w:sz w:val="28"/>
          <w:szCs w:val="28"/>
        </w:rPr>
        <w:t xml:space="preserve"> </w:t>
      </w:r>
      <w:r w:rsidR="00CF6AFF">
        <w:rPr>
          <w:color w:val="000000"/>
          <w:spacing w:val="2"/>
          <w:sz w:val="28"/>
          <w:szCs w:val="28"/>
        </w:rPr>
        <w:t>д</w:t>
      </w:r>
      <w:r w:rsidR="00CF6AFF">
        <w:rPr>
          <w:color w:val="000000"/>
          <w:spacing w:val="-1"/>
          <w:sz w:val="28"/>
          <w:szCs w:val="28"/>
        </w:rPr>
        <w:t>е</w:t>
      </w:r>
      <w:r w:rsidR="00CF6AFF">
        <w:rPr>
          <w:color w:val="000000"/>
          <w:sz w:val="28"/>
          <w:szCs w:val="28"/>
        </w:rPr>
        <w:t>б</w:t>
      </w:r>
      <w:r w:rsidR="00CF6AFF">
        <w:rPr>
          <w:color w:val="000000"/>
          <w:spacing w:val="1"/>
          <w:sz w:val="28"/>
          <w:szCs w:val="28"/>
        </w:rPr>
        <w:t>і</w:t>
      </w:r>
      <w:r w:rsidR="00CF6AFF">
        <w:rPr>
          <w:color w:val="000000"/>
          <w:spacing w:val="-1"/>
          <w:sz w:val="28"/>
          <w:szCs w:val="28"/>
        </w:rPr>
        <w:t>то</w:t>
      </w:r>
      <w:r w:rsidR="00CF6AFF">
        <w:rPr>
          <w:color w:val="000000"/>
          <w:sz w:val="28"/>
          <w:szCs w:val="28"/>
        </w:rPr>
        <w:t>рсь</w:t>
      </w:r>
      <w:r w:rsidR="00CF6AFF">
        <w:rPr>
          <w:color w:val="000000"/>
          <w:spacing w:val="-1"/>
          <w:sz w:val="28"/>
          <w:szCs w:val="28"/>
        </w:rPr>
        <w:t>к</w:t>
      </w:r>
      <w:r w:rsidR="00CF6AFF">
        <w:rPr>
          <w:color w:val="000000"/>
          <w:sz w:val="28"/>
          <w:szCs w:val="28"/>
        </w:rPr>
        <w:t>ої</w:t>
      </w:r>
      <w:r w:rsidR="00CF6AFF">
        <w:rPr>
          <w:color w:val="000000"/>
          <w:spacing w:val="104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забо</w:t>
      </w:r>
      <w:r w:rsidR="00CF6AFF">
        <w:rPr>
          <w:color w:val="000000"/>
          <w:spacing w:val="1"/>
          <w:sz w:val="28"/>
          <w:szCs w:val="28"/>
        </w:rPr>
        <w:t>р</w:t>
      </w:r>
      <w:r w:rsidR="00CF6AFF">
        <w:rPr>
          <w:color w:val="000000"/>
          <w:spacing w:val="-1"/>
          <w:sz w:val="28"/>
          <w:szCs w:val="28"/>
        </w:rPr>
        <w:t>г</w:t>
      </w:r>
      <w:r w:rsidR="00CF6AFF">
        <w:rPr>
          <w:color w:val="000000"/>
          <w:spacing w:val="1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>в</w:t>
      </w:r>
      <w:r w:rsidR="00CF6AFF">
        <w:rPr>
          <w:color w:val="000000"/>
          <w:spacing w:val="-2"/>
          <w:sz w:val="28"/>
          <w:szCs w:val="28"/>
        </w:rPr>
        <w:t>а</w:t>
      </w:r>
      <w:r w:rsidR="00CF6AFF">
        <w:rPr>
          <w:color w:val="000000"/>
          <w:sz w:val="28"/>
          <w:szCs w:val="28"/>
        </w:rPr>
        <w:t>н</w:t>
      </w:r>
      <w:r w:rsidR="00CF6AFF">
        <w:rPr>
          <w:color w:val="000000"/>
          <w:spacing w:val="-1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>ст</w:t>
      </w:r>
      <w:r w:rsidR="00CF6AFF">
        <w:rPr>
          <w:color w:val="000000"/>
          <w:spacing w:val="1"/>
          <w:sz w:val="28"/>
          <w:szCs w:val="28"/>
        </w:rPr>
        <w:t>і</w:t>
      </w:r>
      <w:r w:rsidR="00CF6AFF">
        <w:rPr>
          <w:color w:val="000000"/>
          <w:sz w:val="28"/>
          <w:szCs w:val="28"/>
        </w:rPr>
        <w:t>,</w:t>
      </w:r>
      <w:r w:rsidR="00CF6AFF">
        <w:rPr>
          <w:color w:val="000000"/>
          <w:spacing w:val="102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як</w:t>
      </w:r>
      <w:r w:rsidR="00CF6AFF">
        <w:rPr>
          <w:color w:val="000000"/>
          <w:spacing w:val="-2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>ю вони</w:t>
      </w:r>
      <w:r w:rsidR="00CF6AFF">
        <w:rPr>
          <w:color w:val="000000"/>
          <w:sz w:val="28"/>
          <w:szCs w:val="28"/>
        </w:rPr>
        <w:tab/>
        <w:t>н</w:t>
      </w:r>
      <w:r w:rsidR="00CF6AFF">
        <w:rPr>
          <w:color w:val="000000"/>
          <w:spacing w:val="-1"/>
          <w:sz w:val="28"/>
          <w:szCs w:val="28"/>
        </w:rPr>
        <w:t>е</w:t>
      </w:r>
      <w:r w:rsidR="00CF6AFF">
        <w:rPr>
          <w:color w:val="000000"/>
          <w:sz w:val="28"/>
          <w:szCs w:val="28"/>
        </w:rPr>
        <w:t>с</w:t>
      </w:r>
      <w:r w:rsidR="00CF6AFF">
        <w:rPr>
          <w:color w:val="000000"/>
          <w:spacing w:val="-1"/>
          <w:sz w:val="28"/>
          <w:szCs w:val="28"/>
        </w:rPr>
        <w:t>пр</w:t>
      </w:r>
      <w:r w:rsidR="00CF6AFF">
        <w:rPr>
          <w:color w:val="000000"/>
          <w:sz w:val="28"/>
          <w:szCs w:val="28"/>
        </w:rPr>
        <w:t>омож</w:t>
      </w:r>
      <w:r w:rsidR="00CF6AFF">
        <w:rPr>
          <w:color w:val="000000"/>
          <w:spacing w:val="-1"/>
          <w:sz w:val="28"/>
          <w:szCs w:val="28"/>
        </w:rPr>
        <w:t>н</w:t>
      </w:r>
      <w:r w:rsidR="00CF6AFF">
        <w:rPr>
          <w:color w:val="000000"/>
          <w:sz w:val="28"/>
          <w:szCs w:val="28"/>
        </w:rPr>
        <w:t>і</w:t>
      </w:r>
      <w:r w:rsidR="00CF6AFF">
        <w:rPr>
          <w:color w:val="000000"/>
          <w:spacing w:val="-1"/>
          <w:sz w:val="28"/>
          <w:szCs w:val="28"/>
        </w:rPr>
        <w:t xml:space="preserve"> </w:t>
      </w:r>
      <w:r w:rsidR="00CF6AFF">
        <w:rPr>
          <w:color w:val="000000"/>
          <w:spacing w:val="-3"/>
          <w:sz w:val="28"/>
          <w:szCs w:val="28"/>
        </w:rPr>
        <w:t>у</w:t>
      </w:r>
      <w:r w:rsidR="00CF6AFF">
        <w:rPr>
          <w:color w:val="000000"/>
          <w:sz w:val="28"/>
          <w:szCs w:val="28"/>
        </w:rPr>
        <w:t>п</w:t>
      </w:r>
      <w:r w:rsidR="00CF6AFF">
        <w:rPr>
          <w:color w:val="000000"/>
          <w:spacing w:val="1"/>
          <w:sz w:val="28"/>
          <w:szCs w:val="28"/>
        </w:rPr>
        <w:t>р</w:t>
      </w:r>
      <w:r w:rsidR="00CF6AFF">
        <w:rPr>
          <w:color w:val="000000"/>
          <w:sz w:val="28"/>
          <w:szCs w:val="28"/>
        </w:rPr>
        <w:t>авляти, в результаті чого знижується їх плат</w:t>
      </w:r>
      <w:r w:rsidR="00CF6AFF">
        <w:rPr>
          <w:color w:val="000000"/>
          <w:spacing w:val="1"/>
          <w:sz w:val="28"/>
          <w:szCs w:val="28"/>
        </w:rPr>
        <w:t>о</w:t>
      </w:r>
      <w:r w:rsidR="00CF6AFF">
        <w:rPr>
          <w:color w:val="000000"/>
          <w:spacing w:val="-1"/>
          <w:sz w:val="28"/>
          <w:szCs w:val="28"/>
        </w:rPr>
        <w:t>с</w:t>
      </w:r>
      <w:r w:rsidR="00CF6AFF">
        <w:rPr>
          <w:color w:val="000000"/>
          <w:spacing w:val="-2"/>
          <w:sz w:val="28"/>
          <w:szCs w:val="28"/>
        </w:rPr>
        <w:t>п</w:t>
      </w:r>
      <w:r w:rsidR="00CF6AFF">
        <w:rPr>
          <w:color w:val="000000"/>
          <w:sz w:val="28"/>
          <w:szCs w:val="28"/>
        </w:rPr>
        <w:t>р</w:t>
      </w:r>
      <w:r w:rsidR="00CF6AFF">
        <w:rPr>
          <w:color w:val="000000"/>
          <w:spacing w:val="2"/>
          <w:sz w:val="28"/>
          <w:szCs w:val="28"/>
        </w:rPr>
        <w:t>о</w:t>
      </w:r>
      <w:r w:rsidR="00CF6AFF">
        <w:rPr>
          <w:color w:val="000000"/>
          <w:spacing w:val="-1"/>
          <w:sz w:val="28"/>
          <w:szCs w:val="28"/>
        </w:rPr>
        <w:t>м</w:t>
      </w:r>
      <w:r w:rsidR="00CF6AFF">
        <w:rPr>
          <w:color w:val="000000"/>
          <w:spacing w:val="-2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>жність</w:t>
      </w:r>
      <w:r w:rsidR="00CF6AFF">
        <w:rPr>
          <w:color w:val="000000"/>
          <w:spacing w:val="64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та</w:t>
      </w:r>
      <w:r w:rsidR="00CF6AFF">
        <w:rPr>
          <w:color w:val="000000"/>
          <w:spacing w:val="66"/>
          <w:sz w:val="28"/>
          <w:szCs w:val="28"/>
        </w:rPr>
        <w:t xml:space="preserve"> </w:t>
      </w:r>
      <w:r w:rsidR="00CF6AFF">
        <w:rPr>
          <w:color w:val="000000"/>
          <w:spacing w:val="2"/>
          <w:sz w:val="28"/>
          <w:szCs w:val="28"/>
        </w:rPr>
        <w:t>д</w:t>
      </w:r>
      <w:r w:rsidR="00CF6AFF">
        <w:rPr>
          <w:color w:val="000000"/>
          <w:spacing w:val="1"/>
          <w:sz w:val="28"/>
          <w:szCs w:val="28"/>
        </w:rPr>
        <w:t>і</w:t>
      </w:r>
      <w:r w:rsidR="00CF6AFF">
        <w:rPr>
          <w:color w:val="000000"/>
          <w:sz w:val="28"/>
          <w:szCs w:val="28"/>
        </w:rPr>
        <w:t>л</w:t>
      </w:r>
      <w:r w:rsidR="00CF6AFF">
        <w:rPr>
          <w:color w:val="000000"/>
          <w:spacing w:val="1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>ва</w:t>
      </w:r>
      <w:r w:rsidR="00CF6AFF">
        <w:rPr>
          <w:color w:val="000000"/>
          <w:spacing w:val="66"/>
          <w:sz w:val="28"/>
          <w:szCs w:val="28"/>
        </w:rPr>
        <w:t xml:space="preserve"> </w:t>
      </w:r>
      <w:r w:rsidR="00CF6AFF">
        <w:rPr>
          <w:color w:val="000000"/>
          <w:spacing w:val="-1"/>
          <w:sz w:val="28"/>
          <w:szCs w:val="28"/>
        </w:rPr>
        <w:t>а</w:t>
      </w:r>
      <w:r w:rsidR="00CF6AFF">
        <w:rPr>
          <w:color w:val="000000"/>
          <w:sz w:val="28"/>
          <w:szCs w:val="28"/>
        </w:rPr>
        <w:t>кти</w:t>
      </w:r>
      <w:r w:rsidR="00CF6AFF">
        <w:rPr>
          <w:color w:val="000000"/>
          <w:spacing w:val="-2"/>
          <w:sz w:val="28"/>
          <w:szCs w:val="28"/>
        </w:rPr>
        <w:t>в</w:t>
      </w:r>
      <w:r w:rsidR="00CF6AFF">
        <w:rPr>
          <w:color w:val="000000"/>
          <w:sz w:val="28"/>
          <w:szCs w:val="28"/>
        </w:rPr>
        <w:t>н</w:t>
      </w:r>
      <w:r w:rsidR="00CF6AFF">
        <w:rPr>
          <w:color w:val="000000"/>
          <w:spacing w:val="-1"/>
          <w:sz w:val="28"/>
          <w:szCs w:val="28"/>
        </w:rPr>
        <w:t>і</w:t>
      </w:r>
      <w:r w:rsidR="00CF6AFF">
        <w:rPr>
          <w:color w:val="000000"/>
          <w:spacing w:val="-2"/>
          <w:sz w:val="28"/>
          <w:szCs w:val="28"/>
        </w:rPr>
        <w:t>с</w:t>
      </w:r>
      <w:r w:rsidR="00CF6AFF">
        <w:rPr>
          <w:color w:val="000000"/>
          <w:sz w:val="28"/>
          <w:szCs w:val="28"/>
        </w:rPr>
        <w:t>т</w:t>
      </w:r>
      <w:r w:rsidR="00CF6AFF">
        <w:rPr>
          <w:color w:val="000000"/>
          <w:spacing w:val="-1"/>
          <w:sz w:val="28"/>
          <w:szCs w:val="28"/>
        </w:rPr>
        <w:t>ь</w:t>
      </w:r>
      <w:r w:rsidR="00CF6AFF">
        <w:rPr>
          <w:color w:val="000000"/>
          <w:sz w:val="28"/>
          <w:szCs w:val="28"/>
        </w:rPr>
        <w:t>,</w:t>
      </w:r>
      <w:r w:rsidR="00CF6AFF">
        <w:rPr>
          <w:color w:val="000000"/>
          <w:spacing w:val="65"/>
          <w:sz w:val="28"/>
          <w:szCs w:val="28"/>
        </w:rPr>
        <w:t xml:space="preserve"> </w:t>
      </w:r>
      <w:r w:rsidR="00CF6AFF">
        <w:rPr>
          <w:color w:val="000000"/>
          <w:spacing w:val="1"/>
          <w:sz w:val="28"/>
          <w:szCs w:val="28"/>
        </w:rPr>
        <w:t>я</w:t>
      </w:r>
      <w:r w:rsidR="00CF6AFF">
        <w:rPr>
          <w:color w:val="000000"/>
          <w:sz w:val="28"/>
          <w:szCs w:val="28"/>
        </w:rPr>
        <w:t>ка</w:t>
      </w:r>
      <w:r w:rsidR="00CF6AFF">
        <w:rPr>
          <w:color w:val="000000"/>
          <w:spacing w:val="67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в</w:t>
      </w:r>
      <w:r w:rsidR="00CF6AFF">
        <w:rPr>
          <w:color w:val="000000"/>
          <w:spacing w:val="66"/>
          <w:sz w:val="28"/>
          <w:szCs w:val="28"/>
        </w:rPr>
        <w:t xml:space="preserve"> </w:t>
      </w:r>
      <w:r w:rsidR="00CF6AFF">
        <w:rPr>
          <w:color w:val="000000"/>
          <w:spacing w:val="1"/>
          <w:sz w:val="28"/>
          <w:szCs w:val="28"/>
        </w:rPr>
        <w:t>с</w:t>
      </w:r>
      <w:r w:rsidR="00CF6AFF">
        <w:rPr>
          <w:color w:val="000000"/>
          <w:sz w:val="28"/>
          <w:szCs w:val="28"/>
        </w:rPr>
        <w:t>в</w:t>
      </w:r>
      <w:r w:rsidR="00CF6AFF">
        <w:rPr>
          <w:color w:val="000000"/>
          <w:spacing w:val="1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>ю</w:t>
      </w:r>
      <w:r w:rsidR="00CF6AFF">
        <w:rPr>
          <w:color w:val="000000"/>
          <w:spacing w:val="66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чергу</w:t>
      </w:r>
      <w:r w:rsidR="00CF6AFF">
        <w:rPr>
          <w:color w:val="000000"/>
          <w:spacing w:val="62"/>
          <w:sz w:val="28"/>
          <w:szCs w:val="28"/>
        </w:rPr>
        <w:t xml:space="preserve"> </w:t>
      </w:r>
      <w:r w:rsidR="00CF6AFF">
        <w:rPr>
          <w:color w:val="000000"/>
          <w:spacing w:val="1"/>
          <w:sz w:val="28"/>
          <w:szCs w:val="28"/>
        </w:rPr>
        <w:t>п</w:t>
      </w:r>
      <w:r w:rsidR="00CF6AFF">
        <w:rPr>
          <w:color w:val="000000"/>
          <w:spacing w:val="2"/>
          <w:sz w:val="28"/>
          <w:szCs w:val="28"/>
        </w:rPr>
        <w:t>р</w:t>
      </w:r>
      <w:r w:rsidR="00CF6AFF">
        <w:rPr>
          <w:color w:val="000000"/>
          <w:sz w:val="28"/>
          <w:szCs w:val="28"/>
        </w:rPr>
        <w:t>изв</w:t>
      </w:r>
      <w:r w:rsidR="00CF6AFF">
        <w:rPr>
          <w:color w:val="000000"/>
          <w:spacing w:val="1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>дить</w:t>
      </w:r>
      <w:r w:rsidR="00CF6AFF">
        <w:rPr>
          <w:color w:val="000000"/>
          <w:spacing w:val="65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до кризи</w:t>
      </w:r>
      <w:r w:rsidR="00CF6AFF">
        <w:rPr>
          <w:color w:val="000000"/>
          <w:spacing w:val="62"/>
          <w:sz w:val="28"/>
          <w:szCs w:val="28"/>
        </w:rPr>
        <w:t xml:space="preserve"> </w:t>
      </w:r>
      <w:r w:rsidR="00CF6AFF">
        <w:rPr>
          <w:color w:val="000000"/>
          <w:spacing w:val="1"/>
          <w:sz w:val="28"/>
          <w:szCs w:val="28"/>
        </w:rPr>
        <w:t>н</w:t>
      </w:r>
      <w:r w:rsidR="00CF6AFF">
        <w:rPr>
          <w:color w:val="000000"/>
          <w:spacing w:val="-2"/>
          <w:sz w:val="28"/>
          <w:szCs w:val="28"/>
        </w:rPr>
        <w:t>е</w:t>
      </w:r>
      <w:r w:rsidR="00CF6AFF">
        <w:rPr>
          <w:color w:val="000000"/>
          <w:sz w:val="28"/>
          <w:szCs w:val="28"/>
        </w:rPr>
        <w:t>плате</w:t>
      </w:r>
      <w:r w:rsidR="00CF6AFF">
        <w:rPr>
          <w:color w:val="000000"/>
          <w:spacing w:val="-1"/>
          <w:sz w:val="28"/>
          <w:szCs w:val="28"/>
        </w:rPr>
        <w:t>ж</w:t>
      </w:r>
      <w:r w:rsidR="00CF6AFF">
        <w:rPr>
          <w:color w:val="000000"/>
          <w:sz w:val="28"/>
          <w:szCs w:val="28"/>
        </w:rPr>
        <w:t>ів.</w:t>
      </w:r>
      <w:r w:rsidR="00CF6AFF">
        <w:rPr>
          <w:color w:val="000000"/>
          <w:spacing w:val="61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В</w:t>
      </w:r>
      <w:r w:rsidR="00CF6AFF">
        <w:rPr>
          <w:color w:val="000000"/>
          <w:spacing w:val="64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та</w:t>
      </w:r>
      <w:r w:rsidR="00CF6AFF">
        <w:rPr>
          <w:color w:val="000000"/>
          <w:spacing w:val="-1"/>
          <w:sz w:val="28"/>
          <w:szCs w:val="28"/>
        </w:rPr>
        <w:t>к</w:t>
      </w:r>
      <w:r w:rsidR="00CF6AFF">
        <w:rPr>
          <w:color w:val="000000"/>
          <w:sz w:val="28"/>
          <w:szCs w:val="28"/>
        </w:rPr>
        <w:t>их</w:t>
      </w:r>
      <w:r w:rsidR="00CF6AFF">
        <w:rPr>
          <w:color w:val="000000"/>
          <w:spacing w:val="63"/>
          <w:sz w:val="28"/>
          <w:szCs w:val="28"/>
        </w:rPr>
        <w:t xml:space="preserve"> </w:t>
      </w:r>
      <w:r w:rsidR="00CF6AFF">
        <w:rPr>
          <w:color w:val="000000"/>
          <w:spacing w:val="-2"/>
          <w:sz w:val="28"/>
          <w:szCs w:val="28"/>
        </w:rPr>
        <w:t>у</w:t>
      </w:r>
      <w:r w:rsidR="00CF6AFF">
        <w:rPr>
          <w:color w:val="000000"/>
          <w:sz w:val="28"/>
          <w:szCs w:val="28"/>
        </w:rPr>
        <w:t>мовах</w:t>
      </w:r>
      <w:r w:rsidR="00CF6AFF">
        <w:rPr>
          <w:color w:val="000000"/>
          <w:spacing w:val="66"/>
          <w:sz w:val="28"/>
          <w:szCs w:val="28"/>
        </w:rPr>
        <w:t xml:space="preserve"> </w:t>
      </w:r>
      <w:r w:rsidR="00CF6AFF">
        <w:rPr>
          <w:color w:val="000000"/>
          <w:spacing w:val="-2"/>
          <w:sz w:val="28"/>
          <w:szCs w:val="28"/>
        </w:rPr>
        <w:t>з</w:t>
      </w:r>
      <w:r w:rsidR="00CF6AFF">
        <w:rPr>
          <w:color w:val="000000"/>
          <w:sz w:val="28"/>
          <w:szCs w:val="28"/>
        </w:rPr>
        <w:t>бі</w:t>
      </w:r>
      <w:r w:rsidR="00CF6AFF">
        <w:rPr>
          <w:color w:val="000000"/>
          <w:spacing w:val="-1"/>
          <w:sz w:val="28"/>
          <w:szCs w:val="28"/>
        </w:rPr>
        <w:t>ль</w:t>
      </w:r>
      <w:r w:rsidR="00CF6AFF">
        <w:rPr>
          <w:color w:val="000000"/>
          <w:spacing w:val="2"/>
          <w:sz w:val="28"/>
          <w:szCs w:val="28"/>
        </w:rPr>
        <w:t>ш</w:t>
      </w:r>
      <w:r w:rsidR="00CF6AFF">
        <w:rPr>
          <w:color w:val="000000"/>
          <w:spacing w:val="-3"/>
          <w:sz w:val="28"/>
          <w:szCs w:val="28"/>
        </w:rPr>
        <w:t>у</w:t>
      </w:r>
      <w:r w:rsidR="00CF6AFF">
        <w:rPr>
          <w:color w:val="000000"/>
          <w:spacing w:val="-1"/>
          <w:sz w:val="28"/>
          <w:szCs w:val="28"/>
        </w:rPr>
        <w:t>є</w:t>
      </w:r>
      <w:r w:rsidR="00CF6AFF">
        <w:rPr>
          <w:color w:val="000000"/>
          <w:sz w:val="28"/>
          <w:szCs w:val="28"/>
        </w:rPr>
        <w:t>т</w:t>
      </w:r>
      <w:r w:rsidR="00CF6AFF">
        <w:rPr>
          <w:color w:val="000000"/>
          <w:spacing w:val="-1"/>
          <w:sz w:val="28"/>
          <w:szCs w:val="28"/>
        </w:rPr>
        <w:t>ь</w:t>
      </w:r>
      <w:r w:rsidR="00CF6AFF">
        <w:rPr>
          <w:color w:val="000000"/>
          <w:sz w:val="28"/>
          <w:szCs w:val="28"/>
        </w:rPr>
        <w:t>ся</w:t>
      </w:r>
      <w:r w:rsidR="00CF6AFF">
        <w:rPr>
          <w:color w:val="000000"/>
          <w:spacing w:val="65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н</w:t>
      </w:r>
      <w:r w:rsidR="00CF6AFF">
        <w:rPr>
          <w:color w:val="000000"/>
          <w:spacing w:val="1"/>
          <w:sz w:val="28"/>
          <w:szCs w:val="28"/>
        </w:rPr>
        <w:t>е</w:t>
      </w:r>
      <w:r w:rsidR="00CF6AFF">
        <w:rPr>
          <w:color w:val="000000"/>
          <w:sz w:val="28"/>
          <w:szCs w:val="28"/>
        </w:rPr>
        <w:t>о</w:t>
      </w:r>
      <w:r w:rsidR="00CF6AFF">
        <w:rPr>
          <w:color w:val="000000"/>
          <w:spacing w:val="-1"/>
          <w:sz w:val="28"/>
          <w:szCs w:val="28"/>
        </w:rPr>
        <w:t>б</w:t>
      </w:r>
      <w:r w:rsidR="00CF6AFF">
        <w:rPr>
          <w:color w:val="000000"/>
          <w:spacing w:val="1"/>
          <w:sz w:val="28"/>
          <w:szCs w:val="28"/>
        </w:rPr>
        <w:t>х</w:t>
      </w:r>
      <w:r w:rsidR="00CF6AFF">
        <w:rPr>
          <w:color w:val="000000"/>
          <w:sz w:val="28"/>
          <w:szCs w:val="28"/>
        </w:rPr>
        <w:t>ідність</w:t>
      </w:r>
      <w:r w:rsidR="00CF6AFF">
        <w:rPr>
          <w:color w:val="000000"/>
          <w:spacing w:val="64"/>
          <w:sz w:val="28"/>
          <w:szCs w:val="28"/>
        </w:rPr>
        <w:t xml:space="preserve"> </w:t>
      </w:r>
      <w:r w:rsidR="00CF6AFF">
        <w:rPr>
          <w:color w:val="000000"/>
          <w:spacing w:val="-2"/>
          <w:sz w:val="28"/>
          <w:szCs w:val="28"/>
        </w:rPr>
        <w:t>е</w:t>
      </w:r>
      <w:r w:rsidR="00CF6AFF">
        <w:rPr>
          <w:color w:val="000000"/>
          <w:sz w:val="28"/>
          <w:szCs w:val="28"/>
        </w:rPr>
        <w:t>фе</w:t>
      </w:r>
      <w:r w:rsidR="00CF6AFF">
        <w:rPr>
          <w:color w:val="000000"/>
          <w:spacing w:val="1"/>
          <w:sz w:val="28"/>
          <w:szCs w:val="28"/>
        </w:rPr>
        <w:t>к</w:t>
      </w:r>
      <w:r w:rsidR="00CF6AFF">
        <w:rPr>
          <w:color w:val="000000"/>
          <w:spacing w:val="-2"/>
          <w:sz w:val="28"/>
          <w:szCs w:val="28"/>
        </w:rPr>
        <w:t>т</w:t>
      </w:r>
      <w:r w:rsidR="00CF6AFF">
        <w:rPr>
          <w:color w:val="000000"/>
          <w:sz w:val="28"/>
          <w:szCs w:val="28"/>
        </w:rPr>
        <w:t>ив</w:t>
      </w:r>
      <w:r w:rsidR="00CF6AFF">
        <w:rPr>
          <w:color w:val="000000"/>
          <w:spacing w:val="-1"/>
          <w:sz w:val="28"/>
          <w:szCs w:val="28"/>
        </w:rPr>
        <w:t>н</w:t>
      </w:r>
      <w:r w:rsidR="00CF6AFF">
        <w:rPr>
          <w:color w:val="000000"/>
          <w:spacing w:val="1"/>
          <w:sz w:val="28"/>
          <w:szCs w:val="28"/>
        </w:rPr>
        <w:t>о</w:t>
      </w:r>
      <w:r w:rsidR="00CF6AFF">
        <w:rPr>
          <w:color w:val="000000"/>
          <w:spacing w:val="-4"/>
          <w:sz w:val="28"/>
          <w:szCs w:val="28"/>
        </w:rPr>
        <w:t>г</w:t>
      </w:r>
      <w:r w:rsidR="00CF6AFF">
        <w:rPr>
          <w:color w:val="000000"/>
          <w:sz w:val="28"/>
          <w:szCs w:val="28"/>
        </w:rPr>
        <w:t xml:space="preserve">о </w:t>
      </w:r>
      <w:r w:rsidR="00CF6AFF">
        <w:rPr>
          <w:color w:val="000000"/>
          <w:spacing w:val="-3"/>
          <w:sz w:val="28"/>
          <w:szCs w:val="28"/>
        </w:rPr>
        <w:t>у</w:t>
      </w:r>
      <w:r w:rsidR="00CF6AFF">
        <w:rPr>
          <w:color w:val="000000"/>
          <w:sz w:val="28"/>
          <w:szCs w:val="28"/>
        </w:rPr>
        <w:t>п</w:t>
      </w:r>
      <w:r w:rsidR="00CF6AFF">
        <w:rPr>
          <w:color w:val="000000"/>
          <w:spacing w:val="1"/>
          <w:sz w:val="28"/>
          <w:szCs w:val="28"/>
        </w:rPr>
        <w:t>р</w:t>
      </w:r>
      <w:r w:rsidR="00CF6AFF">
        <w:rPr>
          <w:color w:val="000000"/>
          <w:sz w:val="28"/>
          <w:szCs w:val="28"/>
        </w:rPr>
        <w:t>авлі</w:t>
      </w:r>
      <w:r w:rsidR="00CF6AFF">
        <w:rPr>
          <w:color w:val="000000"/>
          <w:spacing w:val="1"/>
          <w:sz w:val="28"/>
          <w:szCs w:val="28"/>
        </w:rPr>
        <w:t>н</w:t>
      </w:r>
      <w:r w:rsidR="00CF6AFF">
        <w:rPr>
          <w:color w:val="000000"/>
          <w:sz w:val="28"/>
          <w:szCs w:val="28"/>
        </w:rPr>
        <w:t>ня</w:t>
      </w:r>
      <w:r w:rsidR="00CF6AFF">
        <w:rPr>
          <w:color w:val="000000"/>
          <w:spacing w:val="95"/>
          <w:sz w:val="28"/>
          <w:szCs w:val="28"/>
        </w:rPr>
        <w:t xml:space="preserve"> </w:t>
      </w:r>
      <w:r w:rsidR="00CF6AFF">
        <w:rPr>
          <w:color w:val="000000"/>
          <w:spacing w:val="1"/>
          <w:sz w:val="28"/>
          <w:szCs w:val="28"/>
        </w:rPr>
        <w:t>д</w:t>
      </w:r>
      <w:r w:rsidR="00CF6AFF">
        <w:rPr>
          <w:color w:val="000000"/>
          <w:spacing w:val="-1"/>
          <w:sz w:val="28"/>
          <w:szCs w:val="28"/>
        </w:rPr>
        <w:t>еб</w:t>
      </w:r>
      <w:r w:rsidR="00CF6AFF">
        <w:rPr>
          <w:color w:val="000000"/>
          <w:sz w:val="28"/>
          <w:szCs w:val="28"/>
        </w:rPr>
        <w:t>іто</w:t>
      </w:r>
      <w:r w:rsidR="00CF6AFF">
        <w:rPr>
          <w:color w:val="000000"/>
          <w:spacing w:val="-1"/>
          <w:sz w:val="28"/>
          <w:szCs w:val="28"/>
        </w:rPr>
        <w:t>р</w:t>
      </w:r>
      <w:r w:rsidR="00CF6AFF">
        <w:rPr>
          <w:color w:val="000000"/>
          <w:sz w:val="28"/>
          <w:szCs w:val="28"/>
        </w:rPr>
        <w:t>с</w:t>
      </w:r>
      <w:r w:rsidR="00CF6AFF">
        <w:rPr>
          <w:color w:val="000000"/>
          <w:spacing w:val="-1"/>
          <w:sz w:val="28"/>
          <w:szCs w:val="28"/>
        </w:rPr>
        <w:t>ь</w:t>
      </w:r>
      <w:r w:rsidR="00CF6AFF">
        <w:rPr>
          <w:color w:val="000000"/>
          <w:sz w:val="28"/>
          <w:szCs w:val="28"/>
        </w:rPr>
        <w:t>к</w:t>
      </w:r>
      <w:r w:rsidR="00CF6AFF">
        <w:rPr>
          <w:color w:val="000000"/>
          <w:spacing w:val="1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>ю</w:t>
      </w:r>
      <w:r w:rsidR="00CF6AFF">
        <w:rPr>
          <w:color w:val="000000"/>
          <w:spacing w:val="95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за</w:t>
      </w:r>
      <w:r w:rsidR="00CF6AFF">
        <w:rPr>
          <w:color w:val="000000"/>
          <w:spacing w:val="-1"/>
          <w:sz w:val="28"/>
          <w:szCs w:val="28"/>
        </w:rPr>
        <w:t>бо</w:t>
      </w:r>
      <w:r w:rsidR="00CF6AFF">
        <w:rPr>
          <w:color w:val="000000"/>
          <w:spacing w:val="1"/>
          <w:sz w:val="28"/>
          <w:szCs w:val="28"/>
        </w:rPr>
        <w:t>р</w:t>
      </w:r>
      <w:r w:rsidR="00CF6AFF">
        <w:rPr>
          <w:color w:val="000000"/>
          <w:sz w:val="28"/>
          <w:szCs w:val="28"/>
        </w:rPr>
        <w:t>г</w:t>
      </w:r>
      <w:r w:rsidR="00CF6AFF">
        <w:rPr>
          <w:color w:val="000000"/>
          <w:spacing w:val="1"/>
          <w:sz w:val="28"/>
          <w:szCs w:val="28"/>
        </w:rPr>
        <w:t>о</w:t>
      </w:r>
      <w:r w:rsidR="00CF6AFF">
        <w:rPr>
          <w:color w:val="000000"/>
          <w:spacing w:val="-2"/>
          <w:sz w:val="28"/>
          <w:szCs w:val="28"/>
        </w:rPr>
        <w:t>в</w:t>
      </w:r>
      <w:r w:rsidR="00CF6AFF">
        <w:rPr>
          <w:color w:val="000000"/>
          <w:sz w:val="28"/>
          <w:szCs w:val="28"/>
        </w:rPr>
        <w:t>а</w:t>
      </w:r>
      <w:r w:rsidR="00CF6AFF">
        <w:rPr>
          <w:color w:val="000000"/>
          <w:spacing w:val="-1"/>
          <w:sz w:val="28"/>
          <w:szCs w:val="28"/>
        </w:rPr>
        <w:t>н</w:t>
      </w:r>
      <w:r w:rsidR="00CF6AFF">
        <w:rPr>
          <w:color w:val="000000"/>
          <w:sz w:val="28"/>
          <w:szCs w:val="28"/>
        </w:rPr>
        <w:t>і</w:t>
      </w:r>
      <w:r w:rsidR="00CF6AFF">
        <w:rPr>
          <w:color w:val="000000"/>
          <w:spacing w:val="-1"/>
          <w:sz w:val="28"/>
          <w:szCs w:val="28"/>
        </w:rPr>
        <w:t>с</w:t>
      </w:r>
      <w:r w:rsidR="00CF6AFF">
        <w:rPr>
          <w:color w:val="000000"/>
          <w:sz w:val="28"/>
          <w:szCs w:val="28"/>
        </w:rPr>
        <w:t>т</w:t>
      </w:r>
      <w:r w:rsidR="00CF6AFF">
        <w:rPr>
          <w:color w:val="000000"/>
          <w:spacing w:val="-1"/>
          <w:sz w:val="28"/>
          <w:szCs w:val="28"/>
        </w:rPr>
        <w:t>ю</w:t>
      </w:r>
      <w:r w:rsidR="00CF6AFF">
        <w:rPr>
          <w:color w:val="000000"/>
          <w:sz w:val="28"/>
          <w:szCs w:val="28"/>
        </w:rPr>
        <w:t>,</w:t>
      </w:r>
      <w:r w:rsidR="00CF6AFF">
        <w:rPr>
          <w:color w:val="000000"/>
          <w:spacing w:val="94"/>
          <w:sz w:val="28"/>
          <w:szCs w:val="28"/>
        </w:rPr>
        <w:t xml:space="preserve"> </w:t>
      </w:r>
      <w:r w:rsidR="00CF6AFF">
        <w:rPr>
          <w:color w:val="000000"/>
          <w:spacing w:val="1"/>
          <w:sz w:val="28"/>
          <w:szCs w:val="28"/>
        </w:rPr>
        <w:t>оц</w:t>
      </w:r>
      <w:r w:rsidR="00CF6AFF">
        <w:rPr>
          <w:color w:val="000000"/>
          <w:sz w:val="28"/>
          <w:szCs w:val="28"/>
        </w:rPr>
        <w:t>ін</w:t>
      </w:r>
      <w:r w:rsidR="00CF6AFF">
        <w:rPr>
          <w:color w:val="000000"/>
          <w:spacing w:val="-1"/>
          <w:sz w:val="28"/>
          <w:szCs w:val="28"/>
        </w:rPr>
        <w:t>к</w:t>
      </w:r>
      <w:r w:rsidR="00CF6AFF">
        <w:rPr>
          <w:color w:val="000000"/>
          <w:sz w:val="28"/>
          <w:szCs w:val="28"/>
        </w:rPr>
        <w:t>и</w:t>
      </w:r>
      <w:r w:rsidR="00CF6AFF">
        <w:rPr>
          <w:color w:val="000000"/>
          <w:spacing w:val="95"/>
          <w:sz w:val="28"/>
          <w:szCs w:val="28"/>
        </w:rPr>
        <w:t xml:space="preserve"> </w:t>
      </w:r>
      <w:r w:rsidR="00CF6AFF">
        <w:rPr>
          <w:color w:val="000000"/>
          <w:spacing w:val="2"/>
          <w:sz w:val="28"/>
          <w:szCs w:val="28"/>
        </w:rPr>
        <w:t>ї</w:t>
      </w:r>
      <w:r w:rsidR="00CF6AFF">
        <w:rPr>
          <w:color w:val="000000"/>
          <w:sz w:val="28"/>
          <w:szCs w:val="28"/>
        </w:rPr>
        <w:t>ї</w:t>
      </w:r>
      <w:r w:rsidR="00CF6AFF">
        <w:rPr>
          <w:color w:val="000000"/>
          <w:spacing w:val="94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я</w:t>
      </w:r>
      <w:r w:rsidR="00CF6AFF">
        <w:rPr>
          <w:color w:val="000000"/>
          <w:spacing w:val="1"/>
          <w:sz w:val="28"/>
          <w:szCs w:val="28"/>
        </w:rPr>
        <w:t>к</w:t>
      </w:r>
      <w:r w:rsidR="00CF6AFF">
        <w:rPr>
          <w:color w:val="000000"/>
          <w:sz w:val="28"/>
          <w:szCs w:val="28"/>
        </w:rPr>
        <w:t>о</w:t>
      </w:r>
      <w:r w:rsidR="00CF6AFF">
        <w:rPr>
          <w:color w:val="000000"/>
          <w:spacing w:val="-2"/>
          <w:sz w:val="28"/>
          <w:szCs w:val="28"/>
        </w:rPr>
        <w:t>с</w:t>
      </w:r>
      <w:r w:rsidR="00CF6AFF">
        <w:rPr>
          <w:color w:val="000000"/>
          <w:spacing w:val="-1"/>
          <w:sz w:val="28"/>
          <w:szCs w:val="28"/>
        </w:rPr>
        <w:t>т</w:t>
      </w:r>
      <w:r w:rsidR="00CF6AFF">
        <w:rPr>
          <w:color w:val="000000"/>
          <w:spacing w:val="1"/>
          <w:sz w:val="28"/>
          <w:szCs w:val="28"/>
        </w:rPr>
        <w:t>і</w:t>
      </w:r>
      <w:r w:rsidR="00CF6AFF">
        <w:rPr>
          <w:color w:val="000000"/>
          <w:sz w:val="28"/>
          <w:szCs w:val="28"/>
        </w:rPr>
        <w:t>,</w:t>
      </w:r>
      <w:r w:rsidR="00CF6AFF">
        <w:rPr>
          <w:color w:val="000000"/>
          <w:spacing w:val="95"/>
          <w:sz w:val="28"/>
          <w:szCs w:val="28"/>
        </w:rPr>
        <w:t xml:space="preserve"> </w:t>
      </w:r>
      <w:r w:rsidR="00CF6AFF">
        <w:rPr>
          <w:color w:val="000000"/>
          <w:spacing w:val="1"/>
          <w:sz w:val="28"/>
          <w:szCs w:val="28"/>
        </w:rPr>
        <w:t>п</w:t>
      </w:r>
      <w:r w:rsidR="00CF6AFF">
        <w:rPr>
          <w:color w:val="000000"/>
          <w:spacing w:val="-1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>п</w:t>
      </w:r>
      <w:r w:rsidR="00CF6AFF">
        <w:rPr>
          <w:color w:val="000000"/>
          <w:spacing w:val="-1"/>
          <w:sz w:val="28"/>
          <w:szCs w:val="28"/>
        </w:rPr>
        <w:t>е</w:t>
      </w:r>
      <w:r w:rsidR="00CF6AFF">
        <w:rPr>
          <w:color w:val="000000"/>
          <w:sz w:val="28"/>
          <w:szCs w:val="28"/>
        </w:rPr>
        <w:t>р</w:t>
      </w:r>
      <w:r w:rsidR="00CF6AFF">
        <w:rPr>
          <w:color w:val="000000"/>
          <w:spacing w:val="-1"/>
          <w:sz w:val="28"/>
          <w:szCs w:val="28"/>
        </w:rPr>
        <w:t>е</w:t>
      </w:r>
      <w:r w:rsidR="00CF6AFF">
        <w:rPr>
          <w:color w:val="000000"/>
          <w:spacing w:val="1"/>
          <w:sz w:val="28"/>
          <w:szCs w:val="28"/>
        </w:rPr>
        <w:t>д</w:t>
      </w:r>
      <w:r w:rsidR="00CF6AFF">
        <w:rPr>
          <w:color w:val="000000"/>
          <w:sz w:val="28"/>
          <w:szCs w:val="28"/>
        </w:rPr>
        <w:t>ж</w:t>
      </w:r>
      <w:r w:rsidR="00CF6AFF">
        <w:rPr>
          <w:color w:val="000000"/>
          <w:spacing w:val="-1"/>
          <w:sz w:val="28"/>
          <w:szCs w:val="28"/>
        </w:rPr>
        <w:t>е</w:t>
      </w:r>
      <w:r w:rsidR="00CF6AFF">
        <w:rPr>
          <w:color w:val="000000"/>
          <w:sz w:val="28"/>
          <w:szCs w:val="28"/>
        </w:rPr>
        <w:t>н</w:t>
      </w:r>
      <w:r w:rsidR="00CF6AFF">
        <w:rPr>
          <w:color w:val="000000"/>
          <w:spacing w:val="-1"/>
          <w:sz w:val="28"/>
          <w:szCs w:val="28"/>
        </w:rPr>
        <w:t>н</w:t>
      </w:r>
      <w:r w:rsidR="00CF6AFF">
        <w:rPr>
          <w:color w:val="000000"/>
          <w:sz w:val="28"/>
          <w:szCs w:val="28"/>
        </w:rPr>
        <w:t>я появи бе</w:t>
      </w:r>
      <w:r w:rsidR="00CF6AFF">
        <w:rPr>
          <w:color w:val="000000"/>
          <w:spacing w:val="-1"/>
          <w:sz w:val="28"/>
          <w:szCs w:val="28"/>
        </w:rPr>
        <w:t>з</w:t>
      </w:r>
      <w:r w:rsidR="00CF6AFF">
        <w:rPr>
          <w:color w:val="000000"/>
          <w:sz w:val="28"/>
          <w:szCs w:val="28"/>
        </w:rPr>
        <w:t>н</w:t>
      </w:r>
      <w:r w:rsidR="00CF6AFF">
        <w:rPr>
          <w:color w:val="000000"/>
          <w:spacing w:val="-1"/>
          <w:sz w:val="28"/>
          <w:szCs w:val="28"/>
        </w:rPr>
        <w:t>ад</w:t>
      </w:r>
      <w:r w:rsidR="00CF6AFF">
        <w:rPr>
          <w:color w:val="000000"/>
          <w:sz w:val="28"/>
          <w:szCs w:val="28"/>
        </w:rPr>
        <w:t>ійн</w:t>
      </w:r>
      <w:r w:rsidR="00CF6AFF">
        <w:rPr>
          <w:color w:val="000000"/>
          <w:spacing w:val="-1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 xml:space="preserve">ї </w:t>
      </w:r>
      <w:r w:rsidR="00CF6AFF">
        <w:rPr>
          <w:color w:val="000000"/>
          <w:spacing w:val="-1"/>
          <w:sz w:val="28"/>
          <w:szCs w:val="28"/>
        </w:rPr>
        <w:t>з</w:t>
      </w:r>
      <w:r w:rsidR="00CF6AFF">
        <w:rPr>
          <w:color w:val="000000"/>
          <w:sz w:val="28"/>
          <w:szCs w:val="28"/>
        </w:rPr>
        <w:t>а</w:t>
      </w:r>
      <w:r w:rsidR="00CF6AFF">
        <w:rPr>
          <w:color w:val="000000"/>
          <w:spacing w:val="-1"/>
          <w:sz w:val="28"/>
          <w:szCs w:val="28"/>
        </w:rPr>
        <w:t>б</w:t>
      </w:r>
      <w:r w:rsidR="00CF6AFF">
        <w:rPr>
          <w:color w:val="000000"/>
          <w:sz w:val="28"/>
          <w:szCs w:val="28"/>
        </w:rPr>
        <w:t>о</w:t>
      </w:r>
      <w:r w:rsidR="00CF6AFF">
        <w:rPr>
          <w:color w:val="000000"/>
          <w:spacing w:val="1"/>
          <w:sz w:val="28"/>
          <w:szCs w:val="28"/>
        </w:rPr>
        <w:t>р</w:t>
      </w:r>
      <w:r w:rsidR="00CF6AFF">
        <w:rPr>
          <w:color w:val="000000"/>
          <w:spacing w:val="-1"/>
          <w:sz w:val="28"/>
          <w:szCs w:val="28"/>
        </w:rPr>
        <w:t>г</w:t>
      </w:r>
      <w:r w:rsidR="00CF6AFF">
        <w:rPr>
          <w:color w:val="000000"/>
          <w:sz w:val="28"/>
          <w:szCs w:val="28"/>
        </w:rPr>
        <w:t>ов</w:t>
      </w:r>
      <w:r w:rsidR="00CF6AFF">
        <w:rPr>
          <w:color w:val="000000"/>
          <w:spacing w:val="-1"/>
          <w:sz w:val="28"/>
          <w:szCs w:val="28"/>
        </w:rPr>
        <w:t>а</w:t>
      </w:r>
      <w:r w:rsidR="00CF6AFF">
        <w:rPr>
          <w:color w:val="000000"/>
          <w:sz w:val="28"/>
          <w:szCs w:val="28"/>
        </w:rPr>
        <w:t>н</w:t>
      </w:r>
      <w:r w:rsidR="00CF6AFF">
        <w:rPr>
          <w:color w:val="000000"/>
          <w:spacing w:val="-1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>сті.</w:t>
      </w:r>
      <w:r w:rsidR="00CF6AFF">
        <w:rPr>
          <w:color w:val="000000"/>
          <w:spacing w:val="10"/>
          <w:sz w:val="28"/>
          <w:szCs w:val="28"/>
        </w:rPr>
        <w:t xml:space="preserve"> </w:t>
      </w:r>
      <w:r w:rsidR="00CF6AFF">
        <w:rPr>
          <w:color w:val="000000"/>
          <w:spacing w:val="1"/>
          <w:sz w:val="28"/>
          <w:szCs w:val="28"/>
        </w:rPr>
        <w:t>Ун</w:t>
      </w:r>
      <w:r w:rsidR="00CF6AFF">
        <w:rPr>
          <w:color w:val="000000"/>
          <w:sz w:val="28"/>
          <w:szCs w:val="28"/>
        </w:rPr>
        <w:t>и</w:t>
      </w:r>
      <w:r w:rsidR="00CF6AFF">
        <w:rPr>
          <w:color w:val="000000"/>
          <w:spacing w:val="1"/>
          <w:sz w:val="28"/>
          <w:szCs w:val="28"/>
        </w:rPr>
        <w:t>кн</w:t>
      </w:r>
      <w:r w:rsidR="00CF6AFF">
        <w:rPr>
          <w:color w:val="000000"/>
          <w:spacing w:val="-3"/>
          <w:sz w:val="28"/>
          <w:szCs w:val="28"/>
        </w:rPr>
        <w:t>у</w:t>
      </w:r>
      <w:r w:rsidR="00CF6AFF">
        <w:rPr>
          <w:color w:val="000000"/>
          <w:sz w:val="28"/>
          <w:szCs w:val="28"/>
        </w:rPr>
        <w:t>ти</w:t>
      </w:r>
      <w:r w:rsidR="00CF6AFF">
        <w:rPr>
          <w:color w:val="000000"/>
          <w:spacing w:val="9"/>
          <w:sz w:val="28"/>
          <w:szCs w:val="28"/>
        </w:rPr>
        <w:t xml:space="preserve"> </w:t>
      </w:r>
      <w:r w:rsidR="00CF6AFF">
        <w:rPr>
          <w:color w:val="000000"/>
          <w:spacing w:val="1"/>
          <w:sz w:val="28"/>
          <w:szCs w:val="28"/>
        </w:rPr>
        <w:t>п</w:t>
      </w:r>
      <w:r w:rsidR="00CF6AFF">
        <w:rPr>
          <w:color w:val="000000"/>
          <w:sz w:val="28"/>
          <w:szCs w:val="28"/>
        </w:rPr>
        <w:t>о</w:t>
      </w:r>
      <w:r w:rsidR="00CF6AFF">
        <w:rPr>
          <w:color w:val="000000"/>
          <w:spacing w:val="-1"/>
          <w:sz w:val="28"/>
          <w:szCs w:val="28"/>
        </w:rPr>
        <w:t>д</w:t>
      </w:r>
      <w:r w:rsidR="00CF6AFF">
        <w:rPr>
          <w:color w:val="000000"/>
          <w:sz w:val="28"/>
          <w:szCs w:val="28"/>
        </w:rPr>
        <w:t>ібно</w:t>
      </w:r>
      <w:r w:rsidR="00CF6AFF">
        <w:rPr>
          <w:color w:val="000000"/>
          <w:spacing w:val="-3"/>
          <w:sz w:val="28"/>
          <w:szCs w:val="28"/>
        </w:rPr>
        <w:t>г</w:t>
      </w:r>
      <w:r w:rsidR="00CF6AFF">
        <w:rPr>
          <w:color w:val="000000"/>
          <w:sz w:val="28"/>
          <w:szCs w:val="28"/>
        </w:rPr>
        <w:t>о ста</w:t>
      </w:r>
      <w:r w:rsidR="00CF6AFF">
        <w:rPr>
          <w:color w:val="000000"/>
          <w:spacing w:val="1"/>
          <w:sz w:val="28"/>
          <w:szCs w:val="28"/>
        </w:rPr>
        <w:t>н</w:t>
      </w:r>
      <w:r w:rsidR="00CF6AFF">
        <w:rPr>
          <w:color w:val="000000"/>
          <w:sz w:val="28"/>
          <w:szCs w:val="28"/>
        </w:rPr>
        <w:t>у</w:t>
      </w:r>
      <w:r w:rsidR="00CF6AFF">
        <w:rPr>
          <w:color w:val="000000"/>
          <w:spacing w:val="36"/>
          <w:sz w:val="28"/>
          <w:szCs w:val="28"/>
        </w:rPr>
        <w:t xml:space="preserve"> </w:t>
      </w:r>
      <w:r w:rsidR="00CF6AFF">
        <w:rPr>
          <w:color w:val="000000"/>
          <w:spacing w:val="2"/>
          <w:sz w:val="28"/>
          <w:szCs w:val="28"/>
        </w:rPr>
        <w:t>д</w:t>
      </w:r>
      <w:r w:rsidR="00CF6AFF">
        <w:rPr>
          <w:color w:val="000000"/>
          <w:sz w:val="28"/>
          <w:szCs w:val="28"/>
        </w:rPr>
        <w:t>о</w:t>
      </w:r>
      <w:r w:rsidR="00CF6AFF">
        <w:rPr>
          <w:color w:val="000000"/>
          <w:spacing w:val="-2"/>
          <w:sz w:val="28"/>
          <w:szCs w:val="28"/>
        </w:rPr>
        <w:t>п</w:t>
      </w:r>
      <w:r w:rsidR="00CF6AFF">
        <w:rPr>
          <w:color w:val="000000"/>
          <w:spacing w:val="1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>магає</w:t>
      </w:r>
      <w:r w:rsidR="00CF6AFF">
        <w:rPr>
          <w:color w:val="000000"/>
          <w:spacing w:val="38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е</w:t>
      </w:r>
      <w:r w:rsidR="00CF6AFF">
        <w:rPr>
          <w:color w:val="000000"/>
          <w:spacing w:val="-1"/>
          <w:sz w:val="28"/>
          <w:szCs w:val="28"/>
        </w:rPr>
        <w:t>ф</w:t>
      </w:r>
      <w:r w:rsidR="00CF6AFF">
        <w:rPr>
          <w:color w:val="000000"/>
          <w:sz w:val="28"/>
          <w:szCs w:val="28"/>
        </w:rPr>
        <w:t>екти</w:t>
      </w:r>
      <w:r w:rsidR="00CF6AFF">
        <w:rPr>
          <w:color w:val="000000"/>
          <w:spacing w:val="-2"/>
          <w:sz w:val="28"/>
          <w:szCs w:val="28"/>
        </w:rPr>
        <w:t>в</w:t>
      </w:r>
      <w:r w:rsidR="00CF6AFF">
        <w:rPr>
          <w:color w:val="000000"/>
          <w:sz w:val="28"/>
          <w:szCs w:val="28"/>
        </w:rPr>
        <w:t>не</w:t>
      </w:r>
      <w:r w:rsidR="00CF6AFF">
        <w:rPr>
          <w:color w:val="000000"/>
          <w:spacing w:val="41"/>
          <w:sz w:val="28"/>
          <w:szCs w:val="28"/>
        </w:rPr>
        <w:t xml:space="preserve"> </w:t>
      </w:r>
      <w:r w:rsidR="00CF6AFF">
        <w:rPr>
          <w:color w:val="000000"/>
          <w:spacing w:val="-3"/>
          <w:sz w:val="28"/>
          <w:szCs w:val="28"/>
        </w:rPr>
        <w:t>у</w:t>
      </w:r>
      <w:r w:rsidR="00CF6AFF">
        <w:rPr>
          <w:color w:val="000000"/>
          <w:sz w:val="28"/>
          <w:szCs w:val="28"/>
        </w:rPr>
        <w:t>п</w:t>
      </w:r>
      <w:r w:rsidR="00CF6AFF">
        <w:rPr>
          <w:color w:val="000000"/>
          <w:spacing w:val="1"/>
          <w:sz w:val="28"/>
          <w:szCs w:val="28"/>
        </w:rPr>
        <w:t>ра</w:t>
      </w:r>
      <w:r w:rsidR="00CF6AFF">
        <w:rPr>
          <w:color w:val="000000"/>
          <w:sz w:val="28"/>
          <w:szCs w:val="28"/>
        </w:rPr>
        <w:t>в</w:t>
      </w:r>
      <w:r w:rsidR="00CF6AFF">
        <w:rPr>
          <w:color w:val="000000"/>
          <w:spacing w:val="-1"/>
          <w:sz w:val="28"/>
          <w:szCs w:val="28"/>
        </w:rPr>
        <w:t>л</w:t>
      </w:r>
      <w:r w:rsidR="00CF6AFF">
        <w:rPr>
          <w:color w:val="000000"/>
          <w:spacing w:val="1"/>
          <w:sz w:val="28"/>
          <w:szCs w:val="28"/>
        </w:rPr>
        <w:t>і</w:t>
      </w:r>
      <w:r w:rsidR="00CF6AFF">
        <w:rPr>
          <w:color w:val="000000"/>
          <w:sz w:val="28"/>
          <w:szCs w:val="28"/>
        </w:rPr>
        <w:t>н</w:t>
      </w:r>
      <w:r w:rsidR="00CF6AFF">
        <w:rPr>
          <w:color w:val="000000"/>
          <w:spacing w:val="1"/>
          <w:sz w:val="28"/>
          <w:szCs w:val="28"/>
        </w:rPr>
        <w:t>н</w:t>
      </w:r>
      <w:r w:rsidR="00CF6AFF">
        <w:rPr>
          <w:color w:val="000000"/>
          <w:sz w:val="28"/>
          <w:szCs w:val="28"/>
        </w:rPr>
        <w:t>я</w:t>
      </w:r>
      <w:r w:rsidR="00CF6AFF">
        <w:rPr>
          <w:color w:val="000000"/>
          <w:spacing w:val="44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за</w:t>
      </w:r>
      <w:r w:rsidR="00CF6AFF">
        <w:rPr>
          <w:color w:val="000000"/>
          <w:spacing w:val="1"/>
          <w:sz w:val="28"/>
          <w:szCs w:val="28"/>
        </w:rPr>
        <w:t>бор</w:t>
      </w:r>
      <w:r w:rsidR="00CF6AFF">
        <w:rPr>
          <w:color w:val="000000"/>
          <w:sz w:val="28"/>
          <w:szCs w:val="28"/>
        </w:rPr>
        <w:t>г</w:t>
      </w:r>
      <w:r w:rsidR="00CF6AFF">
        <w:rPr>
          <w:color w:val="000000"/>
          <w:spacing w:val="2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>ван</w:t>
      </w:r>
      <w:r w:rsidR="00CF6AFF">
        <w:rPr>
          <w:color w:val="000000"/>
          <w:spacing w:val="2"/>
          <w:sz w:val="28"/>
          <w:szCs w:val="28"/>
        </w:rPr>
        <w:t>і</w:t>
      </w:r>
      <w:r w:rsidR="00CF6AFF">
        <w:rPr>
          <w:color w:val="000000"/>
          <w:sz w:val="28"/>
          <w:szCs w:val="28"/>
        </w:rPr>
        <w:t>с</w:t>
      </w:r>
      <w:r w:rsidR="00CF6AFF">
        <w:rPr>
          <w:color w:val="000000"/>
          <w:spacing w:val="2"/>
          <w:sz w:val="28"/>
          <w:szCs w:val="28"/>
        </w:rPr>
        <w:t>т</w:t>
      </w:r>
      <w:r w:rsidR="00CF6AFF">
        <w:rPr>
          <w:color w:val="000000"/>
          <w:sz w:val="28"/>
          <w:szCs w:val="28"/>
        </w:rPr>
        <w:t>ю</w:t>
      </w:r>
      <w:r w:rsidR="00CF6AFF">
        <w:rPr>
          <w:color w:val="000000"/>
          <w:spacing w:val="40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та</w:t>
      </w:r>
      <w:r w:rsidR="00CF6AFF">
        <w:rPr>
          <w:color w:val="000000"/>
          <w:spacing w:val="43"/>
          <w:sz w:val="28"/>
          <w:szCs w:val="28"/>
        </w:rPr>
        <w:t xml:space="preserve"> </w:t>
      </w:r>
      <w:r w:rsidR="00CF6AFF">
        <w:rPr>
          <w:color w:val="000000"/>
          <w:spacing w:val="1"/>
          <w:sz w:val="28"/>
          <w:szCs w:val="28"/>
        </w:rPr>
        <w:t>н</w:t>
      </w:r>
      <w:r w:rsidR="00CF6AFF">
        <w:rPr>
          <w:color w:val="000000"/>
          <w:sz w:val="28"/>
          <w:szCs w:val="28"/>
        </w:rPr>
        <w:t>алеж</w:t>
      </w:r>
      <w:r w:rsidR="00CF6AFF">
        <w:rPr>
          <w:color w:val="000000"/>
          <w:spacing w:val="1"/>
          <w:sz w:val="28"/>
          <w:szCs w:val="28"/>
        </w:rPr>
        <w:t>ни</w:t>
      </w:r>
      <w:r w:rsidR="00CF6AFF">
        <w:rPr>
          <w:color w:val="000000"/>
          <w:sz w:val="28"/>
          <w:szCs w:val="28"/>
        </w:rPr>
        <w:t>м</w:t>
      </w:r>
      <w:r w:rsidR="00CF6AFF">
        <w:rPr>
          <w:color w:val="000000"/>
          <w:spacing w:val="40"/>
          <w:sz w:val="28"/>
          <w:szCs w:val="28"/>
        </w:rPr>
        <w:t xml:space="preserve"> </w:t>
      </w:r>
      <w:r w:rsidR="00CF6AFF">
        <w:rPr>
          <w:color w:val="000000"/>
          <w:spacing w:val="1"/>
          <w:sz w:val="28"/>
          <w:szCs w:val="28"/>
        </w:rPr>
        <w:t>чи</w:t>
      </w:r>
      <w:r w:rsidR="00CF6AFF">
        <w:rPr>
          <w:color w:val="000000"/>
          <w:sz w:val="28"/>
          <w:szCs w:val="28"/>
        </w:rPr>
        <w:t>н</w:t>
      </w:r>
      <w:r w:rsidR="00CF6AFF">
        <w:rPr>
          <w:color w:val="000000"/>
          <w:spacing w:val="2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 xml:space="preserve">м </w:t>
      </w:r>
      <w:r w:rsidR="00CF6AFF">
        <w:rPr>
          <w:color w:val="000000"/>
          <w:spacing w:val="1"/>
          <w:sz w:val="28"/>
          <w:szCs w:val="28"/>
        </w:rPr>
        <w:t>ор</w:t>
      </w:r>
      <w:r w:rsidR="00CF6AFF">
        <w:rPr>
          <w:color w:val="000000"/>
          <w:sz w:val="28"/>
          <w:szCs w:val="28"/>
        </w:rPr>
        <w:t>га</w:t>
      </w:r>
      <w:r w:rsidR="00CF6AFF">
        <w:rPr>
          <w:color w:val="000000"/>
          <w:spacing w:val="1"/>
          <w:sz w:val="28"/>
          <w:szCs w:val="28"/>
        </w:rPr>
        <w:t>н</w:t>
      </w:r>
      <w:r w:rsidR="00CF6AFF">
        <w:rPr>
          <w:color w:val="000000"/>
          <w:spacing w:val="2"/>
          <w:sz w:val="28"/>
          <w:szCs w:val="28"/>
        </w:rPr>
        <w:t>і</w:t>
      </w:r>
      <w:r w:rsidR="00CF6AFF">
        <w:rPr>
          <w:color w:val="000000"/>
          <w:sz w:val="28"/>
          <w:szCs w:val="28"/>
        </w:rPr>
        <w:t>зова</w:t>
      </w:r>
      <w:r w:rsidR="00CF6AFF">
        <w:rPr>
          <w:color w:val="000000"/>
          <w:spacing w:val="1"/>
          <w:sz w:val="28"/>
          <w:szCs w:val="28"/>
        </w:rPr>
        <w:t>ни</w:t>
      </w:r>
      <w:r w:rsidR="00CF6AFF">
        <w:rPr>
          <w:color w:val="000000"/>
          <w:sz w:val="28"/>
          <w:szCs w:val="28"/>
        </w:rPr>
        <w:t xml:space="preserve">й бухгалтерський </w:t>
      </w:r>
      <w:proofErr w:type="gramStart"/>
      <w:r w:rsidR="00CF6AFF">
        <w:rPr>
          <w:color w:val="000000"/>
          <w:spacing w:val="2"/>
          <w:sz w:val="28"/>
          <w:szCs w:val="28"/>
        </w:rPr>
        <w:t>о</w:t>
      </w:r>
      <w:r w:rsidR="00CF6AFF">
        <w:rPr>
          <w:color w:val="000000"/>
          <w:spacing w:val="1"/>
          <w:sz w:val="28"/>
          <w:szCs w:val="28"/>
        </w:rPr>
        <w:t>б</w:t>
      </w:r>
      <w:r w:rsidR="00CF6AFF">
        <w:rPr>
          <w:color w:val="000000"/>
          <w:sz w:val="28"/>
          <w:szCs w:val="28"/>
        </w:rPr>
        <w:t>л</w:t>
      </w:r>
      <w:proofErr w:type="gramEnd"/>
      <w:r w:rsidR="00CF6AFF">
        <w:rPr>
          <w:color w:val="000000"/>
          <w:spacing w:val="1"/>
          <w:sz w:val="28"/>
          <w:szCs w:val="28"/>
        </w:rPr>
        <w:t>і</w:t>
      </w:r>
      <w:r w:rsidR="00CF6AFF">
        <w:rPr>
          <w:color w:val="000000"/>
          <w:spacing w:val="2"/>
          <w:sz w:val="28"/>
          <w:szCs w:val="28"/>
        </w:rPr>
        <w:t>к</w:t>
      </w:r>
      <w:r w:rsidR="00CF6AFF">
        <w:rPr>
          <w:color w:val="000000"/>
          <w:sz w:val="28"/>
          <w:szCs w:val="28"/>
        </w:rPr>
        <w:t>.</w:t>
      </w:r>
    </w:p>
    <w:p w:rsidR="00CF6AFF" w:rsidRDefault="00CF6AFF" w:rsidP="00E97B43">
      <w:pPr>
        <w:spacing w:line="359" w:lineRule="auto"/>
        <w:ind w:right="-20"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Для</w:t>
      </w:r>
      <w:r>
        <w:rPr>
          <w:color w:val="000000"/>
          <w:spacing w:val="1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е</w:t>
      </w:r>
      <w:r>
        <w:rPr>
          <w:color w:val="000000"/>
          <w:spacing w:val="1"/>
          <w:sz w:val="28"/>
          <w:szCs w:val="28"/>
        </w:rPr>
        <w:t>ф</w:t>
      </w:r>
      <w:r>
        <w:rPr>
          <w:color w:val="000000"/>
          <w:sz w:val="28"/>
          <w:szCs w:val="28"/>
        </w:rPr>
        <w:t>е</w:t>
      </w:r>
      <w:r>
        <w:rPr>
          <w:color w:val="000000"/>
          <w:spacing w:val="1"/>
          <w:sz w:val="28"/>
          <w:szCs w:val="28"/>
        </w:rPr>
        <w:t>к</w:t>
      </w:r>
      <w:r>
        <w:rPr>
          <w:color w:val="000000"/>
          <w:spacing w:val="-2"/>
          <w:sz w:val="28"/>
          <w:szCs w:val="28"/>
        </w:rPr>
        <w:t>т</w:t>
      </w:r>
      <w:r>
        <w:rPr>
          <w:color w:val="000000"/>
          <w:sz w:val="28"/>
          <w:szCs w:val="28"/>
        </w:rPr>
        <w:t>ив</w:t>
      </w:r>
      <w:r>
        <w:rPr>
          <w:color w:val="000000"/>
          <w:spacing w:val="-1"/>
          <w:sz w:val="28"/>
          <w:szCs w:val="28"/>
        </w:rPr>
        <w:t>н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pacing w:val="-2"/>
          <w:sz w:val="28"/>
          <w:szCs w:val="28"/>
        </w:rPr>
        <w:t>г</w:t>
      </w:r>
      <w:r>
        <w:rPr>
          <w:color w:val="000000"/>
          <w:sz w:val="28"/>
          <w:szCs w:val="28"/>
        </w:rPr>
        <w:t>о</w:t>
      </w:r>
      <w:r>
        <w:rPr>
          <w:color w:val="000000"/>
          <w:spacing w:val="12"/>
          <w:sz w:val="28"/>
          <w:szCs w:val="28"/>
        </w:rPr>
        <w:t xml:space="preserve"> </w:t>
      </w:r>
      <w:r>
        <w:rPr>
          <w:color w:val="000000"/>
          <w:spacing w:val="-2"/>
          <w:sz w:val="28"/>
          <w:szCs w:val="28"/>
        </w:rPr>
        <w:t>у</w:t>
      </w:r>
      <w:r>
        <w:rPr>
          <w:color w:val="000000"/>
          <w:spacing w:val="2"/>
          <w:sz w:val="28"/>
          <w:szCs w:val="28"/>
        </w:rPr>
        <w:t>пр</w:t>
      </w:r>
      <w:r>
        <w:rPr>
          <w:color w:val="000000"/>
          <w:sz w:val="28"/>
          <w:szCs w:val="28"/>
        </w:rPr>
        <w:t>ав</w:t>
      </w:r>
      <w:r>
        <w:rPr>
          <w:color w:val="000000"/>
          <w:spacing w:val="-1"/>
          <w:sz w:val="28"/>
          <w:szCs w:val="28"/>
        </w:rPr>
        <w:t>лі</w:t>
      </w:r>
      <w:r>
        <w:rPr>
          <w:color w:val="000000"/>
          <w:sz w:val="28"/>
          <w:szCs w:val="28"/>
        </w:rPr>
        <w:t>н</w:t>
      </w:r>
      <w:r>
        <w:rPr>
          <w:color w:val="000000"/>
          <w:spacing w:val="-1"/>
          <w:sz w:val="28"/>
          <w:szCs w:val="28"/>
        </w:rPr>
        <w:t>н</w:t>
      </w:r>
      <w:r>
        <w:rPr>
          <w:color w:val="000000"/>
          <w:sz w:val="28"/>
          <w:szCs w:val="28"/>
        </w:rPr>
        <w:t>я</w:t>
      </w:r>
      <w:r>
        <w:rPr>
          <w:color w:val="000000"/>
          <w:spacing w:val="12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д</w:t>
      </w:r>
      <w:r>
        <w:rPr>
          <w:color w:val="000000"/>
          <w:spacing w:val="-1"/>
          <w:sz w:val="28"/>
          <w:szCs w:val="28"/>
        </w:rPr>
        <w:t>е</w:t>
      </w:r>
      <w:r>
        <w:rPr>
          <w:color w:val="000000"/>
          <w:sz w:val="28"/>
          <w:szCs w:val="28"/>
        </w:rPr>
        <w:t>б</w:t>
      </w:r>
      <w:r>
        <w:rPr>
          <w:color w:val="000000"/>
          <w:spacing w:val="2"/>
          <w:sz w:val="28"/>
          <w:szCs w:val="28"/>
        </w:rPr>
        <w:t>і</w:t>
      </w:r>
      <w:r>
        <w:rPr>
          <w:color w:val="000000"/>
          <w:spacing w:val="-2"/>
          <w:sz w:val="28"/>
          <w:szCs w:val="28"/>
        </w:rPr>
        <w:t>т</w:t>
      </w:r>
      <w:r>
        <w:rPr>
          <w:color w:val="000000"/>
          <w:spacing w:val="-1"/>
          <w:sz w:val="28"/>
          <w:szCs w:val="28"/>
        </w:rPr>
        <w:t>о</w:t>
      </w:r>
      <w:r>
        <w:rPr>
          <w:color w:val="000000"/>
          <w:sz w:val="28"/>
          <w:szCs w:val="28"/>
        </w:rPr>
        <w:t>р</w:t>
      </w:r>
      <w:r>
        <w:rPr>
          <w:color w:val="000000"/>
          <w:spacing w:val="1"/>
          <w:sz w:val="28"/>
          <w:szCs w:val="28"/>
        </w:rPr>
        <w:t>с</w:t>
      </w:r>
      <w:r>
        <w:rPr>
          <w:color w:val="000000"/>
          <w:sz w:val="28"/>
          <w:szCs w:val="28"/>
        </w:rPr>
        <w:t>ь</w:t>
      </w:r>
      <w:r>
        <w:rPr>
          <w:color w:val="000000"/>
          <w:spacing w:val="-2"/>
          <w:sz w:val="28"/>
          <w:szCs w:val="28"/>
        </w:rPr>
        <w:t>к</w:t>
      </w:r>
      <w:r>
        <w:rPr>
          <w:color w:val="000000"/>
          <w:sz w:val="28"/>
          <w:szCs w:val="28"/>
        </w:rPr>
        <w:t>ою</w:t>
      </w:r>
      <w:r>
        <w:rPr>
          <w:color w:val="000000"/>
          <w:spacing w:val="1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за</w:t>
      </w:r>
      <w:r>
        <w:rPr>
          <w:color w:val="000000"/>
          <w:spacing w:val="1"/>
          <w:sz w:val="28"/>
          <w:szCs w:val="28"/>
        </w:rPr>
        <w:t>б</w:t>
      </w:r>
      <w:r>
        <w:rPr>
          <w:color w:val="000000"/>
          <w:sz w:val="28"/>
          <w:szCs w:val="28"/>
        </w:rPr>
        <w:t>о</w:t>
      </w:r>
      <w:r>
        <w:rPr>
          <w:color w:val="000000"/>
          <w:spacing w:val="1"/>
          <w:sz w:val="28"/>
          <w:szCs w:val="28"/>
        </w:rPr>
        <w:t>р</w:t>
      </w:r>
      <w:r>
        <w:rPr>
          <w:color w:val="000000"/>
          <w:spacing w:val="-2"/>
          <w:sz w:val="28"/>
          <w:szCs w:val="28"/>
        </w:rPr>
        <w:t>г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z w:val="28"/>
          <w:szCs w:val="28"/>
        </w:rPr>
        <w:t>в</w:t>
      </w:r>
      <w:r>
        <w:rPr>
          <w:color w:val="000000"/>
          <w:spacing w:val="-2"/>
          <w:sz w:val="28"/>
          <w:szCs w:val="28"/>
        </w:rPr>
        <w:t>а</w:t>
      </w:r>
      <w:r>
        <w:rPr>
          <w:color w:val="000000"/>
          <w:sz w:val="28"/>
          <w:szCs w:val="28"/>
        </w:rPr>
        <w:t>ністю</w:t>
      </w:r>
      <w:r>
        <w:rPr>
          <w:color w:val="000000"/>
          <w:spacing w:val="8"/>
          <w:sz w:val="28"/>
          <w:szCs w:val="28"/>
        </w:rPr>
        <w:t xml:space="preserve"> </w:t>
      </w:r>
      <w:proofErr w:type="gramStart"/>
      <w:r>
        <w:rPr>
          <w:color w:val="000000"/>
          <w:spacing w:val="1"/>
          <w:sz w:val="28"/>
          <w:szCs w:val="28"/>
        </w:rPr>
        <w:t>доц</w:t>
      </w:r>
      <w:proofErr w:type="gramEnd"/>
      <w:r>
        <w:rPr>
          <w:color w:val="000000"/>
          <w:spacing w:val="1"/>
          <w:sz w:val="28"/>
          <w:szCs w:val="28"/>
        </w:rPr>
        <w:t xml:space="preserve">ільно </w:t>
      </w:r>
      <w:r>
        <w:rPr>
          <w:color w:val="000000"/>
          <w:sz w:val="28"/>
          <w:szCs w:val="28"/>
        </w:rPr>
        <w:t>запровадити</w:t>
      </w:r>
      <w:r>
        <w:rPr>
          <w:color w:val="000000"/>
          <w:spacing w:val="7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</w:t>
      </w:r>
      <w:r>
        <w:rPr>
          <w:color w:val="000000"/>
          <w:spacing w:val="1"/>
          <w:sz w:val="28"/>
          <w:szCs w:val="28"/>
        </w:rPr>
        <w:t>и</w:t>
      </w:r>
      <w:r>
        <w:rPr>
          <w:color w:val="000000"/>
          <w:sz w:val="28"/>
          <w:szCs w:val="28"/>
        </w:rPr>
        <w:t xml:space="preserve">стему </w:t>
      </w:r>
      <w:r>
        <w:rPr>
          <w:color w:val="000000"/>
          <w:spacing w:val="-3"/>
          <w:sz w:val="28"/>
          <w:szCs w:val="28"/>
        </w:rPr>
        <w:t>у</w:t>
      </w:r>
      <w:r>
        <w:rPr>
          <w:color w:val="000000"/>
          <w:sz w:val="28"/>
          <w:szCs w:val="28"/>
        </w:rPr>
        <w:t>п</w:t>
      </w:r>
      <w:r>
        <w:rPr>
          <w:color w:val="000000"/>
          <w:spacing w:val="1"/>
          <w:sz w:val="28"/>
          <w:szCs w:val="28"/>
        </w:rPr>
        <w:t>р</w:t>
      </w:r>
      <w:r>
        <w:rPr>
          <w:color w:val="000000"/>
          <w:sz w:val="28"/>
          <w:szCs w:val="28"/>
        </w:rPr>
        <w:t>авлі</w:t>
      </w:r>
      <w:r>
        <w:rPr>
          <w:color w:val="000000"/>
          <w:spacing w:val="1"/>
          <w:sz w:val="28"/>
          <w:szCs w:val="28"/>
        </w:rPr>
        <w:t>н</w:t>
      </w:r>
      <w:r>
        <w:rPr>
          <w:color w:val="000000"/>
          <w:sz w:val="28"/>
          <w:szCs w:val="28"/>
        </w:rPr>
        <w:t>ня</w:t>
      </w:r>
      <w:r>
        <w:rPr>
          <w:color w:val="000000"/>
          <w:spacing w:val="18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д</w:t>
      </w:r>
      <w:r>
        <w:rPr>
          <w:color w:val="000000"/>
          <w:spacing w:val="-1"/>
          <w:sz w:val="28"/>
          <w:szCs w:val="28"/>
        </w:rPr>
        <w:t>еб</w:t>
      </w:r>
      <w:r>
        <w:rPr>
          <w:color w:val="000000"/>
          <w:sz w:val="28"/>
          <w:szCs w:val="28"/>
        </w:rPr>
        <w:t>ітор</w:t>
      </w:r>
      <w:r>
        <w:rPr>
          <w:color w:val="000000"/>
          <w:spacing w:val="-1"/>
          <w:sz w:val="28"/>
          <w:szCs w:val="28"/>
        </w:rPr>
        <w:t>сь</w:t>
      </w:r>
      <w:r>
        <w:rPr>
          <w:color w:val="000000"/>
          <w:sz w:val="28"/>
          <w:szCs w:val="28"/>
        </w:rPr>
        <w:t>к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z w:val="28"/>
          <w:szCs w:val="28"/>
        </w:rPr>
        <w:t>ю</w:t>
      </w:r>
      <w:r>
        <w:rPr>
          <w:color w:val="000000"/>
          <w:spacing w:val="18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заборгов</w:t>
      </w:r>
      <w:r>
        <w:rPr>
          <w:color w:val="000000"/>
          <w:spacing w:val="-2"/>
          <w:sz w:val="28"/>
          <w:szCs w:val="28"/>
        </w:rPr>
        <w:t>а</w:t>
      </w:r>
      <w:r>
        <w:rPr>
          <w:color w:val="000000"/>
          <w:spacing w:val="-1"/>
          <w:sz w:val="28"/>
          <w:szCs w:val="28"/>
        </w:rPr>
        <w:t>н</w:t>
      </w:r>
      <w:r>
        <w:rPr>
          <w:color w:val="000000"/>
          <w:sz w:val="28"/>
          <w:szCs w:val="28"/>
        </w:rPr>
        <w:t>іс</w:t>
      </w:r>
      <w:r>
        <w:rPr>
          <w:color w:val="000000"/>
          <w:spacing w:val="-1"/>
          <w:sz w:val="28"/>
          <w:szCs w:val="28"/>
        </w:rPr>
        <w:t>тю</w:t>
      </w:r>
      <w:r>
        <w:rPr>
          <w:color w:val="000000"/>
          <w:sz w:val="28"/>
          <w:szCs w:val="28"/>
        </w:rPr>
        <w:t>,</w:t>
      </w:r>
      <w:r>
        <w:rPr>
          <w:color w:val="000000"/>
          <w:spacing w:val="17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я</w:t>
      </w:r>
      <w:r>
        <w:rPr>
          <w:color w:val="000000"/>
          <w:sz w:val="28"/>
          <w:szCs w:val="28"/>
        </w:rPr>
        <w:t>ка</w:t>
      </w:r>
      <w:r>
        <w:rPr>
          <w:color w:val="000000"/>
          <w:spacing w:val="19"/>
          <w:sz w:val="28"/>
          <w:szCs w:val="28"/>
        </w:rPr>
        <w:t xml:space="preserve"> </w:t>
      </w:r>
      <w:r>
        <w:rPr>
          <w:color w:val="000000"/>
          <w:spacing w:val="2"/>
          <w:sz w:val="28"/>
          <w:szCs w:val="28"/>
        </w:rPr>
        <w:t>б</w:t>
      </w:r>
      <w:r>
        <w:rPr>
          <w:color w:val="000000"/>
          <w:spacing w:val="-3"/>
          <w:sz w:val="28"/>
          <w:szCs w:val="28"/>
        </w:rPr>
        <w:t>у</w:t>
      </w:r>
      <w:r>
        <w:rPr>
          <w:color w:val="000000"/>
          <w:sz w:val="28"/>
          <w:szCs w:val="28"/>
        </w:rPr>
        <w:t>де</w:t>
      </w:r>
      <w:r>
        <w:rPr>
          <w:color w:val="000000"/>
          <w:spacing w:val="19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с</w:t>
      </w:r>
      <w:r>
        <w:rPr>
          <w:color w:val="000000"/>
          <w:sz w:val="28"/>
          <w:szCs w:val="28"/>
        </w:rPr>
        <w:t>клада</w:t>
      </w:r>
      <w:r>
        <w:rPr>
          <w:color w:val="000000"/>
          <w:spacing w:val="-1"/>
          <w:sz w:val="28"/>
          <w:szCs w:val="28"/>
        </w:rPr>
        <w:t>т</w:t>
      </w:r>
      <w:r>
        <w:rPr>
          <w:color w:val="000000"/>
          <w:sz w:val="28"/>
          <w:szCs w:val="28"/>
        </w:rPr>
        <w:t>ися</w:t>
      </w:r>
      <w:r>
        <w:rPr>
          <w:color w:val="000000"/>
          <w:spacing w:val="19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</w:t>
      </w:r>
      <w:r>
        <w:rPr>
          <w:color w:val="000000"/>
          <w:spacing w:val="18"/>
          <w:sz w:val="28"/>
          <w:szCs w:val="28"/>
        </w:rPr>
        <w:t xml:space="preserve"> </w:t>
      </w:r>
      <w:r>
        <w:rPr>
          <w:color w:val="000000"/>
          <w:spacing w:val="2"/>
          <w:sz w:val="28"/>
          <w:szCs w:val="28"/>
        </w:rPr>
        <w:t>д</w:t>
      </w:r>
      <w:r>
        <w:rPr>
          <w:color w:val="000000"/>
          <w:spacing w:val="-3"/>
          <w:sz w:val="28"/>
          <w:szCs w:val="28"/>
        </w:rPr>
        <w:t>в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z w:val="28"/>
          <w:szCs w:val="28"/>
        </w:rPr>
        <w:t>х</w:t>
      </w:r>
      <w:r>
        <w:rPr>
          <w:color w:val="000000"/>
          <w:spacing w:val="18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підсистем: перша</w:t>
      </w:r>
      <w:r>
        <w:rPr>
          <w:color w:val="000000"/>
          <w:spacing w:val="-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– </w:t>
      </w:r>
      <w:r>
        <w:rPr>
          <w:color w:val="000000"/>
          <w:spacing w:val="-1"/>
          <w:sz w:val="28"/>
          <w:szCs w:val="28"/>
        </w:rPr>
        <w:t>ц</w:t>
      </w:r>
      <w:r>
        <w:rPr>
          <w:color w:val="000000"/>
          <w:sz w:val="28"/>
          <w:szCs w:val="28"/>
        </w:rPr>
        <w:t>е</w:t>
      </w:r>
      <w:r>
        <w:rPr>
          <w:color w:val="000000"/>
          <w:spacing w:val="143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за</w:t>
      </w:r>
      <w:r>
        <w:rPr>
          <w:color w:val="000000"/>
          <w:spacing w:val="1"/>
          <w:sz w:val="28"/>
          <w:szCs w:val="28"/>
        </w:rPr>
        <w:t>п</w:t>
      </w:r>
      <w:r>
        <w:rPr>
          <w:color w:val="000000"/>
          <w:sz w:val="28"/>
          <w:szCs w:val="28"/>
        </w:rPr>
        <w:t>ров</w:t>
      </w:r>
      <w:r>
        <w:rPr>
          <w:color w:val="000000"/>
          <w:spacing w:val="-2"/>
          <w:sz w:val="28"/>
          <w:szCs w:val="28"/>
        </w:rPr>
        <w:t>а</w:t>
      </w:r>
      <w:r>
        <w:rPr>
          <w:color w:val="000000"/>
          <w:spacing w:val="1"/>
          <w:sz w:val="28"/>
          <w:szCs w:val="28"/>
        </w:rPr>
        <w:t>д</w:t>
      </w:r>
      <w:r>
        <w:rPr>
          <w:color w:val="000000"/>
          <w:spacing w:val="-1"/>
          <w:sz w:val="28"/>
          <w:szCs w:val="28"/>
        </w:rPr>
        <w:t>ж</w:t>
      </w:r>
      <w:r>
        <w:rPr>
          <w:color w:val="000000"/>
          <w:sz w:val="28"/>
          <w:szCs w:val="28"/>
        </w:rPr>
        <w:t>е</w:t>
      </w:r>
      <w:r>
        <w:rPr>
          <w:color w:val="000000"/>
          <w:spacing w:val="-2"/>
          <w:sz w:val="28"/>
          <w:szCs w:val="28"/>
        </w:rPr>
        <w:t>н</w:t>
      </w:r>
      <w:r>
        <w:rPr>
          <w:color w:val="000000"/>
          <w:sz w:val="28"/>
          <w:szCs w:val="28"/>
        </w:rPr>
        <w:t>ня</w:t>
      </w:r>
      <w:r>
        <w:rPr>
          <w:color w:val="000000"/>
          <w:spacing w:val="147"/>
          <w:sz w:val="28"/>
          <w:szCs w:val="28"/>
        </w:rPr>
        <w:t xml:space="preserve"> </w:t>
      </w:r>
      <w:r>
        <w:rPr>
          <w:color w:val="000000"/>
          <w:spacing w:val="-1"/>
          <w:sz w:val="28"/>
          <w:szCs w:val="28"/>
        </w:rPr>
        <w:t>к</w:t>
      </w:r>
      <w:r>
        <w:rPr>
          <w:color w:val="000000"/>
          <w:sz w:val="28"/>
          <w:szCs w:val="28"/>
        </w:rPr>
        <w:t>р</w:t>
      </w:r>
      <w:r>
        <w:rPr>
          <w:color w:val="000000"/>
          <w:spacing w:val="-1"/>
          <w:sz w:val="28"/>
          <w:szCs w:val="28"/>
        </w:rPr>
        <w:t>е</w:t>
      </w:r>
      <w:r>
        <w:rPr>
          <w:color w:val="000000"/>
          <w:spacing w:val="1"/>
          <w:sz w:val="28"/>
          <w:szCs w:val="28"/>
        </w:rPr>
        <w:t>д</w:t>
      </w:r>
      <w:r>
        <w:rPr>
          <w:color w:val="000000"/>
          <w:sz w:val="28"/>
          <w:szCs w:val="28"/>
        </w:rPr>
        <w:t>и</w:t>
      </w:r>
      <w:r>
        <w:rPr>
          <w:color w:val="000000"/>
          <w:spacing w:val="-1"/>
          <w:sz w:val="28"/>
          <w:szCs w:val="28"/>
        </w:rPr>
        <w:t>т</w:t>
      </w:r>
      <w:r>
        <w:rPr>
          <w:color w:val="000000"/>
          <w:sz w:val="28"/>
          <w:szCs w:val="28"/>
        </w:rPr>
        <w:t>ної</w:t>
      </w:r>
      <w:r>
        <w:rPr>
          <w:color w:val="000000"/>
          <w:spacing w:val="144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п</w:t>
      </w:r>
      <w:r>
        <w:rPr>
          <w:color w:val="000000"/>
          <w:spacing w:val="2"/>
          <w:sz w:val="28"/>
          <w:szCs w:val="28"/>
        </w:rPr>
        <w:t>о</w:t>
      </w:r>
      <w:r>
        <w:rPr>
          <w:color w:val="000000"/>
          <w:spacing w:val="-3"/>
          <w:sz w:val="28"/>
          <w:szCs w:val="28"/>
        </w:rPr>
        <w:t>л</w:t>
      </w:r>
      <w:r>
        <w:rPr>
          <w:color w:val="000000"/>
          <w:spacing w:val="1"/>
          <w:sz w:val="28"/>
          <w:szCs w:val="28"/>
        </w:rPr>
        <w:t>і</w:t>
      </w:r>
      <w:r>
        <w:rPr>
          <w:color w:val="000000"/>
          <w:sz w:val="28"/>
          <w:szCs w:val="28"/>
        </w:rPr>
        <w:t>ти</w:t>
      </w:r>
      <w:r>
        <w:rPr>
          <w:color w:val="000000"/>
          <w:spacing w:val="-1"/>
          <w:sz w:val="28"/>
          <w:szCs w:val="28"/>
        </w:rPr>
        <w:t>к</w:t>
      </w:r>
      <w:r>
        <w:rPr>
          <w:color w:val="000000"/>
          <w:sz w:val="28"/>
          <w:szCs w:val="28"/>
        </w:rPr>
        <w:t>и</w:t>
      </w:r>
      <w:r>
        <w:rPr>
          <w:color w:val="000000"/>
          <w:spacing w:val="144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н</w:t>
      </w:r>
      <w:r>
        <w:rPr>
          <w:color w:val="000000"/>
          <w:sz w:val="28"/>
          <w:szCs w:val="28"/>
        </w:rPr>
        <w:t>а</w:t>
      </w:r>
      <w:r>
        <w:rPr>
          <w:color w:val="000000"/>
          <w:spacing w:val="144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пі</w:t>
      </w:r>
      <w:r>
        <w:rPr>
          <w:color w:val="000000"/>
          <w:spacing w:val="1"/>
          <w:sz w:val="28"/>
          <w:szCs w:val="28"/>
        </w:rPr>
        <w:t>д</w:t>
      </w:r>
      <w:r>
        <w:rPr>
          <w:color w:val="000000"/>
          <w:spacing w:val="-1"/>
          <w:sz w:val="28"/>
          <w:szCs w:val="28"/>
        </w:rPr>
        <w:t>пр</w:t>
      </w:r>
      <w:r>
        <w:rPr>
          <w:color w:val="000000"/>
          <w:sz w:val="28"/>
          <w:szCs w:val="28"/>
        </w:rPr>
        <w:t>иємств</w:t>
      </w:r>
      <w:r>
        <w:rPr>
          <w:color w:val="000000"/>
          <w:spacing w:val="-1"/>
          <w:sz w:val="28"/>
          <w:szCs w:val="28"/>
        </w:rPr>
        <w:t>і</w:t>
      </w:r>
      <w:r>
        <w:rPr>
          <w:color w:val="000000"/>
          <w:sz w:val="28"/>
          <w:szCs w:val="28"/>
        </w:rPr>
        <w:t xml:space="preserve">, </w:t>
      </w:r>
      <w:r>
        <w:rPr>
          <w:color w:val="000000"/>
          <w:spacing w:val="1"/>
          <w:sz w:val="28"/>
          <w:szCs w:val="28"/>
        </w:rPr>
        <w:t>друга</w:t>
      </w:r>
      <w:r>
        <w:rPr>
          <w:color w:val="000000"/>
          <w:spacing w:val="1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–</w:t>
      </w:r>
      <w:r>
        <w:rPr>
          <w:color w:val="000000"/>
          <w:spacing w:val="15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за</w:t>
      </w:r>
      <w:r>
        <w:rPr>
          <w:color w:val="000000"/>
          <w:spacing w:val="-1"/>
          <w:sz w:val="28"/>
          <w:szCs w:val="28"/>
        </w:rPr>
        <w:t>п</w:t>
      </w:r>
      <w:r>
        <w:rPr>
          <w:color w:val="000000"/>
          <w:spacing w:val="1"/>
          <w:sz w:val="28"/>
          <w:szCs w:val="28"/>
        </w:rPr>
        <w:t>р</w:t>
      </w:r>
      <w:r>
        <w:rPr>
          <w:color w:val="000000"/>
          <w:sz w:val="28"/>
          <w:szCs w:val="28"/>
        </w:rPr>
        <w:t>о</w:t>
      </w:r>
      <w:r>
        <w:rPr>
          <w:color w:val="000000"/>
          <w:spacing w:val="-1"/>
          <w:sz w:val="28"/>
          <w:szCs w:val="28"/>
        </w:rPr>
        <w:t>в</w:t>
      </w:r>
      <w:r>
        <w:rPr>
          <w:color w:val="000000"/>
          <w:sz w:val="28"/>
          <w:szCs w:val="28"/>
        </w:rPr>
        <w:t>а</w:t>
      </w:r>
      <w:r>
        <w:rPr>
          <w:color w:val="000000"/>
          <w:spacing w:val="1"/>
          <w:sz w:val="28"/>
          <w:szCs w:val="28"/>
        </w:rPr>
        <w:t>д</w:t>
      </w:r>
      <w:r>
        <w:rPr>
          <w:color w:val="000000"/>
          <w:sz w:val="28"/>
          <w:szCs w:val="28"/>
        </w:rPr>
        <w:t>ж</w:t>
      </w:r>
      <w:r>
        <w:rPr>
          <w:color w:val="000000"/>
          <w:spacing w:val="-1"/>
          <w:sz w:val="28"/>
          <w:szCs w:val="28"/>
        </w:rPr>
        <w:t>е</w:t>
      </w:r>
      <w:r>
        <w:rPr>
          <w:color w:val="000000"/>
          <w:sz w:val="28"/>
          <w:szCs w:val="28"/>
        </w:rPr>
        <w:t>н</w:t>
      </w:r>
      <w:r>
        <w:rPr>
          <w:color w:val="000000"/>
          <w:spacing w:val="-1"/>
          <w:sz w:val="28"/>
          <w:szCs w:val="28"/>
        </w:rPr>
        <w:t>н</w:t>
      </w:r>
      <w:r>
        <w:rPr>
          <w:color w:val="000000"/>
          <w:sz w:val="28"/>
          <w:szCs w:val="28"/>
        </w:rPr>
        <w:t>я</w:t>
      </w:r>
      <w:r>
        <w:rPr>
          <w:color w:val="000000"/>
          <w:spacing w:val="14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ви</w:t>
      </w:r>
      <w:r>
        <w:rPr>
          <w:color w:val="000000"/>
          <w:spacing w:val="-1"/>
          <w:sz w:val="28"/>
          <w:szCs w:val="28"/>
        </w:rPr>
        <w:t>ко</w:t>
      </w:r>
      <w:r>
        <w:rPr>
          <w:color w:val="000000"/>
          <w:sz w:val="28"/>
          <w:szCs w:val="28"/>
        </w:rPr>
        <w:t>р</w:t>
      </w:r>
      <w:r>
        <w:rPr>
          <w:color w:val="000000"/>
          <w:spacing w:val="1"/>
          <w:sz w:val="28"/>
          <w:szCs w:val="28"/>
        </w:rPr>
        <w:t>и</w:t>
      </w:r>
      <w:r>
        <w:rPr>
          <w:color w:val="000000"/>
          <w:sz w:val="28"/>
          <w:szCs w:val="28"/>
        </w:rPr>
        <w:t>с</w:t>
      </w:r>
      <w:r>
        <w:rPr>
          <w:color w:val="000000"/>
          <w:spacing w:val="-1"/>
          <w:sz w:val="28"/>
          <w:szCs w:val="28"/>
        </w:rPr>
        <w:t>т</w:t>
      </w:r>
      <w:r>
        <w:rPr>
          <w:color w:val="000000"/>
          <w:spacing w:val="-2"/>
          <w:sz w:val="28"/>
          <w:szCs w:val="28"/>
        </w:rPr>
        <w:t>а</w:t>
      </w:r>
      <w:r>
        <w:rPr>
          <w:color w:val="000000"/>
          <w:sz w:val="28"/>
          <w:szCs w:val="28"/>
        </w:rPr>
        <w:t>ння</w:t>
      </w:r>
      <w:r>
        <w:rPr>
          <w:color w:val="000000"/>
          <w:spacing w:val="15"/>
          <w:sz w:val="28"/>
          <w:szCs w:val="28"/>
        </w:rPr>
        <w:t xml:space="preserve"> </w:t>
      </w:r>
      <w:r>
        <w:rPr>
          <w:color w:val="000000"/>
          <w:spacing w:val="-2"/>
          <w:sz w:val="28"/>
          <w:szCs w:val="28"/>
        </w:rPr>
        <w:t>м</w:t>
      </w:r>
      <w:r>
        <w:rPr>
          <w:color w:val="000000"/>
          <w:sz w:val="28"/>
          <w:szCs w:val="28"/>
        </w:rPr>
        <w:t>ет</w:t>
      </w:r>
      <w:r>
        <w:rPr>
          <w:color w:val="000000"/>
          <w:spacing w:val="-1"/>
          <w:sz w:val="28"/>
          <w:szCs w:val="28"/>
        </w:rPr>
        <w:t>о</w:t>
      </w:r>
      <w:r>
        <w:rPr>
          <w:color w:val="000000"/>
          <w:spacing w:val="1"/>
          <w:sz w:val="28"/>
          <w:szCs w:val="28"/>
        </w:rPr>
        <w:t>ді</w:t>
      </w:r>
      <w:r>
        <w:rPr>
          <w:color w:val="000000"/>
          <w:sz w:val="28"/>
          <w:szCs w:val="28"/>
        </w:rPr>
        <w:t>в</w:t>
      </w:r>
      <w:r>
        <w:rPr>
          <w:color w:val="000000"/>
          <w:spacing w:val="13"/>
          <w:sz w:val="28"/>
          <w:szCs w:val="28"/>
        </w:rPr>
        <w:t xml:space="preserve"> </w:t>
      </w:r>
      <w:r>
        <w:rPr>
          <w:color w:val="000000"/>
          <w:spacing w:val="-2"/>
          <w:sz w:val="28"/>
          <w:szCs w:val="28"/>
        </w:rPr>
        <w:t>у</w:t>
      </w:r>
      <w:r>
        <w:rPr>
          <w:color w:val="000000"/>
          <w:sz w:val="28"/>
          <w:szCs w:val="28"/>
        </w:rPr>
        <w:t>п</w:t>
      </w:r>
      <w:r>
        <w:rPr>
          <w:color w:val="000000"/>
          <w:spacing w:val="2"/>
          <w:sz w:val="28"/>
          <w:szCs w:val="28"/>
        </w:rPr>
        <w:t>р</w:t>
      </w:r>
      <w:r>
        <w:rPr>
          <w:color w:val="000000"/>
          <w:sz w:val="28"/>
          <w:szCs w:val="28"/>
        </w:rPr>
        <w:t>авл</w:t>
      </w:r>
      <w:r>
        <w:rPr>
          <w:color w:val="000000"/>
          <w:spacing w:val="-1"/>
          <w:sz w:val="28"/>
          <w:szCs w:val="28"/>
        </w:rPr>
        <w:t>і</w:t>
      </w:r>
      <w:r>
        <w:rPr>
          <w:color w:val="000000"/>
          <w:sz w:val="28"/>
          <w:szCs w:val="28"/>
        </w:rPr>
        <w:t>ння</w:t>
      </w:r>
      <w:r>
        <w:rPr>
          <w:color w:val="000000"/>
          <w:spacing w:val="15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</w:t>
      </w:r>
      <w:r>
        <w:rPr>
          <w:color w:val="000000"/>
          <w:spacing w:val="-2"/>
          <w:sz w:val="28"/>
          <w:szCs w:val="28"/>
        </w:rPr>
        <w:t>в</w:t>
      </w:r>
      <w:r>
        <w:rPr>
          <w:color w:val="000000"/>
          <w:sz w:val="28"/>
          <w:szCs w:val="28"/>
        </w:rPr>
        <w:t>оєч</w:t>
      </w:r>
      <w:r>
        <w:rPr>
          <w:color w:val="000000"/>
          <w:spacing w:val="-1"/>
          <w:sz w:val="28"/>
          <w:szCs w:val="28"/>
        </w:rPr>
        <w:t>а</w:t>
      </w:r>
      <w:r>
        <w:rPr>
          <w:color w:val="000000"/>
          <w:sz w:val="28"/>
          <w:szCs w:val="28"/>
        </w:rPr>
        <w:t>с</w:t>
      </w:r>
      <w:r>
        <w:rPr>
          <w:color w:val="000000"/>
          <w:spacing w:val="-1"/>
          <w:sz w:val="28"/>
          <w:szCs w:val="28"/>
        </w:rPr>
        <w:t>н</w:t>
      </w:r>
      <w:r>
        <w:rPr>
          <w:color w:val="000000"/>
          <w:sz w:val="28"/>
          <w:szCs w:val="28"/>
        </w:rPr>
        <w:t>о</w:t>
      </w:r>
      <w:r>
        <w:rPr>
          <w:color w:val="000000"/>
          <w:spacing w:val="1"/>
          <w:sz w:val="28"/>
          <w:szCs w:val="28"/>
        </w:rPr>
        <w:t>с</w:t>
      </w:r>
      <w:r>
        <w:rPr>
          <w:color w:val="000000"/>
          <w:spacing w:val="-4"/>
          <w:sz w:val="28"/>
          <w:szCs w:val="28"/>
        </w:rPr>
        <w:t>т</w:t>
      </w:r>
      <w:r>
        <w:rPr>
          <w:color w:val="000000"/>
          <w:sz w:val="28"/>
          <w:szCs w:val="28"/>
        </w:rPr>
        <w:t xml:space="preserve">і </w:t>
      </w:r>
      <w:r>
        <w:rPr>
          <w:color w:val="000000"/>
          <w:spacing w:val="1"/>
          <w:sz w:val="28"/>
          <w:szCs w:val="28"/>
        </w:rPr>
        <w:t>оп</w:t>
      </w:r>
      <w:r>
        <w:rPr>
          <w:color w:val="000000"/>
          <w:sz w:val="28"/>
          <w:szCs w:val="28"/>
        </w:rPr>
        <w:t>ла</w:t>
      </w:r>
      <w:r>
        <w:rPr>
          <w:color w:val="000000"/>
          <w:spacing w:val="-2"/>
          <w:sz w:val="28"/>
          <w:szCs w:val="28"/>
        </w:rPr>
        <w:t>т</w:t>
      </w:r>
      <w:r>
        <w:rPr>
          <w:color w:val="000000"/>
          <w:sz w:val="28"/>
          <w:szCs w:val="28"/>
        </w:rPr>
        <w:t>и.</w:t>
      </w:r>
    </w:p>
    <w:p w:rsidR="00CF6AFF" w:rsidRPr="00942841" w:rsidRDefault="00CF6AFF" w:rsidP="00E97B43">
      <w:pPr>
        <w:spacing w:line="360" w:lineRule="auto"/>
        <w:ind w:right="-20"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Для</w:t>
      </w:r>
      <w:r>
        <w:rPr>
          <w:color w:val="000000"/>
          <w:spacing w:val="3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прий</w:t>
      </w:r>
      <w:r>
        <w:rPr>
          <w:color w:val="000000"/>
          <w:spacing w:val="-1"/>
          <w:sz w:val="28"/>
          <w:szCs w:val="28"/>
        </w:rPr>
        <w:t>н</w:t>
      </w:r>
      <w:r>
        <w:rPr>
          <w:color w:val="000000"/>
          <w:sz w:val="28"/>
          <w:szCs w:val="28"/>
        </w:rPr>
        <w:t>яття</w:t>
      </w:r>
      <w:r>
        <w:rPr>
          <w:color w:val="000000"/>
          <w:spacing w:val="3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</w:t>
      </w:r>
      <w:r>
        <w:rPr>
          <w:color w:val="000000"/>
          <w:spacing w:val="-2"/>
          <w:sz w:val="28"/>
          <w:szCs w:val="28"/>
        </w:rPr>
        <w:t>а</w:t>
      </w:r>
      <w:r>
        <w:rPr>
          <w:color w:val="000000"/>
          <w:sz w:val="28"/>
          <w:szCs w:val="28"/>
        </w:rPr>
        <w:t>цікав</w:t>
      </w:r>
      <w:r>
        <w:rPr>
          <w:color w:val="000000"/>
          <w:spacing w:val="-1"/>
          <w:sz w:val="28"/>
          <w:szCs w:val="28"/>
        </w:rPr>
        <w:t>л</w:t>
      </w:r>
      <w:r>
        <w:rPr>
          <w:color w:val="000000"/>
          <w:sz w:val="28"/>
          <w:szCs w:val="28"/>
        </w:rPr>
        <w:t>е</w:t>
      </w:r>
      <w:r>
        <w:rPr>
          <w:color w:val="000000"/>
          <w:spacing w:val="-1"/>
          <w:sz w:val="28"/>
          <w:szCs w:val="28"/>
        </w:rPr>
        <w:t>н</w:t>
      </w:r>
      <w:r>
        <w:rPr>
          <w:color w:val="000000"/>
          <w:sz w:val="28"/>
          <w:szCs w:val="28"/>
        </w:rPr>
        <w:t>ими</w:t>
      </w:r>
      <w:r>
        <w:rPr>
          <w:color w:val="000000"/>
          <w:spacing w:val="29"/>
          <w:sz w:val="28"/>
          <w:szCs w:val="28"/>
        </w:rPr>
        <w:t xml:space="preserve"> </w:t>
      </w:r>
      <w:r>
        <w:rPr>
          <w:color w:val="000000"/>
          <w:spacing w:val="2"/>
          <w:sz w:val="28"/>
          <w:szCs w:val="28"/>
        </w:rPr>
        <w:t>о</w:t>
      </w:r>
      <w:r>
        <w:rPr>
          <w:color w:val="000000"/>
          <w:spacing w:val="-1"/>
          <w:sz w:val="28"/>
          <w:szCs w:val="28"/>
        </w:rPr>
        <w:t>с</w:t>
      </w:r>
      <w:r>
        <w:rPr>
          <w:color w:val="000000"/>
          <w:sz w:val="28"/>
          <w:szCs w:val="28"/>
        </w:rPr>
        <w:t>обами</w:t>
      </w:r>
      <w:r>
        <w:rPr>
          <w:color w:val="000000"/>
          <w:spacing w:val="29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вчасних</w:t>
      </w:r>
      <w:r>
        <w:rPr>
          <w:color w:val="000000"/>
          <w:spacing w:val="29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>іш</w:t>
      </w:r>
      <w:r>
        <w:rPr>
          <w:color w:val="000000"/>
          <w:spacing w:val="-1"/>
          <w:sz w:val="28"/>
          <w:szCs w:val="28"/>
        </w:rPr>
        <w:t>е</w:t>
      </w:r>
      <w:r>
        <w:rPr>
          <w:color w:val="000000"/>
          <w:sz w:val="28"/>
          <w:szCs w:val="28"/>
        </w:rPr>
        <w:t>нь</w:t>
      </w:r>
      <w:r>
        <w:rPr>
          <w:color w:val="000000"/>
          <w:spacing w:val="3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що</w:t>
      </w:r>
      <w:r>
        <w:rPr>
          <w:color w:val="000000"/>
          <w:spacing w:val="1"/>
          <w:sz w:val="28"/>
          <w:szCs w:val="28"/>
        </w:rPr>
        <w:t>д</w:t>
      </w:r>
      <w:r>
        <w:rPr>
          <w:color w:val="000000"/>
          <w:sz w:val="28"/>
          <w:szCs w:val="28"/>
        </w:rPr>
        <w:t>о</w:t>
      </w:r>
      <w:r>
        <w:rPr>
          <w:color w:val="000000"/>
          <w:spacing w:val="29"/>
          <w:sz w:val="28"/>
          <w:szCs w:val="28"/>
        </w:rPr>
        <w:t xml:space="preserve"> </w:t>
      </w:r>
      <w:r>
        <w:rPr>
          <w:color w:val="000000"/>
          <w:spacing w:val="2"/>
          <w:sz w:val="28"/>
          <w:szCs w:val="28"/>
        </w:rPr>
        <w:t>і</w:t>
      </w:r>
      <w:r>
        <w:rPr>
          <w:color w:val="000000"/>
          <w:spacing w:val="-1"/>
          <w:sz w:val="28"/>
          <w:szCs w:val="28"/>
        </w:rPr>
        <w:t>с</w:t>
      </w:r>
      <w:r>
        <w:rPr>
          <w:color w:val="000000"/>
          <w:sz w:val="28"/>
          <w:szCs w:val="28"/>
        </w:rPr>
        <w:t>н</w:t>
      </w:r>
      <w:r>
        <w:rPr>
          <w:color w:val="000000"/>
          <w:spacing w:val="-3"/>
          <w:sz w:val="28"/>
          <w:szCs w:val="28"/>
        </w:rPr>
        <w:t>у</w:t>
      </w:r>
      <w:r>
        <w:rPr>
          <w:color w:val="000000"/>
          <w:spacing w:val="-1"/>
          <w:sz w:val="28"/>
          <w:szCs w:val="28"/>
        </w:rPr>
        <w:t>ю</w:t>
      </w:r>
      <w:r>
        <w:rPr>
          <w:color w:val="000000"/>
          <w:sz w:val="28"/>
          <w:szCs w:val="28"/>
        </w:rPr>
        <w:t>ч</w:t>
      </w:r>
      <w:r>
        <w:rPr>
          <w:color w:val="000000"/>
          <w:spacing w:val="-1"/>
          <w:sz w:val="28"/>
          <w:szCs w:val="28"/>
        </w:rPr>
        <w:t>о</w:t>
      </w:r>
      <w:r>
        <w:rPr>
          <w:color w:val="000000"/>
          <w:sz w:val="28"/>
          <w:szCs w:val="28"/>
        </w:rPr>
        <w:t>ї п</w:t>
      </w:r>
      <w:r>
        <w:rPr>
          <w:color w:val="000000"/>
          <w:spacing w:val="2"/>
          <w:sz w:val="28"/>
          <w:szCs w:val="28"/>
        </w:rPr>
        <w:t>о</w:t>
      </w:r>
      <w:r>
        <w:rPr>
          <w:color w:val="000000"/>
          <w:spacing w:val="-3"/>
          <w:sz w:val="28"/>
          <w:szCs w:val="28"/>
        </w:rPr>
        <w:t>л</w:t>
      </w:r>
      <w:r>
        <w:rPr>
          <w:color w:val="000000"/>
          <w:spacing w:val="1"/>
          <w:sz w:val="28"/>
          <w:szCs w:val="28"/>
        </w:rPr>
        <w:t>і</w:t>
      </w:r>
      <w:r>
        <w:rPr>
          <w:color w:val="000000"/>
          <w:sz w:val="28"/>
          <w:szCs w:val="28"/>
        </w:rPr>
        <w:t>ти</w:t>
      </w:r>
      <w:r>
        <w:rPr>
          <w:color w:val="000000"/>
          <w:spacing w:val="-1"/>
          <w:sz w:val="28"/>
          <w:szCs w:val="28"/>
        </w:rPr>
        <w:t>к</w:t>
      </w:r>
      <w:r>
        <w:rPr>
          <w:color w:val="000000"/>
          <w:sz w:val="28"/>
          <w:szCs w:val="28"/>
        </w:rPr>
        <w:t>и</w:t>
      </w:r>
      <w:r>
        <w:rPr>
          <w:color w:val="000000"/>
          <w:spacing w:val="60"/>
          <w:sz w:val="28"/>
          <w:szCs w:val="28"/>
        </w:rPr>
        <w:t xml:space="preserve"> </w:t>
      </w:r>
      <w:r>
        <w:rPr>
          <w:color w:val="000000"/>
          <w:spacing w:val="-3"/>
          <w:sz w:val="28"/>
          <w:szCs w:val="28"/>
        </w:rPr>
        <w:t>у</w:t>
      </w:r>
      <w:r>
        <w:rPr>
          <w:color w:val="000000"/>
          <w:sz w:val="28"/>
          <w:szCs w:val="28"/>
        </w:rPr>
        <w:t>п</w:t>
      </w:r>
      <w:r>
        <w:rPr>
          <w:color w:val="000000"/>
          <w:spacing w:val="1"/>
          <w:sz w:val="28"/>
          <w:szCs w:val="28"/>
        </w:rPr>
        <w:t>ра</w:t>
      </w:r>
      <w:r>
        <w:rPr>
          <w:color w:val="000000"/>
          <w:sz w:val="28"/>
          <w:szCs w:val="28"/>
        </w:rPr>
        <w:t>в</w:t>
      </w:r>
      <w:r>
        <w:rPr>
          <w:color w:val="000000"/>
          <w:spacing w:val="-1"/>
          <w:sz w:val="28"/>
          <w:szCs w:val="28"/>
        </w:rPr>
        <w:t>лін</w:t>
      </w:r>
      <w:r>
        <w:rPr>
          <w:color w:val="000000"/>
          <w:spacing w:val="-2"/>
          <w:sz w:val="28"/>
          <w:szCs w:val="28"/>
        </w:rPr>
        <w:t>н</w:t>
      </w:r>
      <w:r>
        <w:rPr>
          <w:color w:val="000000"/>
          <w:sz w:val="28"/>
          <w:szCs w:val="28"/>
        </w:rPr>
        <w:t>я</w:t>
      </w:r>
      <w:r>
        <w:rPr>
          <w:color w:val="000000"/>
          <w:spacing w:val="59"/>
          <w:sz w:val="28"/>
          <w:szCs w:val="28"/>
        </w:rPr>
        <w:t xml:space="preserve"> </w:t>
      </w:r>
      <w:r>
        <w:rPr>
          <w:color w:val="000000"/>
          <w:spacing w:val="2"/>
          <w:sz w:val="28"/>
          <w:szCs w:val="28"/>
        </w:rPr>
        <w:t>д</w:t>
      </w:r>
      <w:r>
        <w:rPr>
          <w:color w:val="000000"/>
          <w:spacing w:val="-1"/>
          <w:sz w:val="28"/>
          <w:szCs w:val="28"/>
        </w:rPr>
        <w:t>е</w:t>
      </w:r>
      <w:r>
        <w:rPr>
          <w:color w:val="000000"/>
          <w:sz w:val="28"/>
          <w:szCs w:val="28"/>
        </w:rPr>
        <w:t>б</w:t>
      </w:r>
      <w:r>
        <w:rPr>
          <w:color w:val="000000"/>
          <w:spacing w:val="1"/>
          <w:sz w:val="28"/>
          <w:szCs w:val="28"/>
        </w:rPr>
        <w:t>і</w:t>
      </w:r>
      <w:r>
        <w:rPr>
          <w:color w:val="000000"/>
          <w:spacing w:val="-1"/>
          <w:sz w:val="28"/>
          <w:szCs w:val="28"/>
        </w:rPr>
        <w:t>то</w:t>
      </w:r>
      <w:r>
        <w:rPr>
          <w:color w:val="000000"/>
          <w:sz w:val="28"/>
          <w:szCs w:val="28"/>
        </w:rPr>
        <w:t>рсь</w:t>
      </w:r>
      <w:r>
        <w:rPr>
          <w:color w:val="000000"/>
          <w:spacing w:val="-1"/>
          <w:sz w:val="28"/>
          <w:szCs w:val="28"/>
        </w:rPr>
        <w:t>к</w:t>
      </w:r>
      <w:r>
        <w:rPr>
          <w:color w:val="000000"/>
          <w:sz w:val="28"/>
          <w:szCs w:val="28"/>
        </w:rPr>
        <w:t>ою</w:t>
      </w:r>
      <w:r>
        <w:rPr>
          <w:color w:val="000000"/>
          <w:spacing w:val="59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за</w:t>
      </w:r>
      <w:r>
        <w:rPr>
          <w:color w:val="000000"/>
          <w:spacing w:val="-1"/>
          <w:sz w:val="28"/>
          <w:szCs w:val="28"/>
        </w:rPr>
        <w:t>б</w:t>
      </w:r>
      <w:r>
        <w:rPr>
          <w:color w:val="000000"/>
          <w:sz w:val="28"/>
          <w:szCs w:val="28"/>
        </w:rPr>
        <w:t>о</w:t>
      </w:r>
      <w:r>
        <w:rPr>
          <w:color w:val="000000"/>
          <w:spacing w:val="2"/>
          <w:sz w:val="28"/>
          <w:szCs w:val="28"/>
        </w:rPr>
        <w:t>р</w:t>
      </w:r>
      <w:r>
        <w:rPr>
          <w:color w:val="000000"/>
          <w:spacing w:val="-1"/>
          <w:sz w:val="28"/>
          <w:szCs w:val="28"/>
        </w:rPr>
        <w:t>г</w:t>
      </w:r>
      <w:r>
        <w:rPr>
          <w:color w:val="000000"/>
          <w:sz w:val="28"/>
          <w:szCs w:val="28"/>
        </w:rPr>
        <w:t>ов</w:t>
      </w:r>
      <w:r>
        <w:rPr>
          <w:color w:val="000000"/>
          <w:spacing w:val="-2"/>
          <w:sz w:val="28"/>
          <w:szCs w:val="28"/>
        </w:rPr>
        <w:t>а</w:t>
      </w:r>
      <w:r>
        <w:rPr>
          <w:color w:val="000000"/>
          <w:sz w:val="28"/>
          <w:szCs w:val="28"/>
        </w:rPr>
        <w:t>ністю</w:t>
      </w:r>
      <w:r>
        <w:rPr>
          <w:color w:val="000000"/>
          <w:spacing w:val="58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і</w:t>
      </w:r>
      <w:r>
        <w:rPr>
          <w:color w:val="000000"/>
          <w:sz w:val="28"/>
          <w:szCs w:val="28"/>
        </w:rPr>
        <w:t>с</w:t>
      </w:r>
      <w:r>
        <w:rPr>
          <w:color w:val="000000"/>
          <w:spacing w:val="-2"/>
          <w:sz w:val="28"/>
          <w:szCs w:val="28"/>
        </w:rPr>
        <w:t>т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z w:val="28"/>
          <w:szCs w:val="28"/>
        </w:rPr>
        <w:t>т</w:t>
      </w:r>
      <w:r>
        <w:rPr>
          <w:color w:val="000000"/>
          <w:spacing w:val="-1"/>
          <w:sz w:val="28"/>
          <w:szCs w:val="28"/>
        </w:rPr>
        <w:t>н</w:t>
      </w:r>
      <w:r>
        <w:rPr>
          <w:color w:val="000000"/>
          <w:sz w:val="28"/>
          <w:szCs w:val="28"/>
        </w:rPr>
        <w:t>е</w:t>
      </w:r>
      <w:r>
        <w:rPr>
          <w:color w:val="000000"/>
          <w:spacing w:val="59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зна</w:t>
      </w:r>
      <w:r>
        <w:rPr>
          <w:color w:val="000000"/>
          <w:spacing w:val="1"/>
          <w:sz w:val="28"/>
          <w:szCs w:val="28"/>
        </w:rPr>
        <w:t>ч</w:t>
      </w:r>
      <w:r>
        <w:rPr>
          <w:color w:val="000000"/>
          <w:spacing w:val="-1"/>
          <w:sz w:val="28"/>
          <w:szCs w:val="28"/>
        </w:rPr>
        <w:t>е</w:t>
      </w:r>
      <w:r>
        <w:rPr>
          <w:color w:val="000000"/>
          <w:spacing w:val="-2"/>
          <w:sz w:val="28"/>
          <w:szCs w:val="28"/>
        </w:rPr>
        <w:t>н</w:t>
      </w:r>
      <w:r>
        <w:rPr>
          <w:color w:val="000000"/>
          <w:sz w:val="28"/>
          <w:szCs w:val="28"/>
        </w:rPr>
        <w:t>ня</w:t>
      </w:r>
      <w:r>
        <w:rPr>
          <w:color w:val="000000"/>
          <w:spacing w:val="6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</w:t>
      </w:r>
      <w:r>
        <w:rPr>
          <w:color w:val="000000"/>
          <w:spacing w:val="1"/>
          <w:sz w:val="28"/>
          <w:szCs w:val="28"/>
        </w:rPr>
        <w:t>а</w:t>
      </w:r>
      <w:r>
        <w:rPr>
          <w:color w:val="000000"/>
          <w:sz w:val="28"/>
          <w:szCs w:val="28"/>
        </w:rPr>
        <w:t>ю</w:t>
      </w:r>
      <w:r>
        <w:rPr>
          <w:color w:val="000000"/>
          <w:spacing w:val="-3"/>
          <w:sz w:val="28"/>
          <w:szCs w:val="28"/>
        </w:rPr>
        <w:t>т</w:t>
      </w:r>
      <w:r>
        <w:rPr>
          <w:color w:val="000000"/>
          <w:sz w:val="28"/>
          <w:szCs w:val="28"/>
        </w:rPr>
        <w:t>ь акт</w:t>
      </w:r>
      <w:r>
        <w:rPr>
          <w:color w:val="000000"/>
          <w:spacing w:val="-3"/>
          <w:sz w:val="28"/>
          <w:szCs w:val="28"/>
        </w:rPr>
        <w:t>у</w:t>
      </w:r>
      <w:r>
        <w:rPr>
          <w:color w:val="000000"/>
          <w:sz w:val="28"/>
          <w:szCs w:val="28"/>
        </w:rPr>
        <w:t>ал</w:t>
      </w:r>
      <w:r>
        <w:rPr>
          <w:color w:val="000000"/>
          <w:spacing w:val="-1"/>
          <w:sz w:val="28"/>
          <w:szCs w:val="28"/>
        </w:rPr>
        <w:t>ь</w:t>
      </w:r>
      <w:r>
        <w:rPr>
          <w:color w:val="000000"/>
          <w:sz w:val="28"/>
          <w:szCs w:val="28"/>
        </w:rPr>
        <w:t>н</w:t>
      </w:r>
      <w:r>
        <w:rPr>
          <w:color w:val="000000"/>
          <w:spacing w:val="1"/>
          <w:sz w:val="28"/>
          <w:szCs w:val="28"/>
        </w:rPr>
        <w:t>іс</w:t>
      </w:r>
      <w:r>
        <w:rPr>
          <w:color w:val="000000"/>
          <w:sz w:val="28"/>
          <w:szCs w:val="28"/>
        </w:rPr>
        <w:t>ть</w:t>
      </w:r>
      <w:r>
        <w:rPr>
          <w:color w:val="000000"/>
          <w:spacing w:val="94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і</w:t>
      </w:r>
      <w:r>
        <w:rPr>
          <w:color w:val="000000"/>
          <w:spacing w:val="97"/>
          <w:sz w:val="28"/>
          <w:szCs w:val="28"/>
        </w:rPr>
        <w:t xml:space="preserve"> </w:t>
      </w:r>
      <w:r>
        <w:rPr>
          <w:color w:val="000000"/>
          <w:spacing w:val="-1"/>
          <w:sz w:val="28"/>
          <w:szCs w:val="28"/>
        </w:rPr>
        <w:t>я</w:t>
      </w:r>
      <w:r>
        <w:rPr>
          <w:color w:val="000000"/>
          <w:sz w:val="28"/>
          <w:szCs w:val="28"/>
        </w:rPr>
        <w:t>к</w:t>
      </w:r>
      <w:r>
        <w:rPr>
          <w:color w:val="000000"/>
          <w:spacing w:val="1"/>
          <w:sz w:val="28"/>
          <w:szCs w:val="28"/>
        </w:rPr>
        <w:t>і</w:t>
      </w:r>
      <w:r>
        <w:rPr>
          <w:color w:val="000000"/>
          <w:spacing w:val="-1"/>
          <w:sz w:val="28"/>
          <w:szCs w:val="28"/>
        </w:rPr>
        <w:t>с</w:t>
      </w:r>
      <w:r>
        <w:rPr>
          <w:color w:val="000000"/>
          <w:sz w:val="28"/>
          <w:szCs w:val="28"/>
        </w:rPr>
        <w:t>ть</w:t>
      </w:r>
      <w:r>
        <w:rPr>
          <w:color w:val="000000"/>
          <w:spacing w:val="93"/>
          <w:sz w:val="28"/>
          <w:szCs w:val="28"/>
        </w:rPr>
        <w:t xml:space="preserve"> </w:t>
      </w:r>
      <w:r>
        <w:rPr>
          <w:color w:val="000000"/>
          <w:spacing w:val="2"/>
          <w:sz w:val="28"/>
          <w:szCs w:val="28"/>
        </w:rPr>
        <w:t>і</w:t>
      </w:r>
      <w:r>
        <w:rPr>
          <w:color w:val="000000"/>
          <w:spacing w:val="1"/>
          <w:sz w:val="28"/>
          <w:szCs w:val="28"/>
        </w:rPr>
        <w:t>н</w:t>
      </w:r>
      <w:r>
        <w:rPr>
          <w:color w:val="000000"/>
          <w:spacing w:val="-1"/>
          <w:sz w:val="28"/>
          <w:szCs w:val="28"/>
        </w:rPr>
        <w:t>фо</w:t>
      </w:r>
      <w:r>
        <w:rPr>
          <w:color w:val="000000"/>
          <w:sz w:val="28"/>
          <w:szCs w:val="28"/>
        </w:rPr>
        <w:t>рм</w:t>
      </w:r>
      <w:r>
        <w:rPr>
          <w:color w:val="000000"/>
          <w:spacing w:val="-1"/>
          <w:sz w:val="28"/>
          <w:szCs w:val="28"/>
        </w:rPr>
        <w:t>а</w:t>
      </w:r>
      <w:r>
        <w:rPr>
          <w:color w:val="000000"/>
          <w:sz w:val="28"/>
          <w:szCs w:val="28"/>
        </w:rPr>
        <w:t>ц</w:t>
      </w:r>
      <w:r>
        <w:rPr>
          <w:color w:val="000000"/>
          <w:spacing w:val="-1"/>
          <w:sz w:val="28"/>
          <w:szCs w:val="28"/>
        </w:rPr>
        <w:t>і</w:t>
      </w:r>
      <w:r>
        <w:rPr>
          <w:color w:val="000000"/>
          <w:sz w:val="28"/>
          <w:szCs w:val="28"/>
        </w:rPr>
        <w:t>ї</w:t>
      </w:r>
      <w:r>
        <w:rPr>
          <w:color w:val="000000"/>
          <w:spacing w:val="96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п</w:t>
      </w:r>
      <w:r>
        <w:rPr>
          <w:color w:val="000000"/>
          <w:spacing w:val="-1"/>
          <w:sz w:val="28"/>
          <w:szCs w:val="28"/>
        </w:rPr>
        <w:t>р</w:t>
      </w:r>
      <w:r>
        <w:rPr>
          <w:color w:val="000000"/>
          <w:sz w:val="28"/>
          <w:szCs w:val="28"/>
        </w:rPr>
        <w:t>о</w:t>
      </w:r>
      <w:r>
        <w:rPr>
          <w:color w:val="000000"/>
          <w:spacing w:val="93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стан</w:t>
      </w:r>
      <w:r>
        <w:rPr>
          <w:color w:val="000000"/>
          <w:spacing w:val="94"/>
          <w:sz w:val="28"/>
          <w:szCs w:val="28"/>
        </w:rPr>
        <w:t xml:space="preserve"> </w:t>
      </w:r>
      <w:r>
        <w:rPr>
          <w:color w:val="000000"/>
          <w:spacing w:val="2"/>
          <w:sz w:val="28"/>
          <w:szCs w:val="28"/>
        </w:rPr>
        <w:t>р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pacing w:val="-2"/>
          <w:sz w:val="28"/>
          <w:szCs w:val="28"/>
        </w:rPr>
        <w:t>з</w:t>
      </w:r>
      <w:r>
        <w:rPr>
          <w:color w:val="000000"/>
          <w:sz w:val="28"/>
          <w:szCs w:val="28"/>
        </w:rPr>
        <w:t>р</w:t>
      </w:r>
      <w:r>
        <w:rPr>
          <w:color w:val="000000"/>
          <w:spacing w:val="-1"/>
          <w:sz w:val="28"/>
          <w:szCs w:val="28"/>
        </w:rPr>
        <w:t>а</w:t>
      </w:r>
      <w:r>
        <w:rPr>
          <w:color w:val="000000"/>
          <w:spacing w:val="1"/>
          <w:sz w:val="28"/>
          <w:szCs w:val="28"/>
        </w:rPr>
        <w:t>х</w:t>
      </w:r>
      <w:r>
        <w:rPr>
          <w:color w:val="000000"/>
          <w:spacing w:val="-3"/>
          <w:sz w:val="28"/>
          <w:szCs w:val="28"/>
        </w:rPr>
        <w:t>у</w:t>
      </w:r>
      <w:r>
        <w:rPr>
          <w:color w:val="000000"/>
          <w:sz w:val="28"/>
          <w:szCs w:val="28"/>
        </w:rPr>
        <w:t>н</w:t>
      </w:r>
      <w:r>
        <w:rPr>
          <w:color w:val="000000"/>
          <w:spacing w:val="1"/>
          <w:sz w:val="28"/>
          <w:szCs w:val="28"/>
        </w:rPr>
        <w:t>к</w:t>
      </w:r>
      <w:r>
        <w:rPr>
          <w:color w:val="000000"/>
          <w:sz w:val="28"/>
          <w:szCs w:val="28"/>
        </w:rPr>
        <w:t>ів</w:t>
      </w:r>
      <w:r>
        <w:rPr>
          <w:color w:val="000000"/>
          <w:spacing w:val="93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</w:t>
      </w:r>
      <w:r>
        <w:rPr>
          <w:color w:val="000000"/>
          <w:spacing w:val="95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де</w:t>
      </w:r>
      <w:r>
        <w:rPr>
          <w:color w:val="000000"/>
          <w:sz w:val="28"/>
          <w:szCs w:val="28"/>
        </w:rPr>
        <w:t>бі</w:t>
      </w:r>
      <w:r>
        <w:rPr>
          <w:color w:val="000000"/>
          <w:spacing w:val="-2"/>
          <w:sz w:val="28"/>
          <w:szCs w:val="28"/>
        </w:rPr>
        <w:t>т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pacing w:val="-1"/>
          <w:sz w:val="28"/>
          <w:szCs w:val="28"/>
        </w:rPr>
        <w:t>р</w:t>
      </w:r>
      <w:r>
        <w:rPr>
          <w:color w:val="000000"/>
          <w:sz w:val="28"/>
          <w:szCs w:val="28"/>
        </w:rPr>
        <w:t>ам</w:t>
      </w:r>
      <w:r>
        <w:rPr>
          <w:color w:val="000000"/>
          <w:spacing w:val="1"/>
          <w:sz w:val="28"/>
          <w:szCs w:val="28"/>
        </w:rPr>
        <w:t>и</w:t>
      </w:r>
      <w:r>
        <w:rPr>
          <w:color w:val="000000"/>
          <w:sz w:val="28"/>
          <w:szCs w:val="28"/>
        </w:rPr>
        <w:t>,</w:t>
      </w:r>
      <w:r>
        <w:rPr>
          <w:color w:val="000000"/>
          <w:spacing w:val="95"/>
          <w:sz w:val="28"/>
          <w:szCs w:val="28"/>
        </w:rPr>
        <w:t xml:space="preserve"> </w:t>
      </w:r>
      <w:r>
        <w:rPr>
          <w:color w:val="000000"/>
          <w:spacing w:val="-4"/>
          <w:sz w:val="28"/>
          <w:szCs w:val="28"/>
        </w:rPr>
        <w:t>щ</w:t>
      </w:r>
      <w:r>
        <w:rPr>
          <w:color w:val="000000"/>
          <w:sz w:val="28"/>
          <w:szCs w:val="28"/>
        </w:rPr>
        <w:t xml:space="preserve">о </w:t>
      </w:r>
      <w:r>
        <w:rPr>
          <w:color w:val="000000"/>
          <w:sz w:val="28"/>
          <w:szCs w:val="28"/>
        </w:rPr>
        <w:lastRenderedPageBreak/>
        <w:t>форм</w:t>
      </w:r>
      <w:r>
        <w:rPr>
          <w:color w:val="000000"/>
          <w:spacing w:val="-2"/>
          <w:sz w:val="28"/>
          <w:szCs w:val="28"/>
        </w:rPr>
        <w:t>у</w:t>
      </w:r>
      <w:r>
        <w:rPr>
          <w:color w:val="000000"/>
          <w:spacing w:val="-1"/>
          <w:sz w:val="28"/>
          <w:szCs w:val="28"/>
        </w:rPr>
        <w:t>є</w:t>
      </w:r>
      <w:r>
        <w:rPr>
          <w:color w:val="000000"/>
          <w:sz w:val="28"/>
          <w:szCs w:val="28"/>
        </w:rPr>
        <w:t>т</w:t>
      </w:r>
      <w:r>
        <w:rPr>
          <w:color w:val="000000"/>
          <w:spacing w:val="-1"/>
          <w:sz w:val="28"/>
          <w:szCs w:val="28"/>
        </w:rPr>
        <w:t>ь</w:t>
      </w:r>
      <w:r>
        <w:rPr>
          <w:color w:val="000000"/>
          <w:sz w:val="28"/>
          <w:szCs w:val="28"/>
        </w:rPr>
        <w:t>ся</w:t>
      </w:r>
      <w:r>
        <w:rPr>
          <w:color w:val="000000"/>
          <w:spacing w:val="28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н</w:t>
      </w:r>
      <w:r>
        <w:rPr>
          <w:color w:val="000000"/>
          <w:sz w:val="28"/>
          <w:szCs w:val="28"/>
        </w:rPr>
        <w:t>а</w:t>
      </w:r>
      <w:r>
        <w:rPr>
          <w:color w:val="000000"/>
          <w:spacing w:val="26"/>
          <w:sz w:val="28"/>
          <w:szCs w:val="28"/>
        </w:rPr>
        <w:t xml:space="preserve"> </w:t>
      </w:r>
      <w:r>
        <w:rPr>
          <w:color w:val="000000"/>
          <w:spacing w:val="2"/>
          <w:sz w:val="28"/>
          <w:szCs w:val="28"/>
        </w:rPr>
        <w:t>б</w:t>
      </w:r>
      <w:r>
        <w:rPr>
          <w:color w:val="000000"/>
          <w:sz w:val="28"/>
          <w:szCs w:val="28"/>
        </w:rPr>
        <w:t>а</w:t>
      </w:r>
      <w:r>
        <w:rPr>
          <w:color w:val="000000"/>
          <w:spacing w:val="-2"/>
          <w:sz w:val="28"/>
          <w:szCs w:val="28"/>
        </w:rPr>
        <w:t>з</w:t>
      </w:r>
      <w:r>
        <w:rPr>
          <w:color w:val="000000"/>
          <w:sz w:val="28"/>
          <w:szCs w:val="28"/>
        </w:rPr>
        <w:t>і</w:t>
      </w:r>
      <w:r>
        <w:rPr>
          <w:color w:val="000000"/>
          <w:spacing w:val="27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д</w:t>
      </w:r>
      <w:r>
        <w:rPr>
          <w:color w:val="000000"/>
          <w:sz w:val="28"/>
          <w:szCs w:val="28"/>
        </w:rPr>
        <w:t>ан</w:t>
      </w:r>
      <w:r>
        <w:rPr>
          <w:color w:val="000000"/>
          <w:spacing w:val="-1"/>
          <w:sz w:val="28"/>
          <w:szCs w:val="28"/>
        </w:rPr>
        <w:t>и</w:t>
      </w:r>
      <w:r>
        <w:rPr>
          <w:color w:val="000000"/>
          <w:sz w:val="28"/>
          <w:szCs w:val="28"/>
        </w:rPr>
        <w:t>х</w:t>
      </w:r>
      <w:r>
        <w:rPr>
          <w:color w:val="000000"/>
          <w:spacing w:val="26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б</w:t>
      </w:r>
      <w:r>
        <w:rPr>
          <w:color w:val="000000"/>
          <w:spacing w:val="-2"/>
          <w:sz w:val="28"/>
          <w:szCs w:val="28"/>
        </w:rPr>
        <w:t>у</w:t>
      </w:r>
      <w:r>
        <w:rPr>
          <w:color w:val="000000"/>
          <w:sz w:val="28"/>
          <w:szCs w:val="28"/>
        </w:rPr>
        <w:t>хгалте</w:t>
      </w:r>
      <w:r>
        <w:rPr>
          <w:color w:val="000000"/>
          <w:spacing w:val="1"/>
          <w:sz w:val="28"/>
          <w:szCs w:val="28"/>
        </w:rPr>
        <w:t>р</w:t>
      </w:r>
      <w:r>
        <w:rPr>
          <w:color w:val="000000"/>
          <w:sz w:val="28"/>
          <w:szCs w:val="28"/>
        </w:rPr>
        <w:t>сь</w:t>
      </w:r>
      <w:r>
        <w:rPr>
          <w:color w:val="000000"/>
          <w:spacing w:val="-2"/>
          <w:sz w:val="28"/>
          <w:szCs w:val="28"/>
        </w:rPr>
        <w:t>к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z w:val="28"/>
          <w:szCs w:val="28"/>
        </w:rPr>
        <w:t>го</w:t>
      </w:r>
      <w:r>
        <w:rPr>
          <w:color w:val="000000"/>
          <w:spacing w:val="27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о</w:t>
      </w:r>
      <w:r>
        <w:rPr>
          <w:color w:val="000000"/>
          <w:spacing w:val="1"/>
          <w:sz w:val="28"/>
          <w:szCs w:val="28"/>
        </w:rPr>
        <w:t>б</w:t>
      </w:r>
      <w:r>
        <w:rPr>
          <w:color w:val="000000"/>
          <w:sz w:val="28"/>
          <w:szCs w:val="28"/>
        </w:rPr>
        <w:t>л</w:t>
      </w:r>
      <w:r>
        <w:rPr>
          <w:color w:val="000000"/>
          <w:spacing w:val="-1"/>
          <w:sz w:val="28"/>
          <w:szCs w:val="28"/>
        </w:rPr>
        <w:t>і</w:t>
      </w:r>
      <w:r>
        <w:rPr>
          <w:color w:val="000000"/>
          <w:sz w:val="28"/>
          <w:szCs w:val="28"/>
        </w:rPr>
        <w:t>к</w:t>
      </w:r>
      <w:r w:rsidR="00942841"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</w:rPr>
        <w:t xml:space="preserve">. </w:t>
      </w:r>
      <w:r>
        <w:rPr>
          <w:color w:val="000000"/>
          <w:spacing w:val="-1"/>
          <w:sz w:val="28"/>
          <w:szCs w:val="28"/>
        </w:rPr>
        <w:t>О</w:t>
      </w:r>
      <w:r>
        <w:rPr>
          <w:color w:val="000000"/>
          <w:spacing w:val="1"/>
          <w:sz w:val="28"/>
          <w:szCs w:val="28"/>
        </w:rPr>
        <w:t>дн</w:t>
      </w:r>
      <w:r>
        <w:rPr>
          <w:color w:val="000000"/>
          <w:sz w:val="28"/>
          <w:szCs w:val="28"/>
        </w:rPr>
        <w:t>ак</w:t>
      </w:r>
      <w:r>
        <w:rPr>
          <w:color w:val="000000"/>
          <w:spacing w:val="18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ф</w:t>
      </w:r>
      <w:r>
        <w:rPr>
          <w:color w:val="000000"/>
          <w:spacing w:val="-2"/>
          <w:sz w:val="28"/>
          <w:szCs w:val="28"/>
        </w:rPr>
        <w:t>о</w:t>
      </w:r>
      <w:r>
        <w:rPr>
          <w:color w:val="000000"/>
          <w:spacing w:val="1"/>
          <w:sz w:val="28"/>
          <w:szCs w:val="28"/>
        </w:rPr>
        <w:t>р</w:t>
      </w:r>
      <w:r>
        <w:rPr>
          <w:color w:val="000000"/>
          <w:sz w:val="28"/>
          <w:szCs w:val="28"/>
        </w:rPr>
        <w:t>ма</w:t>
      </w:r>
      <w:r>
        <w:rPr>
          <w:color w:val="000000"/>
          <w:spacing w:val="182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об</w:t>
      </w:r>
      <w:r>
        <w:rPr>
          <w:color w:val="000000"/>
          <w:spacing w:val="-2"/>
          <w:sz w:val="28"/>
          <w:szCs w:val="28"/>
        </w:rPr>
        <w:t>л</w:t>
      </w:r>
      <w:proofErr w:type="gramEnd"/>
      <w:r>
        <w:rPr>
          <w:color w:val="000000"/>
          <w:sz w:val="28"/>
          <w:szCs w:val="28"/>
        </w:rPr>
        <w:t>і</w:t>
      </w:r>
      <w:r>
        <w:rPr>
          <w:color w:val="000000"/>
          <w:spacing w:val="1"/>
          <w:sz w:val="28"/>
          <w:szCs w:val="28"/>
        </w:rPr>
        <w:t>к</w:t>
      </w:r>
      <w:r>
        <w:rPr>
          <w:color w:val="000000"/>
          <w:sz w:val="28"/>
          <w:szCs w:val="28"/>
        </w:rPr>
        <w:t>у</w:t>
      </w:r>
      <w:r>
        <w:rPr>
          <w:color w:val="000000"/>
          <w:spacing w:val="178"/>
          <w:sz w:val="28"/>
          <w:szCs w:val="28"/>
        </w:rPr>
        <w:t xml:space="preserve"> </w:t>
      </w:r>
      <w:r>
        <w:rPr>
          <w:color w:val="000000"/>
          <w:spacing w:val="2"/>
          <w:sz w:val="28"/>
          <w:szCs w:val="28"/>
        </w:rPr>
        <w:t>д</w:t>
      </w:r>
      <w:r>
        <w:rPr>
          <w:color w:val="000000"/>
          <w:sz w:val="28"/>
          <w:szCs w:val="28"/>
        </w:rPr>
        <w:t>е</w:t>
      </w:r>
      <w:r>
        <w:rPr>
          <w:color w:val="000000"/>
          <w:spacing w:val="1"/>
          <w:sz w:val="28"/>
          <w:szCs w:val="28"/>
        </w:rPr>
        <w:t>б</w:t>
      </w:r>
      <w:r>
        <w:rPr>
          <w:color w:val="000000"/>
          <w:spacing w:val="2"/>
          <w:sz w:val="28"/>
          <w:szCs w:val="28"/>
        </w:rPr>
        <w:t>і</w:t>
      </w:r>
      <w:r>
        <w:rPr>
          <w:color w:val="000000"/>
          <w:spacing w:val="-2"/>
          <w:sz w:val="28"/>
          <w:szCs w:val="28"/>
        </w:rPr>
        <w:t>т</w:t>
      </w:r>
      <w:r>
        <w:rPr>
          <w:color w:val="000000"/>
          <w:spacing w:val="-1"/>
          <w:sz w:val="28"/>
          <w:szCs w:val="28"/>
        </w:rPr>
        <w:t>о</w:t>
      </w:r>
      <w:r>
        <w:rPr>
          <w:color w:val="000000"/>
          <w:spacing w:val="1"/>
          <w:sz w:val="28"/>
          <w:szCs w:val="28"/>
        </w:rPr>
        <w:t>р</w:t>
      </w:r>
      <w:r>
        <w:rPr>
          <w:color w:val="000000"/>
          <w:sz w:val="28"/>
          <w:szCs w:val="28"/>
        </w:rPr>
        <w:t>ськ</w:t>
      </w:r>
      <w:r>
        <w:rPr>
          <w:color w:val="000000"/>
          <w:spacing w:val="-1"/>
          <w:sz w:val="28"/>
          <w:szCs w:val="28"/>
        </w:rPr>
        <w:t>о</w:t>
      </w:r>
      <w:r>
        <w:rPr>
          <w:color w:val="000000"/>
          <w:sz w:val="28"/>
          <w:szCs w:val="28"/>
        </w:rPr>
        <w:t>ї</w:t>
      </w:r>
      <w:r>
        <w:rPr>
          <w:color w:val="000000"/>
          <w:spacing w:val="18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за</w:t>
      </w:r>
      <w:r>
        <w:rPr>
          <w:color w:val="000000"/>
          <w:spacing w:val="1"/>
          <w:sz w:val="28"/>
          <w:szCs w:val="28"/>
        </w:rPr>
        <w:t>б</w:t>
      </w:r>
      <w:r>
        <w:rPr>
          <w:color w:val="000000"/>
          <w:sz w:val="28"/>
          <w:szCs w:val="28"/>
        </w:rPr>
        <w:t>о</w:t>
      </w:r>
      <w:r>
        <w:rPr>
          <w:color w:val="000000"/>
          <w:spacing w:val="1"/>
          <w:sz w:val="28"/>
          <w:szCs w:val="28"/>
        </w:rPr>
        <w:t>р</w:t>
      </w:r>
      <w:r>
        <w:rPr>
          <w:color w:val="000000"/>
          <w:spacing w:val="-2"/>
          <w:sz w:val="28"/>
          <w:szCs w:val="28"/>
        </w:rPr>
        <w:t>г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z w:val="28"/>
          <w:szCs w:val="28"/>
        </w:rPr>
        <w:t>в</w:t>
      </w:r>
      <w:r>
        <w:rPr>
          <w:color w:val="000000"/>
          <w:spacing w:val="-2"/>
          <w:sz w:val="28"/>
          <w:szCs w:val="28"/>
        </w:rPr>
        <w:t>а</w:t>
      </w:r>
      <w:r>
        <w:rPr>
          <w:color w:val="000000"/>
          <w:sz w:val="28"/>
          <w:szCs w:val="28"/>
        </w:rPr>
        <w:t>н</w:t>
      </w:r>
      <w:r>
        <w:rPr>
          <w:color w:val="000000"/>
          <w:spacing w:val="1"/>
          <w:sz w:val="28"/>
          <w:szCs w:val="28"/>
        </w:rPr>
        <w:t>ос</w:t>
      </w:r>
      <w:r>
        <w:rPr>
          <w:color w:val="000000"/>
          <w:spacing w:val="-2"/>
          <w:sz w:val="28"/>
          <w:szCs w:val="28"/>
        </w:rPr>
        <w:t>т</w:t>
      </w:r>
      <w:r>
        <w:rPr>
          <w:color w:val="000000"/>
          <w:sz w:val="28"/>
          <w:szCs w:val="28"/>
        </w:rPr>
        <w:t>і,</w:t>
      </w:r>
      <w:r>
        <w:rPr>
          <w:color w:val="000000"/>
          <w:spacing w:val="18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я</w:t>
      </w:r>
      <w:r>
        <w:rPr>
          <w:color w:val="000000"/>
          <w:spacing w:val="-1"/>
          <w:sz w:val="28"/>
          <w:szCs w:val="28"/>
        </w:rPr>
        <w:t>к</w:t>
      </w:r>
      <w:r>
        <w:rPr>
          <w:color w:val="000000"/>
          <w:sz w:val="28"/>
          <w:szCs w:val="28"/>
        </w:rPr>
        <w:t>а</w:t>
      </w:r>
      <w:r>
        <w:rPr>
          <w:color w:val="000000"/>
          <w:spacing w:val="179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р</w:t>
      </w:r>
      <w:r>
        <w:rPr>
          <w:color w:val="000000"/>
          <w:sz w:val="28"/>
          <w:szCs w:val="28"/>
        </w:rPr>
        <w:t>е</w:t>
      </w:r>
      <w:r>
        <w:rPr>
          <w:color w:val="000000"/>
          <w:spacing w:val="-1"/>
          <w:sz w:val="28"/>
          <w:szCs w:val="28"/>
        </w:rPr>
        <w:t>к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z w:val="28"/>
          <w:szCs w:val="28"/>
        </w:rPr>
        <w:t>м</w:t>
      </w:r>
      <w:r>
        <w:rPr>
          <w:color w:val="000000"/>
          <w:spacing w:val="-1"/>
          <w:sz w:val="28"/>
          <w:szCs w:val="28"/>
        </w:rPr>
        <w:t>е</w:t>
      </w:r>
      <w:r>
        <w:rPr>
          <w:color w:val="000000"/>
          <w:sz w:val="28"/>
          <w:szCs w:val="28"/>
        </w:rPr>
        <w:t>н</w:t>
      </w:r>
      <w:r>
        <w:rPr>
          <w:color w:val="000000"/>
          <w:spacing w:val="-1"/>
          <w:sz w:val="28"/>
          <w:szCs w:val="28"/>
        </w:rPr>
        <w:t>д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z w:val="28"/>
          <w:szCs w:val="28"/>
        </w:rPr>
        <w:t>в</w:t>
      </w:r>
      <w:r>
        <w:rPr>
          <w:color w:val="000000"/>
          <w:spacing w:val="-2"/>
          <w:sz w:val="28"/>
          <w:szCs w:val="28"/>
        </w:rPr>
        <w:t>а</w:t>
      </w:r>
      <w:r>
        <w:rPr>
          <w:color w:val="000000"/>
          <w:sz w:val="28"/>
          <w:szCs w:val="28"/>
        </w:rPr>
        <w:t>на но</w:t>
      </w:r>
      <w:r>
        <w:rPr>
          <w:color w:val="000000"/>
          <w:spacing w:val="1"/>
          <w:sz w:val="28"/>
          <w:szCs w:val="28"/>
        </w:rPr>
        <w:t>р</w:t>
      </w:r>
      <w:r>
        <w:rPr>
          <w:color w:val="000000"/>
          <w:sz w:val="28"/>
          <w:szCs w:val="28"/>
        </w:rPr>
        <w:t>ма</w:t>
      </w:r>
      <w:r>
        <w:rPr>
          <w:color w:val="000000"/>
          <w:spacing w:val="-2"/>
          <w:sz w:val="28"/>
          <w:szCs w:val="28"/>
        </w:rPr>
        <w:t>т</w:t>
      </w:r>
      <w:r>
        <w:rPr>
          <w:color w:val="000000"/>
          <w:sz w:val="28"/>
          <w:szCs w:val="28"/>
        </w:rPr>
        <w:t>ив</w:t>
      </w:r>
      <w:r>
        <w:rPr>
          <w:color w:val="000000"/>
          <w:spacing w:val="-1"/>
          <w:sz w:val="28"/>
          <w:szCs w:val="28"/>
        </w:rPr>
        <w:t>н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z w:val="28"/>
          <w:szCs w:val="28"/>
        </w:rPr>
        <w:t>,</w:t>
      </w:r>
      <w:r>
        <w:rPr>
          <w:color w:val="000000"/>
          <w:spacing w:val="49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н</w:t>
      </w:r>
      <w:r>
        <w:rPr>
          <w:color w:val="000000"/>
          <w:sz w:val="28"/>
          <w:szCs w:val="28"/>
        </w:rPr>
        <w:t>е</w:t>
      </w:r>
      <w:r>
        <w:rPr>
          <w:color w:val="000000"/>
          <w:spacing w:val="5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вр</w:t>
      </w:r>
      <w:r>
        <w:rPr>
          <w:color w:val="000000"/>
          <w:spacing w:val="-2"/>
          <w:sz w:val="28"/>
          <w:szCs w:val="28"/>
        </w:rPr>
        <w:t>а</w:t>
      </w:r>
      <w:r>
        <w:rPr>
          <w:color w:val="000000"/>
          <w:sz w:val="28"/>
          <w:szCs w:val="28"/>
        </w:rPr>
        <w:t>х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z w:val="28"/>
          <w:szCs w:val="28"/>
        </w:rPr>
        <w:t>в</w:t>
      </w:r>
      <w:r>
        <w:rPr>
          <w:color w:val="000000"/>
          <w:spacing w:val="-3"/>
          <w:sz w:val="28"/>
          <w:szCs w:val="28"/>
        </w:rPr>
        <w:t>у</w:t>
      </w:r>
      <w:r>
        <w:rPr>
          <w:color w:val="000000"/>
          <w:sz w:val="28"/>
          <w:szCs w:val="28"/>
        </w:rPr>
        <w:t>є</w:t>
      </w:r>
      <w:r>
        <w:rPr>
          <w:color w:val="000000"/>
          <w:spacing w:val="49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</w:t>
      </w:r>
      <w:r>
        <w:rPr>
          <w:color w:val="000000"/>
          <w:spacing w:val="1"/>
          <w:sz w:val="28"/>
          <w:szCs w:val="28"/>
        </w:rPr>
        <w:t>п</w:t>
      </w:r>
      <w:r>
        <w:rPr>
          <w:color w:val="000000"/>
          <w:sz w:val="28"/>
          <w:szCs w:val="28"/>
        </w:rPr>
        <w:t>еци</w:t>
      </w:r>
      <w:r>
        <w:rPr>
          <w:color w:val="000000"/>
          <w:spacing w:val="-1"/>
          <w:sz w:val="28"/>
          <w:szCs w:val="28"/>
        </w:rPr>
        <w:t>ф</w:t>
      </w:r>
      <w:r>
        <w:rPr>
          <w:color w:val="000000"/>
          <w:sz w:val="28"/>
          <w:szCs w:val="28"/>
        </w:rPr>
        <w:t>іки</w:t>
      </w:r>
      <w:r>
        <w:rPr>
          <w:color w:val="000000"/>
          <w:spacing w:val="51"/>
          <w:sz w:val="28"/>
          <w:szCs w:val="28"/>
        </w:rPr>
        <w:t xml:space="preserve"> </w:t>
      </w:r>
      <w:r>
        <w:rPr>
          <w:color w:val="000000"/>
          <w:spacing w:val="-1"/>
          <w:sz w:val="28"/>
          <w:szCs w:val="28"/>
        </w:rPr>
        <w:t>а</w:t>
      </w:r>
      <w:r>
        <w:rPr>
          <w:color w:val="000000"/>
          <w:spacing w:val="-2"/>
          <w:sz w:val="28"/>
          <w:szCs w:val="28"/>
        </w:rPr>
        <w:t>к</w:t>
      </w:r>
      <w:r>
        <w:rPr>
          <w:color w:val="000000"/>
          <w:sz w:val="28"/>
          <w:szCs w:val="28"/>
        </w:rPr>
        <w:t>тив</w:t>
      </w:r>
      <w:r>
        <w:rPr>
          <w:color w:val="000000"/>
          <w:spacing w:val="-3"/>
          <w:sz w:val="28"/>
          <w:szCs w:val="28"/>
        </w:rPr>
        <w:t>у</w:t>
      </w:r>
      <w:r>
        <w:rPr>
          <w:color w:val="000000"/>
          <w:sz w:val="28"/>
          <w:szCs w:val="28"/>
        </w:rPr>
        <w:t>,</w:t>
      </w:r>
      <w:r>
        <w:rPr>
          <w:color w:val="000000"/>
          <w:spacing w:val="48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що</w:t>
      </w:r>
      <w:r>
        <w:rPr>
          <w:color w:val="000000"/>
          <w:spacing w:val="52"/>
          <w:sz w:val="28"/>
          <w:szCs w:val="28"/>
        </w:rPr>
        <w:t xml:space="preserve"> </w:t>
      </w:r>
      <w:r>
        <w:rPr>
          <w:color w:val="000000"/>
          <w:spacing w:val="2"/>
          <w:sz w:val="28"/>
          <w:szCs w:val="28"/>
        </w:rPr>
        <w:t>з</w:t>
      </w:r>
      <w:r>
        <w:rPr>
          <w:color w:val="000000"/>
          <w:spacing w:val="-3"/>
          <w:sz w:val="28"/>
          <w:szCs w:val="28"/>
        </w:rPr>
        <w:t>у</w:t>
      </w:r>
      <w:r>
        <w:rPr>
          <w:color w:val="000000"/>
          <w:sz w:val="28"/>
          <w:szCs w:val="28"/>
        </w:rPr>
        <w:t>мовл</w:t>
      </w:r>
      <w:r>
        <w:rPr>
          <w:color w:val="000000"/>
          <w:spacing w:val="-1"/>
          <w:sz w:val="28"/>
          <w:szCs w:val="28"/>
        </w:rPr>
        <w:t>ю</w:t>
      </w:r>
      <w:r>
        <w:rPr>
          <w:color w:val="000000"/>
          <w:sz w:val="28"/>
          <w:szCs w:val="28"/>
        </w:rPr>
        <w:t>є</w:t>
      </w:r>
      <w:r>
        <w:rPr>
          <w:color w:val="000000"/>
          <w:spacing w:val="52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н</w:t>
      </w:r>
      <w:r>
        <w:rPr>
          <w:color w:val="000000"/>
          <w:sz w:val="28"/>
          <w:szCs w:val="28"/>
        </w:rPr>
        <w:t>аяв</w:t>
      </w:r>
      <w:r>
        <w:rPr>
          <w:color w:val="000000"/>
          <w:spacing w:val="-1"/>
          <w:sz w:val="28"/>
          <w:szCs w:val="28"/>
        </w:rPr>
        <w:t>н</w:t>
      </w:r>
      <w:r>
        <w:rPr>
          <w:color w:val="000000"/>
          <w:spacing w:val="1"/>
          <w:sz w:val="28"/>
          <w:szCs w:val="28"/>
        </w:rPr>
        <w:t>і</w:t>
      </w:r>
      <w:r>
        <w:rPr>
          <w:color w:val="000000"/>
          <w:sz w:val="28"/>
          <w:szCs w:val="28"/>
        </w:rPr>
        <w:t>сть</w:t>
      </w:r>
      <w:r>
        <w:rPr>
          <w:color w:val="000000"/>
          <w:spacing w:val="49"/>
          <w:sz w:val="28"/>
          <w:szCs w:val="28"/>
        </w:rPr>
        <w:t xml:space="preserve"> </w:t>
      </w:r>
      <w:r>
        <w:rPr>
          <w:color w:val="000000"/>
          <w:spacing w:val="-1"/>
          <w:sz w:val="28"/>
          <w:szCs w:val="28"/>
        </w:rPr>
        <w:t>р</w:t>
      </w:r>
      <w:r>
        <w:rPr>
          <w:color w:val="000000"/>
          <w:spacing w:val="1"/>
          <w:sz w:val="28"/>
          <w:szCs w:val="28"/>
        </w:rPr>
        <w:t>і</w:t>
      </w:r>
      <w:r>
        <w:rPr>
          <w:color w:val="000000"/>
          <w:sz w:val="28"/>
          <w:szCs w:val="28"/>
        </w:rPr>
        <w:t>з</w:t>
      </w:r>
      <w:r>
        <w:rPr>
          <w:color w:val="000000"/>
          <w:spacing w:val="-1"/>
          <w:sz w:val="28"/>
          <w:szCs w:val="28"/>
        </w:rPr>
        <w:t>н</w:t>
      </w:r>
      <w:r>
        <w:rPr>
          <w:color w:val="000000"/>
          <w:sz w:val="28"/>
          <w:szCs w:val="28"/>
        </w:rPr>
        <w:t xml:space="preserve">их 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z w:val="28"/>
          <w:szCs w:val="28"/>
        </w:rPr>
        <w:t>зн</w:t>
      </w:r>
      <w:r>
        <w:rPr>
          <w:color w:val="000000"/>
          <w:spacing w:val="-1"/>
          <w:sz w:val="28"/>
          <w:szCs w:val="28"/>
        </w:rPr>
        <w:t>а</w:t>
      </w:r>
      <w:r>
        <w:rPr>
          <w:color w:val="000000"/>
          <w:sz w:val="28"/>
          <w:szCs w:val="28"/>
        </w:rPr>
        <w:t xml:space="preserve">к </w:t>
      </w:r>
      <w:r>
        <w:rPr>
          <w:color w:val="000000"/>
          <w:spacing w:val="-1"/>
          <w:sz w:val="28"/>
          <w:szCs w:val="28"/>
        </w:rPr>
        <w:t>й</w:t>
      </w:r>
      <w:r>
        <w:rPr>
          <w:color w:val="000000"/>
          <w:sz w:val="28"/>
          <w:szCs w:val="28"/>
        </w:rPr>
        <w:t>о</w:t>
      </w:r>
      <w:r>
        <w:rPr>
          <w:color w:val="000000"/>
          <w:spacing w:val="-1"/>
          <w:sz w:val="28"/>
          <w:szCs w:val="28"/>
        </w:rPr>
        <w:t>г</w:t>
      </w:r>
      <w:r>
        <w:rPr>
          <w:color w:val="000000"/>
          <w:sz w:val="28"/>
          <w:szCs w:val="28"/>
        </w:rPr>
        <w:t>о класиф</w:t>
      </w:r>
      <w:r>
        <w:rPr>
          <w:color w:val="000000"/>
          <w:spacing w:val="-1"/>
          <w:sz w:val="28"/>
          <w:szCs w:val="28"/>
        </w:rPr>
        <w:t>і</w:t>
      </w:r>
      <w:r>
        <w:rPr>
          <w:color w:val="000000"/>
          <w:spacing w:val="-2"/>
          <w:sz w:val="28"/>
          <w:szCs w:val="28"/>
        </w:rPr>
        <w:t>к</w:t>
      </w:r>
      <w:r>
        <w:rPr>
          <w:color w:val="000000"/>
          <w:sz w:val="28"/>
          <w:szCs w:val="28"/>
        </w:rPr>
        <w:t>ації і</w:t>
      </w:r>
      <w:r>
        <w:rPr>
          <w:color w:val="000000"/>
          <w:spacing w:val="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ве</w:t>
      </w:r>
      <w:r>
        <w:rPr>
          <w:color w:val="000000"/>
          <w:spacing w:val="-2"/>
          <w:sz w:val="28"/>
          <w:szCs w:val="28"/>
        </w:rPr>
        <w:t>л</w:t>
      </w:r>
      <w:r>
        <w:rPr>
          <w:color w:val="000000"/>
          <w:sz w:val="28"/>
          <w:szCs w:val="28"/>
        </w:rPr>
        <w:t>ику</w:t>
      </w:r>
      <w:r>
        <w:rPr>
          <w:color w:val="000000"/>
          <w:spacing w:val="-3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к</w:t>
      </w:r>
      <w:r>
        <w:rPr>
          <w:color w:val="000000"/>
          <w:spacing w:val="1"/>
          <w:sz w:val="28"/>
          <w:szCs w:val="28"/>
        </w:rPr>
        <w:t>і</w:t>
      </w:r>
      <w:r>
        <w:rPr>
          <w:color w:val="000000"/>
          <w:sz w:val="28"/>
          <w:szCs w:val="28"/>
        </w:rPr>
        <w:t>л</w:t>
      </w:r>
      <w:r>
        <w:rPr>
          <w:color w:val="000000"/>
          <w:spacing w:val="-1"/>
          <w:sz w:val="28"/>
          <w:szCs w:val="28"/>
        </w:rPr>
        <w:t>ь</w:t>
      </w:r>
      <w:r>
        <w:rPr>
          <w:color w:val="000000"/>
          <w:sz w:val="28"/>
          <w:szCs w:val="28"/>
        </w:rPr>
        <w:t>к</w:t>
      </w:r>
      <w:r>
        <w:rPr>
          <w:color w:val="000000"/>
          <w:spacing w:val="1"/>
          <w:sz w:val="28"/>
          <w:szCs w:val="28"/>
        </w:rPr>
        <w:t>і</w:t>
      </w:r>
      <w:r>
        <w:rPr>
          <w:color w:val="000000"/>
          <w:spacing w:val="-1"/>
          <w:sz w:val="28"/>
          <w:szCs w:val="28"/>
        </w:rPr>
        <w:t>с</w:t>
      </w:r>
      <w:r>
        <w:rPr>
          <w:color w:val="000000"/>
          <w:sz w:val="28"/>
          <w:szCs w:val="28"/>
        </w:rPr>
        <w:t>ть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мет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z w:val="28"/>
          <w:szCs w:val="28"/>
        </w:rPr>
        <w:t>дів</w:t>
      </w:r>
      <w:r>
        <w:rPr>
          <w:color w:val="000000"/>
          <w:spacing w:val="-1"/>
          <w:sz w:val="28"/>
          <w:szCs w:val="28"/>
        </w:rPr>
        <w:t xml:space="preserve"> </w:t>
      </w:r>
      <w:r>
        <w:rPr>
          <w:color w:val="000000"/>
          <w:spacing w:val="-2"/>
          <w:sz w:val="28"/>
          <w:szCs w:val="28"/>
        </w:rPr>
        <w:t>о</w:t>
      </w:r>
      <w:r>
        <w:rPr>
          <w:color w:val="000000"/>
          <w:sz w:val="28"/>
          <w:szCs w:val="28"/>
        </w:rPr>
        <w:t>цінюв</w:t>
      </w:r>
      <w:r>
        <w:rPr>
          <w:color w:val="000000"/>
          <w:spacing w:val="-3"/>
          <w:sz w:val="28"/>
          <w:szCs w:val="28"/>
        </w:rPr>
        <w:t>а</w:t>
      </w:r>
      <w:r>
        <w:rPr>
          <w:color w:val="000000"/>
          <w:spacing w:val="-1"/>
          <w:sz w:val="28"/>
          <w:szCs w:val="28"/>
        </w:rPr>
        <w:t>н</w:t>
      </w:r>
      <w:r>
        <w:rPr>
          <w:color w:val="000000"/>
          <w:sz w:val="28"/>
          <w:szCs w:val="28"/>
        </w:rPr>
        <w:t>ня. К</w:t>
      </w:r>
      <w:r>
        <w:rPr>
          <w:color w:val="000000"/>
          <w:spacing w:val="1"/>
          <w:sz w:val="28"/>
          <w:szCs w:val="28"/>
        </w:rPr>
        <w:t>р</w:t>
      </w:r>
      <w:r>
        <w:rPr>
          <w:color w:val="000000"/>
          <w:sz w:val="28"/>
          <w:szCs w:val="28"/>
        </w:rPr>
        <w:t>ім</w:t>
      </w:r>
      <w:r>
        <w:rPr>
          <w:color w:val="000000"/>
          <w:spacing w:val="78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ць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pacing w:val="-1"/>
          <w:sz w:val="28"/>
          <w:szCs w:val="28"/>
        </w:rPr>
        <w:t>г</w:t>
      </w:r>
      <w:r>
        <w:rPr>
          <w:color w:val="000000"/>
          <w:sz w:val="28"/>
          <w:szCs w:val="28"/>
        </w:rPr>
        <w:t>о,</w:t>
      </w:r>
      <w:r>
        <w:rPr>
          <w:color w:val="000000"/>
          <w:spacing w:val="78"/>
          <w:sz w:val="28"/>
          <w:szCs w:val="28"/>
        </w:rPr>
        <w:t xml:space="preserve"> </w:t>
      </w:r>
      <w:proofErr w:type="gramStart"/>
      <w:r>
        <w:rPr>
          <w:color w:val="000000"/>
          <w:spacing w:val="2"/>
          <w:sz w:val="28"/>
          <w:szCs w:val="28"/>
        </w:rPr>
        <w:t>о</w:t>
      </w:r>
      <w:r>
        <w:rPr>
          <w:color w:val="000000"/>
          <w:spacing w:val="1"/>
          <w:sz w:val="28"/>
          <w:szCs w:val="28"/>
        </w:rPr>
        <w:t>б</w:t>
      </w:r>
      <w:r>
        <w:rPr>
          <w:color w:val="000000"/>
          <w:spacing w:val="-2"/>
          <w:sz w:val="28"/>
          <w:szCs w:val="28"/>
        </w:rPr>
        <w:t>л</w:t>
      </w:r>
      <w:proofErr w:type="gramEnd"/>
      <w:r>
        <w:rPr>
          <w:color w:val="000000"/>
          <w:sz w:val="28"/>
          <w:szCs w:val="28"/>
        </w:rPr>
        <w:t>і</w:t>
      </w:r>
      <w:r>
        <w:rPr>
          <w:color w:val="000000"/>
          <w:spacing w:val="-1"/>
          <w:sz w:val="28"/>
          <w:szCs w:val="28"/>
        </w:rPr>
        <w:t>ков</w:t>
      </w:r>
      <w:r>
        <w:rPr>
          <w:color w:val="000000"/>
          <w:sz w:val="28"/>
          <w:szCs w:val="28"/>
        </w:rPr>
        <w:t>і</w:t>
      </w:r>
      <w:r>
        <w:rPr>
          <w:color w:val="000000"/>
          <w:spacing w:val="80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р</w:t>
      </w:r>
      <w:r>
        <w:rPr>
          <w:color w:val="000000"/>
          <w:sz w:val="28"/>
          <w:szCs w:val="28"/>
        </w:rPr>
        <w:t>е</w:t>
      </w:r>
      <w:r>
        <w:rPr>
          <w:color w:val="000000"/>
          <w:spacing w:val="-1"/>
          <w:sz w:val="28"/>
          <w:szCs w:val="28"/>
        </w:rPr>
        <w:t>г</w:t>
      </w:r>
      <w:r>
        <w:rPr>
          <w:color w:val="000000"/>
          <w:sz w:val="28"/>
          <w:szCs w:val="28"/>
        </w:rPr>
        <w:t>і</w:t>
      </w:r>
      <w:r>
        <w:rPr>
          <w:color w:val="000000"/>
          <w:spacing w:val="1"/>
          <w:sz w:val="28"/>
          <w:szCs w:val="28"/>
        </w:rPr>
        <w:t>с</w:t>
      </w:r>
      <w:r>
        <w:rPr>
          <w:color w:val="000000"/>
          <w:sz w:val="28"/>
          <w:szCs w:val="28"/>
        </w:rPr>
        <w:t>т</w:t>
      </w:r>
      <w:r>
        <w:rPr>
          <w:color w:val="000000"/>
          <w:spacing w:val="-1"/>
          <w:sz w:val="28"/>
          <w:szCs w:val="28"/>
        </w:rPr>
        <w:t>р</w:t>
      </w:r>
      <w:r>
        <w:rPr>
          <w:color w:val="000000"/>
          <w:sz w:val="28"/>
          <w:szCs w:val="28"/>
        </w:rPr>
        <w:t>и,</w:t>
      </w:r>
      <w:r>
        <w:rPr>
          <w:color w:val="000000"/>
          <w:spacing w:val="81"/>
          <w:sz w:val="28"/>
          <w:szCs w:val="28"/>
        </w:rPr>
        <w:t xml:space="preserve"> </w:t>
      </w:r>
      <w:r>
        <w:rPr>
          <w:color w:val="000000"/>
          <w:spacing w:val="-2"/>
          <w:sz w:val="28"/>
          <w:szCs w:val="28"/>
        </w:rPr>
        <w:t>щ</w:t>
      </w:r>
      <w:r>
        <w:rPr>
          <w:color w:val="000000"/>
          <w:sz w:val="28"/>
          <w:szCs w:val="28"/>
        </w:rPr>
        <w:t>о</w:t>
      </w:r>
      <w:r>
        <w:rPr>
          <w:color w:val="000000"/>
          <w:spacing w:val="79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є</w:t>
      </w:r>
      <w:r>
        <w:rPr>
          <w:color w:val="000000"/>
          <w:spacing w:val="79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р</w:t>
      </w:r>
      <w:r>
        <w:rPr>
          <w:color w:val="000000"/>
          <w:sz w:val="28"/>
          <w:szCs w:val="28"/>
        </w:rPr>
        <w:t>е</w:t>
      </w:r>
      <w:r>
        <w:rPr>
          <w:color w:val="000000"/>
          <w:spacing w:val="-1"/>
          <w:sz w:val="28"/>
          <w:szCs w:val="28"/>
        </w:rPr>
        <w:t>к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z w:val="28"/>
          <w:szCs w:val="28"/>
        </w:rPr>
        <w:t>м</w:t>
      </w:r>
      <w:r>
        <w:rPr>
          <w:color w:val="000000"/>
          <w:spacing w:val="-1"/>
          <w:sz w:val="28"/>
          <w:szCs w:val="28"/>
        </w:rPr>
        <w:t>е</w:t>
      </w:r>
      <w:r>
        <w:rPr>
          <w:color w:val="000000"/>
          <w:sz w:val="28"/>
          <w:szCs w:val="28"/>
        </w:rPr>
        <w:t>н</w:t>
      </w:r>
      <w:r>
        <w:rPr>
          <w:color w:val="000000"/>
          <w:spacing w:val="-1"/>
          <w:sz w:val="28"/>
          <w:szCs w:val="28"/>
        </w:rPr>
        <w:t>д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z w:val="28"/>
          <w:szCs w:val="28"/>
        </w:rPr>
        <w:t>в</w:t>
      </w:r>
      <w:r>
        <w:rPr>
          <w:color w:val="000000"/>
          <w:spacing w:val="-2"/>
          <w:sz w:val="28"/>
          <w:szCs w:val="28"/>
        </w:rPr>
        <w:t>а</w:t>
      </w:r>
      <w:r>
        <w:rPr>
          <w:color w:val="000000"/>
          <w:sz w:val="28"/>
          <w:szCs w:val="28"/>
        </w:rPr>
        <w:t>ні</w:t>
      </w:r>
      <w:r>
        <w:rPr>
          <w:color w:val="000000"/>
          <w:spacing w:val="80"/>
          <w:sz w:val="28"/>
          <w:szCs w:val="28"/>
        </w:rPr>
        <w:t xml:space="preserve"> </w:t>
      </w:r>
      <w:r>
        <w:rPr>
          <w:color w:val="000000"/>
          <w:spacing w:val="-1"/>
          <w:sz w:val="28"/>
          <w:szCs w:val="28"/>
        </w:rPr>
        <w:t>но</w:t>
      </w:r>
      <w:r>
        <w:rPr>
          <w:color w:val="000000"/>
          <w:spacing w:val="-2"/>
          <w:sz w:val="28"/>
          <w:szCs w:val="28"/>
        </w:rPr>
        <w:t>р</w:t>
      </w:r>
      <w:r>
        <w:rPr>
          <w:color w:val="000000"/>
          <w:sz w:val="28"/>
          <w:szCs w:val="28"/>
        </w:rPr>
        <w:t>матив</w:t>
      </w:r>
      <w:r>
        <w:rPr>
          <w:color w:val="000000"/>
          <w:spacing w:val="-1"/>
          <w:sz w:val="28"/>
          <w:szCs w:val="28"/>
        </w:rPr>
        <w:t>н</w:t>
      </w:r>
      <w:r>
        <w:rPr>
          <w:color w:val="000000"/>
          <w:sz w:val="28"/>
          <w:szCs w:val="28"/>
        </w:rPr>
        <w:t>о</w:t>
      </w:r>
      <w:r>
        <w:rPr>
          <w:color w:val="000000"/>
          <w:spacing w:val="79"/>
          <w:sz w:val="28"/>
          <w:szCs w:val="28"/>
        </w:rPr>
        <w:t xml:space="preserve"> </w:t>
      </w:r>
      <w:r>
        <w:rPr>
          <w:color w:val="000000"/>
          <w:spacing w:val="2"/>
          <w:sz w:val="28"/>
          <w:szCs w:val="28"/>
        </w:rPr>
        <w:t>д</w:t>
      </w:r>
      <w:r>
        <w:rPr>
          <w:color w:val="000000"/>
          <w:spacing w:val="-1"/>
          <w:sz w:val="28"/>
          <w:szCs w:val="28"/>
        </w:rPr>
        <w:t>л</w:t>
      </w:r>
      <w:r>
        <w:rPr>
          <w:color w:val="000000"/>
          <w:sz w:val="28"/>
          <w:szCs w:val="28"/>
        </w:rPr>
        <w:t>я вико</w:t>
      </w:r>
      <w:r>
        <w:rPr>
          <w:color w:val="000000"/>
          <w:spacing w:val="-1"/>
          <w:sz w:val="28"/>
          <w:szCs w:val="28"/>
        </w:rPr>
        <w:t>р</w:t>
      </w:r>
      <w:r>
        <w:rPr>
          <w:color w:val="000000"/>
          <w:sz w:val="28"/>
          <w:szCs w:val="28"/>
        </w:rPr>
        <w:t>ист</w:t>
      </w:r>
      <w:r>
        <w:rPr>
          <w:color w:val="000000"/>
          <w:spacing w:val="-1"/>
          <w:sz w:val="28"/>
          <w:szCs w:val="28"/>
        </w:rPr>
        <w:t>а</w:t>
      </w:r>
      <w:r>
        <w:rPr>
          <w:color w:val="000000"/>
          <w:sz w:val="28"/>
          <w:szCs w:val="28"/>
        </w:rPr>
        <w:t>н</w:t>
      </w:r>
      <w:r>
        <w:rPr>
          <w:color w:val="000000"/>
          <w:spacing w:val="-1"/>
          <w:sz w:val="28"/>
          <w:szCs w:val="28"/>
        </w:rPr>
        <w:t>н</w:t>
      </w:r>
      <w:r>
        <w:rPr>
          <w:color w:val="000000"/>
          <w:sz w:val="28"/>
          <w:szCs w:val="28"/>
        </w:rPr>
        <w:t>я,</w:t>
      </w:r>
      <w:r>
        <w:rPr>
          <w:color w:val="000000"/>
          <w:spacing w:val="63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н</w:t>
      </w:r>
      <w:r>
        <w:rPr>
          <w:color w:val="000000"/>
          <w:sz w:val="28"/>
          <w:szCs w:val="28"/>
        </w:rPr>
        <w:t>е</w:t>
      </w:r>
      <w:r>
        <w:rPr>
          <w:color w:val="000000"/>
          <w:spacing w:val="6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пер</w:t>
      </w:r>
      <w:r>
        <w:rPr>
          <w:color w:val="000000"/>
          <w:spacing w:val="-1"/>
          <w:sz w:val="28"/>
          <w:szCs w:val="28"/>
        </w:rPr>
        <w:t>е</w:t>
      </w:r>
      <w:r>
        <w:rPr>
          <w:color w:val="000000"/>
          <w:sz w:val="28"/>
          <w:szCs w:val="28"/>
        </w:rPr>
        <w:t>дбачають</w:t>
      </w:r>
      <w:r>
        <w:rPr>
          <w:color w:val="000000"/>
          <w:spacing w:val="63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на</w:t>
      </w:r>
      <w:r>
        <w:rPr>
          <w:color w:val="000000"/>
          <w:spacing w:val="-2"/>
          <w:sz w:val="28"/>
          <w:szCs w:val="28"/>
        </w:rPr>
        <w:t>к</w:t>
      </w:r>
      <w:r>
        <w:rPr>
          <w:color w:val="000000"/>
          <w:sz w:val="28"/>
          <w:szCs w:val="28"/>
        </w:rPr>
        <w:t>опич</w:t>
      </w:r>
      <w:r>
        <w:rPr>
          <w:color w:val="000000"/>
          <w:spacing w:val="-1"/>
          <w:sz w:val="28"/>
          <w:szCs w:val="28"/>
        </w:rPr>
        <w:t>е</w:t>
      </w:r>
      <w:r>
        <w:rPr>
          <w:color w:val="000000"/>
          <w:sz w:val="28"/>
          <w:szCs w:val="28"/>
        </w:rPr>
        <w:t>н</w:t>
      </w:r>
      <w:r>
        <w:rPr>
          <w:color w:val="000000"/>
          <w:spacing w:val="-1"/>
          <w:sz w:val="28"/>
          <w:szCs w:val="28"/>
        </w:rPr>
        <w:t>н</w:t>
      </w:r>
      <w:r>
        <w:rPr>
          <w:color w:val="000000"/>
          <w:sz w:val="28"/>
          <w:szCs w:val="28"/>
        </w:rPr>
        <w:t>я</w:t>
      </w:r>
      <w:r>
        <w:rPr>
          <w:color w:val="000000"/>
          <w:spacing w:val="64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ін</w:t>
      </w:r>
      <w:r>
        <w:rPr>
          <w:color w:val="000000"/>
          <w:spacing w:val="-1"/>
          <w:sz w:val="28"/>
          <w:szCs w:val="28"/>
        </w:rPr>
        <w:t>ф</w:t>
      </w:r>
      <w:r>
        <w:rPr>
          <w:color w:val="000000"/>
          <w:sz w:val="28"/>
          <w:szCs w:val="28"/>
        </w:rPr>
        <w:t>орма</w:t>
      </w:r>
      <w:r>
        <w:rPr>
          <w:color w:val="000000"/>
          <w:spacing w:val="-1"/>
          <w:sz w:val="28"/>
          <w:szCs w:val="28"/>
        </w:rPr>
        <w:t>ц</w:t>
      </w:r>
      <w:r>
        <w:rPr>
          <w:color w:val="000000"/>
          <w:sz w:val="28"/>
          <w:szCs w:val="28"/>
        </w:rPr>
        <w:t>ії</w:t>
      </w:r>
      <w:r>
        <w:rPr>
          <w:color w:val="000000"/>
          <w:spacing w:val="62"/>
          <w:sz w:val="28"/>
          <w:szCs w:val="28"/>
        </w:rPr>
        <w:t xml:space="preserve"> </w:t>
      </w:r>
      <w:r>
        <w:rPr>
          <w:color w:val="000000"/>
          <w:spacing w:val="1"/>
          <w:sz w:val="28"/>
          <w:szCs w:val="28"/>
        </w:rPr>
        <w:t>п</w:t>
      </w:r>
      <w:r>
        <w:rPr>
          <w:color w:val="000000"/>
          <w:sz w:val="28"/>
          <w:szCs w:val="28"/>
        </w:rPr>
        <w:t>ро</w:t>
      </w:r>
      <w:r>
        <w:rPr>
          <w:color w:val="000000"/>
          <w:spacing w:val="62"/>
          <w:sz w:val="28"/>
          <w:szCs w:val="28"/>
        </w:rPr>
        <w:t xml:space="preserve"> </w:t>
      </w:r>
      <w:r>
        <w:rPr>
          <w:color w:val="000000"/>
          <w:spacing w:val="2"/>
          <w:sz w:val="28"/>
          <w:szCs w:val="28"/>
        </w:rPr>
        <w:t>р</w:t>
      </w:r>
      <w:r>
        <w:rPr>
          <w:color w:val="000000"/>
          <w:spacing w:val="1"/>
          <w:sz w:val="28"/>
          <w:szCs w:val="28"/>
        </w:rPr>
        <w:t>о</w:t>
      </w:r>
      <w:r>
        <w:rPr>
          <w:color w:val="000000"/>
          <w:spacing w:val="-2"/>
          <w:sz w:val="28"/>
          <w:szCs w:val="28"/>
        </w:rPr>
        <w:t>з</w:t>
      </w:r>
      <w:r>
        <w:rPr>
          <w:color w:val="000000"/>
          <w:sz w:val="28"/>
          <w:szCs w:val="28"/>
        </w:rPr>
        <w:t>р</w:t>
      </w:r>
      <w:r>
        <w:rPr>
          <w:color w:val="000000"/>
          <w:spacing w:val="-1"/>
          <w:sz w:val="28"/>
          <w:szCs w:val="28"/>
        </w:rPr>
        <w:t>а</w:t>
      </w:r>
      <w:r>
        <w:rPr>
          <w:color w:val="000000"/>
          <w:spacing w:val="1"/>
          <w:sz w:val="28"/>
          <w:szCs w:val="28"/>
        </w:rPr>
        <w:t>х</w:t>
      </w:r>
      <w:r>
        <w:rPr>
          <w:color w:val="000000"/>
          <w:spacing w:val="-3"/>
          <w:sz w:val="28"/>
          <w:szCs w:val="28"/>
        </w:rPr>
        <w:t>у</w:t>
      </w:r>
      <w:r>
        <w:rPr>
          <w:color w:val="000000"/>
          <w:sz w:val="28"/>
          <w:szCs w:val="28"/>
        </w:rPr>
        <w:t>нки</w:t>
      </w:r>
      <w:r>
        <w:rPr>
          <w:color w:val="000000"/>
          <w:spacing w:val="66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з </w:t>
      </w:r>
      <w:r>
        <w:rPr>
          <w:color w:val="000000"/>
          <w:spacing w:val="1"/>
          <w:sz w:val="28"/>
          <w:szCs w:val="28"/>
        </w:rPr>
        <w:t>д</w:t>
      </w:r>
      <w:r>
        <w:rPr>
          <w:color w:val="000000"/>
          <w:sz w:val="28"/>
          <w:szCs w:val="28"/>
        </w:rPr>
        <w:t>ебі</w:t>
      </w:r>
      <w:r>
        <w:rPr>
          <w:color w:val="000000"/>
          <w:spacing w:val="-1"/>
          <w:sz w:val="28"/>
          <w:szCs w:val="28"/>
        </w:rPr>
        <w:t>т</w:t>
      </w:r>
      <w:r>
        <w:rPr>
          <w:color w:val="000000"/>
          <w:sz w:val="28"/>
          <w:szCs w:val="28"/>
        </w:rPr>
        <w:t xml:space="preserve">орами різного </w:t>
      </w:r>
      <w:r>
        <w:rPr>
          <w:color w:val="000000"/>
          <w:spacing w:val="-1"/>
          <w:sz w:val="28"/>
          <w:szCs w:val="28"/>
        </w:rPr>
        <w:t>р</w:t>
      </w:r>
      <w:r>
        <w:rPr>
          <w:color w:val="000000"/>
          <w:spacing w:val="1"/>
          <w:sz w:val="28"/>
          <w:szCs w:val="28"/>
        </w:rPr>
        <w:t>і</w:t>
      </w:r>
      <w:r>
        <w:rPr>
          <w:color w:val="000000"/>
          <w:spacing w:val="-2"/>
          <w:sz w:val="28"/>
          <w:szCs w:val="28"/>
        </w:rPr>
        <w:t>в</w:t>
      </w:r>
      <w:r>
        <w:rPr>
          <w:color w:val="000000"/>
          <w:sz w:val="28"/>
          <w:szCs w:val="28"/>
        </w:rPr>
        <w:t>ня</w:t>
      </w:r>
      <w:r w:rsidR="00942841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pacing w:val="1"/>
          <w:sz w:val="28"/>
          <w:szCs w:val="28"/>
        </w:rPr>
        <w:t>д</w:t>
      </w:r>
      <w:r>
        <w:rPr>
          <w:color w:val="000000"/>
          <w:sz w:val="28"/>
          <w:szCs w:val="28"/>
        </w:rPr>
        <w:t>етал</w:t>
      </w:r>
      <w:r>
        <w:rPr>
          <w:color w:val="000000"/>
          <w:spacing w:val="1"/>
          <w:sz w:val="28"/>
          <w:szCs w:val="28"/>
        </w:rPr>
        <w:t>і</w:t>
      </w:r>
      <w:r>
        <w:rPr>
          <w:color w:val="000000"/>
          <w:spacing w:val="-2"/>
          <w:sz w:val="28"/>
          <w:szCs w:val="28"/>
        </w:rPr>
        <w:t>за</w:t>
      </w:r>
      <w:r>
        <w:rPr>
          <w:color w:val="000000"/>
          <w:sz w:val="28"/>
          <w:szCs w:val="28"/>
        </w:rPr>
        <w:t>ц</w:t>
      </w:r>
      <w:r>
        <w:rPr>
          <w:color w:val="000000"/>
          <w:spacing w:val="-1"/>
          <w:sz w:val="28"/>
          <w:szCs w:val="28"/>
        </w:rPr>
        <w:t>і</w:t>
      </w:r>
      <w:r w:rsidR="00942841">
        <w:rPr>
          <w:color w:val="000000"/>
          <w:sz w:val="28"/>
          <w:szCs w:val="28"/>
          <w:lang w:val="uk-UA"/>
        </w:rPr>
        <w:t>ї та уз</w:t>
      </w:r>
      <w:r>
        <w:rPr>
          <w:color w:val="000000"/>
          <w:sz w:val="28"/>
          <w:szCs w:val="28"/>
        </w:rPr>
        <w:t>агал</w:t>
      </w:r>
      <w:r>
        <w:rPr>
          <w:color w:val="000000"/>
          <w:spacing w:val="-1"/>
          <w:sz w:val="28"/>
          <w:szCs w:val="28"/>
        </w:rPr>
        <w:t>ь</w:t>
      </w:r>
      <w:r>
        <w:rPr>
          <w:color w:val="000000"/>
          <w:sz w:val="28"/>
          <w:szCs w:val="28"/>
        </w:rPr>
        <w:t>не</w:t>
      </w:r>
      <w:r>
        <w:rPr>
          <w:color w:val="000000"/>
          <w:spacing w:val="1"/>
          <w:sz w:val="28"/>
          <w:szCs w:val="28"/>
        </w:rPr>
        <w:t>н</w:t>
      </w:r>
      <w:r>
        <w:rPr>
          <w:color w:val="000000"/>
          <w:spacing w:val="-1"/>
          <w:sz w:val="28"/>
          <w:szCs w:val="28"/>
        </w:rPr>
        <w:t>н</w:t>
      </w:r>
      <w:r>
        <w:rPr>
          <w:color w:val="000000"/>
          <w:sz w:val="28"/>
          <w:szCs w:val="28"/>
        </w:rPr>
        <w:t xml:space="preserve">я. </w:t>
      </w:r>
      <w:r w:rsidRPr="00942841">
        <w:rPr>
          <w:color w:val="000000"/>
          <w:sz w:val="28"/>
          <w:szCs w:val="28"/>
          <w:lang w:val="uk-UA"/>
        </w:rPr>
        <w:t>Це зумовлює неможливість отримання інформації про дебіторську заборгованість в обсязі і вигляді, достатньому для проведення аналізу розрахунків з дебіторами зокрема, і заборгованості загалом, з метою прогнозування ймовірності настання платіжної кризи в підприємстві та вжиття заходів щодо виходу з неї.</w:t>
      </w:r>
    </w:p>
    <w:p w:rsidR="00CF6AFF" w:rsidRPr="00942841" w:rsidRDefault="00942841" w:rsidP="00CF6AFF">
      <w:pPr>
        <w:spacing w:line="360" w:lineRule="auto"/>
        <w:ind w:right="-20" w:firstLine="567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="00CF6AFF" w:rsidRPr="00942841">
        <w:rPr>
          <w:sz w:val="28"/>
          <w:szCs w:val="28"/>
          <w:lang w:val="uk-UA"/>
        </w:rPr>
        <w:t xml:space="preserve"> метою покращення якості інформації та підвищення рівня її відповідності вимогам управління до складу елементів облікової політики </w:t>
      </w:r>
      <w:r>
        <w:rPr>
          <w:sz w:val="28"/>
          <w:szCs w:val="28"/>
          <w:lang w:val="uk-UA"/>
        </w:rPr>
        <w:t>суб’єкта підприємницької діяльності</w:t>
      </w:r>
      <w:r w:rsidR="00CF6AFF" w:rsidRPr="00942841">
        <w:rPr>
          <w:sz w:val="28"/>
          <w:szCs w:val="28"/>
          <w:lang w:val="uk-UA"/>
        </w:rPr>
        <w:t xml:space="preserve"> </w:t>
      </w:r>
      <w:r w:rsidR="00E97B43">
        <w:rPr>
          <w:sz w:val="28"/>
          <w:szCs w:val="28"/>
          <w:lang w:val="uk-UA"/>
        </w:rPr>
        <w:t>доречно</w:t>
      </w:r>
      <w:r w:rsidR="00CF6AFF" w:rsidRPr="00942841">
        <w:rPr>
          <w:sz w:val="28"/>
          <w:szCs w:val="28"/>
          <w:lang w:val="uk-UA"/>
        </w:rPr>
        <w:t xml:space="preserve"> включити наступні методи обліку і контролю розрахунків з дебіторами:</w:t>
      </w:r>
    </w:p>
    <w:p w:rsidR="00CF6AFF" w:rsidRPr="003E6B99" w:rsidRDefault="00CF6AFF" w:rsidP="00E97B43">
      <w:pPr>
        <w:pStyle w:val="af5"/>
        <w:numPr>
          <w:ilvl w:val="0"/>
          <w:numId w:val="39"/>
        </w:numPr>
        <w:tabs>
          <w:tab w:val="left" w:pos="567"/>
        </w:tabs>
        <w:spacing w:line="360" w:lineRule="auto"/>
        <w:ind w:left="0" w:firstLine="284"/>
        <w:jc w:val="both"/>
        <w:rPr>
          <w:sz w:val="28"/>
          <w:szCs w:val="28"/>
          <w:lang w:val="uk-UA"/>
        </w:rPr>
      </w:pPr>
      <w:r w:rsidRPr="003E6B99">
        <w:rPr>
          <w:sz w:val="28"/>
          <w:szCs w:val="28"/>
          <w:lang w:val="uk-UA"/>
        </w:rPr>
        <w:t xml:space="preserve">підвищення вимог щодо змісту та оформлення первинних документів з </w:t>
      </w:r>
      <w:r w:rsidR="00E97B43">
        <w:rPr>
          <w:sz w:val="28"/>
          <w:szCs w:val="28"/>
          <w:lang w:val="uk-UA"/>
        </w:rPr>
        <w:t>реалізації</w:t>
      </w:r>
      <w:r w:rsidRPr="003E6B99">
        <w:rPr>
          <w:sz w:val="28"/>
          <w:szCs w:val="28"/>
          <w:lang w:val="uk-UA"/>
        </w:rPr>
        <w:t xml:space="preserve"> продукції у розрізі критеріїв її якості;</w:t>
      </w:r>
    </w:p>
    <w:p w:rsidR="00CF6AFF" w:rsidRPr="00E97B43" w:rsidRDefault="00CF6AFF" w:rsidP="00E97B43">
      <w:pPr>
        <w:pStyle w:val="af5"/>
        <w:numPr>
          <w:ilvl w:val="0"/>
          <w:numId w:val="39"/>
        </w:numPr>
        <w:tabs>
          <w:tab w:val="left" w:pos="567"/>
        </w:tabs>
        <w:spacing w:line="360" w:lineRule="auto"/>
        <w:ind w:left="0" w:firstLine="284"/>
        <w:jc w:val="both"/>
        <w:rPr>
          <w:sz w:val="28"/>
          <w:szCs w:val="28"/>
        </w:rPr>
      </w:pPr>
      <w:r w:rsidRPr="00E97B43">
        <w:rPr>
          <w:sz w:val="28"/>
          <w:szCs w:val="28"/>
        </w:rPr>
        <w:t>уточнення правил документування фактів р</w:t>
      </w:r>
      <w:r w:rsidR="00E97B43">
        <w:rPr>
          <w:sz w:val="28"/>
          <w:szCs w:val="28"/>
        </w:rPr>
        <w:t>еалізації</w:t>
      </w:r>
      <w:r w:rsidRPr="00E97B43">
        <w:rPr>
          <w:sz w:val="28"/>
          <w:szCs w:val="28"/>
        </w:rPr>
        <w:t xml:space="preserve"> продукції, що передбачає визначення її </w:t>
      </w:r>
      <w:r w:rsidR="00E97B43">
        <w:rPr>
          <w:sz w:val="28"/>
          <w:szCs w:val="28"/>
          <w:lang w:val="uk-UA"/>
        </w:rPr>
        <w:t>реалізаційної</w:t>
      </w:r>
      <w:r w:rsidRPr="00E97B43">
        <w:rPr>
          <w:sz w:val="28"/>
          <w:szCs w:val="28"/>
        </w:rPr>
        <w:t xml:space="preserve"> вартост</w:t>
      </w:r>
      <w:r w:rsidR="00E97B43">
        <w:rPr>
          <w:sz w:val="28"/>
          <w:szCs w:val="28"/>
        </w:rPr>
        <w:t xml:space="preserve">і </w:t>
      </w:r>
      <w:proofErr w:type="gramStart"/>
      <w:r w:rsidR="00E97B43">
        <w:rPr>
          <w:sz w:val="28"/>
          <w:szCs w:val="28"/>
        </w:rPr>
        <w:t>у</w:t>
      </w:r>
      <w:proofErr w:type="gramEnd"/>
      <w:r w:rsidR="00E97B43">
        <w:rPr>
          <w:sz w:val="28"/>
          <w:szCs w:val="28"/>
        </w:rPr>
        <w:t xml:space="preserve"> </w:t>
      </w:r>
      <w:proofErr w:type="gramStart"/>
      <w:r w:rsidR="00E97B43">
        <w:rPr>
          <w:sz w:val="28"/>
          <w:szCs w:val="28"/>
        </w:rPr>
        <w:t>момент</w:t>
      </w:r>
      <w:proofErr w:type="gramEnd"/>
      <w:r w:rsidR="00E97B43">
        <w:rPr>
          <w:sz w:val="28"/>
          <w:szCs w:val="28"/>
        </w:rPr>
        <w:t xml:space="preserve"> передачі покупц</w:t>
      </w:r>
      <w:r w:rsidR="00E97B43">
        <w:rPr>
          <w:sz w:val="28"/>
          <w:szCs w:val="28"/>
          <w:lang w:val="uk-UA"/>
        </w:rPr>
        <w:t>еві</w:t>
      </w:r>
      <w:r w:rsidRPr="00E97B43">
        <w:rPr>
          <w:sz w:val="28"/>
          <w:szCs w:val="28"/>
        </w:rPr>
        <w:t>;</w:t>
      </w:r>
    </w:p>
    <w:p w:rsidR="00CF6AFF" w:rsidRPr="00E97B43" w:rsidRDefault="00CF6AFF" w:rsidP="00E97B43">
      <w:pPr>
        <w:pStyle w:val="af5"/>
        <w:numPr>
          <w:ilvl w:val="0"/>
          <w:numId w:val="39"/>
        </w:numPr>
        <w:tabs>
          <w:tab w:val="left" w:pos="567"/>
        </w:tabs>
        <w:spacing w:line="360" w:lineRule="auto"/>
        <w:ind w:left="0" w:firstLine="284"/>
        <w:jc w:val="both"/>
        <w:rPr>
          <w:color w:val="000000"/>
          <w:spacing w:val="1"/>
          <w:sz w:val="28"/>
          <w:szCs w:val="28"/>
        </w:rPr>
      </w:pPr>
      <w:r w:rsidRPr="00E97B43">
        <w:rPr>
          <w:sz w:val="28"/>
          <w:szCs w:val="28"/>
        </w:rPr>
        <w:t>удосконалення організації внутрішнього контролю розрахунків з дебіторами</w:t>
      </w:r>
      <w:r w:rsidR="00E97B43">
        <w:rPr>
          <w:sz w:val="28"/>
          <w:szCs w:val="28"/>
          <w:lang w:val="uk-UA"/>
        </w:rPr>
        <w:t>, що</w:t>
      </w:r>
      <w:r w:rsidRPr="00E97B43">
        <w:rPr>
          <w:sz w:val="28"/>
          <w:szCs w:val="28"/>
        </w:rPr>
        <w:t xml:space="preserve"> передбачає ведення документу, </w:t>
      </w:r>
      <w:r w:rsidR="003E6B99">
        <w:rPr>
          <w:sz w:val="28"/>
          <w:szCs w:val="28"/>
          <w:lang w:val="uk-UA"/>
        </w:rPr>
        <w:t>на підставі якого можна аналізувати</w:t>
      </w:r>
      <w:r w:rsidRPr="00E97B43">
        <w:rPr>
          <w:sz w:val="28"/>
          <w:szCs w:val="28"/>
        </w:rPr>
        <w:t xml:space="preserve"> суми і терміни погашення дебіторської заборгованості. </w:t>
      </w:r>
    </w:p>
    <w:p w:rsidR="00CF6AFF" w:rsidRPr="00E97B43" w:rsidRDefault="003E6B99" w:rsidP="00E97B43">
      <w:pPr>
        <w:tabs>
          <w:tab w:val="left" w:pos="1879"/>
          <w:tab w:val="left" w:pos="2301"/>
          <w:tab w:val="left" w:pos="3269"/>
          <w:tab w:val="left" w:pos="3739"/>
          <w:tab w:val="left" w:pos="4977"/>
          <w:tab w:val="left" w:pos="5752"/>
          <w:tab w:val="left" w:pos="6645"/>
          <w:tab w:val="left" w:pos="7511"/>
        </w:tabs>
        <w:spacing w:line="359" w:lineRule="auto"/>
        <w:ind w:right="-20"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pacing w:val="1"/>
          <w:sz w:val="28"/>
          <w:szCs w:val="28"/>
          <w:lang w:val="uk-UA"/>
        </w:rPr>
        <w:t>Таким чином, з</w:t>
      </w:r>
      <w:r w:rsidR="00CF6AFF">
        <w:rPr>
          <w:color w:val="000000"/>
          <w:sz w:val="28"/>
          <w:szCs w:val="28"/>
        </w:rPr>
        <w:t>а</w:t>
      </w:r>
      <w:r w:rsidR="00CF6AFF">
        <w:rPr>
          <w:color w:val="000000"/>
          <w:spacing w:val="-1"/>
          <w:sz w:val="28"/>
          <w:szCs w:val="28"/>
        </w:rPr>
        <w:t>пр</w:t>
      </w:r>
      <w:r w:rsidR="00CF6AFF">
        <w:rPr>
          <w:color w:val="000000"/>
          <w:spacing w:val="1"/>
          <w:sz w:val="28"/>
          <w:szCs w:val="28"/>
        </w:rPr>
        <w:t>о</w:t>
      </w:r>
      <w:r w:rsidR="00CF6AFF">
        <w:rPr>
          <w:color w:val="000000"/>
          <w:spacing w:val="-1"/>
          <w:sz w:val="28"/>
          <w:szCs w:val="28"/>
        </w:rPr>
        <w:t>п</w:t>
      </w:r>
      <w:r w:rsidR="00CF6AFF">
        <w:rPr>
          <w:color w:val="000000"/>
          <w:spacing w:val="1"/>
          <w:sz w:val="28"/>
          <w:szCs w:val="28"/>
        </w:rPr>
        <w:t>о</w:t>
      </w:r>
      <w:r w:rsidR="00CF6AFF">
        <w:rPr>
          <w:color w:val="000000"/>
          <w:spacing w:val="-1"/>
          <w:sz w:val="28"/>
          <w:szCs w:val="28"/>
        </w:rPr>
        <w:t>н</w:t>
      </w:r>
      <w:r w:rsidR="00CF6AFF">
        <w:rPr>
          <w:color w:val="000000"/>
          <w:spacing w:val="1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>в</w:t>
      </w:r>
      <w:r w:rsidR="00CF6AFF">
        <w:rPr>
          <w:color w:val="000000"/>
          <w:spacing w:val="-2"/>
          <w:sz w:val="28"/>
          <w:szCs w:val="28"/>
        </w:rPr>
        <w:t xml:space="preserve">ані удосконалення </w:t>
      </w:r>
      <w:r w:rsidR="00CF6AFF">
        <w:rPr>
          <w:color w:val="000000"/>
          <w:sz w:val="28"/>
          <w:szCs w:val="28"/>
        </w:rPr>
        <w:t>до</w:t>
      </w:r>
      <w:r w:rsidR="00CF6AFF">
        <w:rPr>
          <w:color w:val="000000"/>
          <w:spacing w:val="-1"/>
          <w:sz w:val="28"/>
          <w:szCs w:val="28"/>
        </w:rPr>
        <w:t>зв</w:t>
      </w:r>
      <w:r w:rsidR="00CF6AFF">
        <w:rPr>
          <w:color w:val="000000"/>
          <w:sz w:val="28"/>
          <w:szCs w:val="28"/>
        </w:rPr>
        <w:t xml:space="preserve">олять </w:t>
      </w:r>
      <w:r w:rsidR="00CF6AFF">
        <w:rPr>
          <w:color w:val="000000"/>
          <w:spacing w:val="2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>т</w:t>
      </w:r>
      <w:r w:rsidR="00CF6AFF">
        <w:rPr>
          <w:color w:val="000000"/>
          <w:spacing w:val="-1"/>
          <w:sz w:val="28"/>
          <w:szCs w:val="28"/>
        </w:rPr>
        <w:t>р</w:t>
      </w:r>
      <w:r w:rsidR="00CF6AFF">
        <w:rPr>
          <w:color w:val="000000"/>
          <w:sz w:val="28"/>
          <w:szCs w:val="28"/>
        </w:rPr>
        <w:t xml:space="preserve">имати обліково-економічну </w:t>
      </w:r>
      <w:r w:rsidR="00CF6AFF">
        <w:rPr>
          <w:color w:val="000000"/>
          <w:spacing w:val="1"/>
          <w:sz w:val="28"/>
          <w:szCs w:val="28"/>
        </w:rPr>
        <w:t>і</w:t>
      </w:r>
      <w:r w:rsidR="00CF6AFF">
        <w:rPr>
          <w:color w:val="000000"/>
          <w:spacing w:val="-1"/>
          <w:sz w:val="28"/>
          <w:szCs w:val="28"/>
        </w:rPr>
        <w:t>н</w:t>
      </w:r>
      <w:r w:rsidR="00CF6AFF">
        <w:rPr>
          <w:color w:val="000000"/>
          <w:sz w:val="28"/>
          <w:szCs w:val="28"/>
        </w:rPr>
        <w:t>форм</w:t>
      </w:r>
      <w:r w:rsidR="00CF6AFF">
        <w:rPr>
          <w:color w:val="000000"/>
          <w:spacing w:val="-1"/>
          <w:sz w:val="28"/>
          <w:szCs w:val="28"/>
        </w:rPr>
        <w:t>а</w:t>
      </w:r>
      <w:r w:rsidR="00CF6AFF">
        <w:rPr>
          <w:color w:val="000000"/>
          <w:sz w:val="28"/>
          <w:szCs w:val="28"/>
        </w:rPr>
        <w:t>ц</w:t>
      </w:r>
      <w:r w:rsidR="00CF6AFF">
        <w:rPr>
          <w:color w:val="000000"/>
          <w:spacing w:val="1"/>
          <w:sz w:val="28"/>
          <w:szCs w:val="28"/>
        </w:rPr>
        <w:t>і</w:t>
      </w:r>
      <w:r w:rsidR="00CF6AFF">
        <w:rPr>
          <w:color w:val="000000"/>
          <w:sz w:val="28"/>
          <w:szCs w:val="28"/>
        </w:rPr>
        <w:t>ю п</w:t>
      </w:r>
      <w:r w:rsidR="00CF6AFF">
        <w:rPr>
          <w:color w:val="000000"/>
          <w:spacing w:val="-2"/>
          <w:sz w:val="28"/>
          <w:szCs w:val="28"/>
        </w:rPr>
        <w:t>р</w:t>
      </w:r>
      <w:r w:rsidR="00CF6AFF">
        <w:rPr>
          <w:color w:val="000000"/>
          <w:sz w:val="28"/>
          <w:szCs w:val="28"/>
        </w:rPr>
        <w:t xml:space="preserve">о </w:t>
      </w:r>
      <w:r w:rsidR="00CF6AFF">
        <w:rPr>
          <w:color w:val="000000"/>
          <w:spacing w:val="1"/>
          <w:sz w:val="28"/>
          <w:szCs w:val="28"/>
        </w:rPr>
        <w:t>д</w:t>
      </w:r>
      <w:r w:rsidR="00CF6AFF">
        <w:rPr>
          <w:color w:val="000000"/>
          <w:sz w:val="28"/>
          <w:szCs w:val="28"/>
        </w:rPr>
        <w:t>ебі</w:t>
      </w:r>
      <w:r w:rsidR="00CF6AFF">
        <w:rPr>
          <w:color w:val="000000"/>
          <w:spacing w:val="-1"/>
          <w:sz w:val="28"/>
          <w:szCs w:val="28"/>
        </w:rPr>
        <w:t>т</w:t>
      </w:r>
      <w:r w:rsidR="00CF6AFF">
        <w:rPr>
          <w:color w:val="000000"/>
          <w:sz w:val="28"/>
          <w:szCs w:val="28"/>
        </w:rPr>
        <w:t>орс</w:t>
      </w:r>
      <w:r w:rsidR="00CF6AFF">
        <w:rPr>
          <w:color w:val="000000"/>
          <w:spacing w:val="-1"/>
          <w:sz w:val="28"/>
          <w:szCs w:val="28"/>
        </w:rPr>
        <w:t>ь</w:t>
      </w:r>
      <w:r w:rsidR="00CF6AFF">
        <w:rPr>
          <w:color w:val="000000"/>
          <w:sz w:val="28"/>
          <w:szCs w:val="28"/>
        </w:rPr>
        <w:t>ку</w:t>
      </w:r>
      <w:r w:rsidR="00CF6AFF">
        <w:rPr>
          <w:color w:val="000000"/>
          <w:spacing w:val="49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за</w:t>
      </w:r>
      <w:r w:rsidR="00CF6AFF">
        <w:rPr>
          <w:color w:val="000000"/>
          <w:spacing w:val="1"/>
          <w:sz w:val="28"/>
          <w:szCs w:val="28"/>
        </w:rPr>
        <w:t>б</w:t>
      </w:r>
      <w:r w:rsidR="00CF6AFF">
        <w:rPr>
          <w:color w:val="000000"/>
          <w:sz w:val="28"/>
          <w:szCs w:val="28"/>
        </w:rPr>
        <w:t>ор</w:t>
      </w:r>
      <w:r w:rsidR="00CF6AFF">
        <w:rPr>
          <w:color w:val="000000"/>
          <w:spacing w:val="-1"/>
          <w:sz w:val="28"/>
          <w:szCs w:val="28"/>
        </w:rPr>
        <w:t>гов</w:t>
      </w:r>
      <w:r w:rsidR="00CF6AFF">
        <w:rPr>
          <w:color w:val="000000"/>
          <w:sz w:val="28"/>
          <w:szCs w:val="28"/>
        </w:rPr>
        <w:t>ан</w:t>
      </w:r>
      <w:r w:rsidR="00CF6AFF">
        <w:rPr>
          <w:color w:val="000000"/>
          <w:spacing w:val="2"/>
          <w:sz w:val="28"/>
          <w:szCs w:val="28"/>
        </w:rPr>
        <w:t>і</w:t>
      </w:r>
      <w:r w:rsidR="00CF6AFF">
        <w:rPr>
          <w:color w:val="000000"/>
          <w:sz w:val="28"/>
          <w:szCs w:val="28"/>
        </w:rPr>
        <w:t>сть</w:t>
      </w:r>
      <w:r w:rsidR="00CF6AFF">
        <w:rPr>
          <w:color w:val="000000"/>
          <w:spacing w:val="49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в</w:t>
      </w:r>
      <w:r w:rsidR="00CF6AFF">
        <w:rPr>
          <w:color w:val="000000"/>
          <w:spacing w:val="52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об</w:t>
      </w:r>
      <w:r w:rsidR="00CF6AFF">
        <w:rPr>
          <w:color w:val="000000"/>
          <w:spacing w:val="-1"/>
          <w:sz w:val="28"/>
          <w:szCs w:val="28"/>
        </w:rPr>
        <w:t>с</w:t>
      </w:r>
      <w:r w:rsidR="00CF6AFF">
        <w:rPr>
          <w:color w:val="000000"/>
          <w:sz w:val="28"/>
          <w:szCs w:val="28"/>
        </w:rPr>
        <w:t>язі</w:t>
      </w:r>
      <w:r w:rsidR="00CF6AFF">
        <w:rPr>
          <w:color w:val="000000"/>
          <w:spacing w:val="50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і</w:t>
      </w:r>
      <w:r w:rsidR="00CF6AFF">
        <w:rPr>
          <w:color w:val="000000"/>
          <w:spacing w:val="54"/>
          <w:sz w:val="28"/>
          <w:szCs w:val="28"/>
        </w:rPr>
        <w:t xml:space="preserve"> </w:t>
      </w:r>
      <w:r w:rsidR="00CF6AFF">
        <w:rPr>
          <w:color w:val="000000"/>
          <w:spacing w:val="-2"/>
          <w:sz w:val="28"/>
          <w:szCs w:val="28"/>
        </w:rPr>
        <w:t>в</w:t>
      </w:r>
      <w:r w:rsidR="00CF6AFF">
        <w:rPr>
          <w:color w:val="000000"/>
          <w:sz w:val="28"/>
          <w:szCs w:val="28"/>
        </w:rPr>
        <w:t>игля</w:t>
      </w:r>
      <w:r w:rsidR="00CF6AFF">
        <w:rPr>
          <w:color w:val="000000"/>
          <w:spacing w:val="-1"/>
          <w:sz w:val="28"/>
          <w:szCs w:val="28"/>
        </w:rPr>
        <w:t>д</w:t>
      </w:r>
      <w:r w:rsidR="00CF6AFF">
        <w:rPr>
          <w:color w:val="000000"/>
          <w:sz w:val="28"/>
          <w:szCs w:val="28"/>
        </w:rPr>
        <w:t>і,</w:t>
      </w:r>
      <w:r w:rsidR="00CF6AFF">
        <w:rPr>
          <w:color w:val="000000"/>
          <w:spacing w:val="50"/>
          <w:sz w:val="28"/>
          <w:szCs w:val="28"/>
        </w:rPr>
        <w:t xml:space="preserve"> </w:t>
      </w:r>
      <w:r w:rsidR="00CF6AFF">
        <w:rPr>
          <w:color w:val="000000"/>
          <w:spacing w:val="1"/>
          <w:sz w:val="28"/>
          <w:szCs w:val="28"/>
        </w:rPr>
        <w:t>д</w:t>
      </w:r>
      <w:r w:rsidR="00CF6AFF">
        <w:rPr>
          <w:color w:val="000000"/>
          <w:sz w:val="28"/>
          <w:szCs w:val="28"/>
        </w:rPr>
        <w:t>ос</w:t>
      </w:r>
      <w:r w:rsidR="00CF6AFF">
        <w:rPr>
          <w:color w:val="000000"/>
          <w:spacing w:val="-1"/>
          <w:sz w:val="28"/>
          <w:szCs w:val="28"/>
        </w:rPr>
        <w:t>т</w:t>
      </w:r>
      <w:r w:rsidR="00CF6AFF">
        <w:rPr>
          <w:color w:val="000000"/>
          <w:sz w:val="28"/>
          <w:szCs w:val="28"/>
        </w:rPr>
        <w:t>атн</w:t>
      </w:r>
      <w:r w:rsidR="00CF6AFF">
        <w:rPr>
          <w:color w:val="000000"/>
          <w:spacing w:val="-2"/>
          <w:sz w:val="28"/>
          <w:szCs w:val="28"/>
        </w:rPr>
        <w:t>ь</w:t>
      </w:r>
      <w:r w:rsidR="00CF6AFF">
        <w:rPr>
          <w:color w:val="000000"/>
          <w:sz w:val="28"/>
          <w:szCs w:val="28"/>
        </w:rPr>
        <w:t>ому</w:t>
      </w:r>
      <w:r w:rsidR="00CF6AFF">
        <w:rPr>
          <w:color w:val="000000"/>
          <w:spacing w:val="49"/>
          <w:sz w:val="28"/>
          <w:szCs w:val="28"/>
        </w:rPr>
        <w:t xml:space="preserve"> </w:t>
      </w:r>
      <w:r w:rsidR="00CF6AFF">
        <w:rPr>
          <w:color w:val="000000"/>
          <w:spacing w:val="1"/>
          <w:sz w:val="28"/>
          <w:szCs w:val="28"/>
        </w:rPr>
        <w:t>д</w:t>
      </w:r>
      <w:r w:rsidR="00CF6AFF">
        <w:rPr>
          <w:color w:val="000000"/>
          <w:sz w:val="28"/>
          <w:szCs w:val="28"/>
        </w:rPr>
        <w:t>ля</w:t>
      </w:r>
      <w:r w:rsidR="00CF6AFF">
        <w:rPr>
          <w:color w:val="000000"/>
          <w:spacing w:val="50"/>
          <w:sz w:val="28"/>
          <w:szCs w:val="28"/>
        </w:rPr>
        <w:t xml:space="preserve"> </w:t>
      </w:r>
      <w:r w:rsidR="00CF6AFF">
        <w:rPr>
          <w:color w:val="000000"/>
          <w:spacing w:val="-1"/>
          <w:sz w:val="28"/>
          <w:szCs w:val="28"/>
        </w:rPr>
        <w:t>п</w:t>
      </w:r>
      <w:r w:rsidR="00CF6AFF">
        <w:rPr>
          <w:color w:val="000000"/>
          <w:sz w:val="28"/>
          <w:szCs w:val="28"/>
        </w:rPr>
        <w:t>р</w:t>
      </w:r>
      <w:r w:rsidR="00CF6AFF">
        <w:rPr>
          <w:color w:val="000000"/>
          <w:spacing w:val="2"/>
          <w:sz w:val="28"/>
          <w:szCs w:val="28"/>
        </w:rPr>
        <w:t>о</w:t>
      </w:r>
      <w:r w:rsidR="00CF6AFF">
        <w:rPr>
          <w:color w:val="000000"/>
          <w:sz w:val="28"/>
          <w:szCs w:val="28"/>
        </w:rPr>
        <w:t>в</w:t>
      </w:r>
      <w:r w:rsidR="00CF6AFF">
        <w:rPr>
          <w:color w:val="000000"/>
          <w:spacing w:val="-2"/>
          <w:sz w:val="28"/>
          <w:szCs w:val="28"/>
        </w:rPr>
        <w:t>е</w:t>
      </w:r>
      <w:r w:rsidR="00CF6AFF">
        <w:rPr>
          <w:color w:val="000000"/>
          <w:sz w:val="28"/>
          <w:szCs w:val="28"/>
        </w:rPr>
        <w:t>д</w:t>
      </w:r>
      <w:r w:rsidR="00CF6AFF">
        <w:rPr>
          <w:color w:val="000000"/>
          <w:spacing w:val="-1"/>
          <w:sz w:val="28"/>
          <w:szCs w:val="28"/>
        </w:rPr>
        <w:t>е</w:t>
      </w:r>
      <w:r w:rsidR="00CF6AFF">
        <w:rPr>
          <w:color w:val="000000"/>
          <w:sz w:val="28"/>
          <w:szCs w:val="28"/>
        </w:rPr>
        <w:t>н</w:t>
      </w:r>
      <w:r w:rsidR="00CF6AFF">
        <w:rPr>
          <w:color w:val="000000"/>
          <w:spacing w:val="-1"/>
          <w:sz w:val="28"/>
          <w:szCs w:val="28"/>
        </w:rPr>
        <w:t>н</w:t>
      </w:r>
      <w:r w:rsidR="00CF6AFF">
        <w:rPr>
          <w:color w:val="000000"/>
          <w:sz w:val="28"/>
          <w:szCs w:val="28"/>
        </w:rPr>
        <w:t>я а</w:t>
      </w:r>
      <w:r w:rsidR="00CF6AFF">
        <w:rPr>
          <w:color w:val="000000"/>
          <w:spacing w:val="1"/>
          <w:sz w:val="28"/>
          <w:szCs w:val="28"/>
        </w:rPr>
        <w:t>н</w:t>
      </w:r>
      <w:r w:rsidR="00CF6AFF">
        <w:rPr>
          <w:color w:val="000000"/>
          <w:sz w:val="28"/>
          <w:szCs w:val="28"/>
        </w:rPr>
        <w:t>алізу</w:t>
      </w:r>
      <w:r w:rsidR="00CF6AFF">
        <w:rPr>
          <w:color w:val="000000"/>
          <w:spacing w:val="75"/>
          <w:sz w:val="28"/>
          <w:szCs w:val="28"/>
        </w:rPr>
        <w:t xml:space="preserve"> </w:t>
      </w:r>
      <w:r w:rsidR="00CF6AFF">
        <w:rPr>
          <w:color w:val="000000"/>
          <w:spacing w:val="1"/>
          <w:sz w:val="28"/>
          <w:szCs w:val="28"/>
        </w:rPr>
        <w:t>р</w:t>
      </w:r>
      <w:r w:rsidR="00CF6AFF">
        <w:rPr>
          <w:color w:val="000000"/>
          <w:spacing w:val="2"/>
          <w:sz w:val="28"/>
          <w:szCs w:val="28"/>
        </w:rPr>
        <w:t>о</w:t>
      </w:r>
      <w:r w:rsidR="00CF6AFF">
        <w:rPr>
          <w:color w:val="000000"/>
          <w:spacing w:val="-2"/>
          <w:sz w:val="28"/>
          <w:szCs w:val="28"/>
        </w:rPr>
        <w:t>з</w:t>
      </w:r>
      <w:r w:rsidR="00CF6AFF">
        <w:rPr>
          <w:color w:val="000000"/>
          <w:sz w:val="28"/>
          <w:szCs w:val="28"/>
        </w:rPr>
        <w:t>ра</w:t>
      </w:r>
      <w:r w:rsidR="00CF6AFF">
        <w:rPr>
          <w:color w:val="000000"/>
          <w:spacing w:val="2"/>
          <w:sz w:val="28"/>
          <w:szCs w:val="28"/>
        </w:rPr>
        <w:t>х</w:t>
      </w:r>
      <w:r w:rsidR="00CF6AFF">
        <w:rPr>
          <w:color w:val="000000"/>
          <w:spacing w:val="-3"/>
          <w:sz w:val="28"/>
          <w:szCs w:val="28"/>
        </w:rPr>
        <w:t>у</w:t>
      </w:r>
      <w:r w:rsidR="00CF6AFF">
        <w:rPr>
          <w:color w:val="000000"/>
          <w:sz w:val="28"/>
          <w:szCs w:val="28"/>
        </w:rPr>
        <w:t>н</w:t>
      </w:r>
      <w:r w:rsidR="00CF6AFF">
        <w:rPr>
          <w:color w:val="000000"/>
          <w:spacing w:val="-1"/>
          <w:sz w:val="28"/>
          <w:szCs w:val="28"/>
        </w:rPr>
        <w:t>к</w:t>
      </w:r>
      <w:r w:rsidR="00CF6AFF">
        <w:rPr>
          <w:color w:val="000000"/>
          <w:sz w:val="28"/>
          <w:szCs w:val="28"/>
        </w:rPr>
        <w:t>ів</w:t>
      </w:r>
      <w:r w:rsidR="00CF6AFF">
        <w:rPr>
          <w:color w:val="000000"/>
          <w:spacing w:val="76"/>
          <w:sz w:val="28"/>
          <w:szCs w:val="28"/>
        </w:rPr>
        <w:t xml:space="preserve"> </w:t>
      </w:r>
      <w:r w:rsidR="00CF6AFF">
        <w:rPr>
          <w:color w:val="000000"/>
          <w:sz w:val="28"/>
          <w:szCs w:val="28"/>
        </w:rPr>
        <w:t>з</w:t>
      </w:r>
      <w:r w:rsidR="00CF6AFF">
        <w:rPr>
          <w:color w:val="000000"/>
          <w:spacing w:val="78"/>
          <w:sz w:val="28"/>
          <w:szCs w:val="28"/>
        </w:rPr>
        <w:t xml:space="preserve"> </w:t>
      </w:r>
      <w:r w:rsidR="00CF6AFF">
        <w:rPr>
          <w:color w:val="000000"/>
          <w:spacing w:val="2"/>
          <w:sz w:val="28"/>
          <w:szCs w:val="28"/>
        </w:rPr>
        <w:t>д</w:t>
      </w:r>
      <w:r w:rsidR="00CF6AFF">
        <w:rPr>
          <w:color w:val="000000"/>
          <w:sz w:val="28"/>
          <w:szCs w:val="28"/>
        </w:rPr>
        <w:t>ебітор</w:t>
      </w:r>
      <w:r w:rsidR="00E97B43">
        <w:rPr>
          <w:color w:val="000000"/>
          <w:sz w:val="28"/>
          <w:szCs w:val="28"/>
          <w:lang w:val="uk-UA"/>
        </w:rPr>
        <w:t>ами. П</w:t>
      </w:r>
      <w:r w:rsidR="00CF6AFF" w:rsidRPr="00E97B43">
        <w:rPr>
          <w:color w:val="000000"/>
          <w:sz w:val="28"/>
          <w:szCs w:val="28"/>
          <w:lang w:val="uk-UA"/>
        </w:rPr>
        <w:t xml:space="preserve">оглиблений аналіз дебіторської заборгованості дозволяє своєчасно виявити проблемні ситуації у відносинах з контрагентами, провести коригування та забезпечити </w:t>
      </w:r>
      <w:r w:rsidR="00E97B43">
        <w:rPr>
          <w:color w:val="000000"/>
          <w:sz w:val="28"/>
          <w:szCs w:val="28"/>
          <w:lang w:val="uk-UA"/>
        </w:rPr>
        <w:t>своєчасність</w:t>
      </w:r>
      <w:r w:rsidR="00CF6AFF" w:rsidRPr="00E97B43">
        <w:rPr>
          <w:color w:val="000000"/>
          <w:sz w:val="28"/>
          <w:szCs w:val="28"/>
          <w:lang w:val="uk-UA"/>
        </w:rPr>
        <w:t xml:space="preserve"> погашення дебіторської заборгованості, що сприятиме підвищенню платоспроможності підприємства. </w:t>
      </w:r>
    </w:p>
    <w:p w:rsidR="00CF6AFF" w:rsidRPr="00E97B43" w:rsidRDefault="00CF6AFF" w:rsidP="00CF6AFF">
      <w:pPr>
        <w:jc w:val="center"/>
        <w:rPr>
          <w:lang w:val="uk-UA"/>
        </w:rPr>
      </w:pPr>
    </w:p>
    <w:sectPr w:rsidR="00CF6AFF" w:rsidRPr="00E97B43" w:rsidSect="00CF6AFF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E42A6"/>
    <w:multiLevelType w:val="hybridMultilevel"/>
    <w:tmpl w:val="30523350"/>
    <w:lvl w:ilvl="0" w:tplc="D206C2A6">
      <w:start w:val="5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0B850F97"/>
    <w:multiLevelType w:val="hybridMultilevel"/>
    <w:tmpl w:val="8CC622FE"/>
    <w:lvl w:ilvl="0" w:tplc="1BBA301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B5445C"/>
    <w:multiLevelType w:val="hybridMultilevel"/>
    <w:tmpl w:val="7CFE79B6"/>
    <w:lvl w:ilvl="0" w:tplc="D206C2A6">
      <w:start w:val="5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0C943FBF"/>
    <w:multiLevelType w:val="multilevel"/>
    <w:tmpl w:val="680C1DB2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81"/>
        </w:tabs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275"/>
        </w:tabs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202"/>
        </w:tabs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769"/>
        </w:tabs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696"/>
        </w:tabs>
        <w:ind w:left="6696" w:hanging="2160"/>
      </w:pPr>
      <w:rPr>
        <w:rFonts w:hint="default"/>
      </w:rPr>
    </w:lvl>
  </w:abstractNum>
  <w:abstractNum w:abstractNumId="4">
    <w:nsid w:val="1B525161"/>
    <w:multiLevelType w:val="hybridMultilevel"/>
    <w:tmpl w:val="EE54C024"/>
    <w:lvl w:ilvl="0" w:tplc="71ECC368">
      <w:start w:val="1"/>
      <w:numFmt w:val="decimal"/>
      <w:lvlText w:val="%1)"/>
      <w:lvlJc w:val="left"/>
      <w:pPr>
        <w:tabs>
          <w:tab w:val="num" w:pos="1467"/>
        </w:tabs>
        <w:ind w:left="1467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5">
    <w:nsid w:val="1EB7794F"/>
    <w:multiLevelType w:val="hybridMultilevel"/>
    <w:tmpl w:val="FF06139C"/>
    <w:lvl w:ilvl="0" w:tplc="35FC608A">
      <w:start w:val="364"/>
      <w:numFmt w:val="bullet"/>
      <w:lvlText w:val="-"/>
      <w:lvlJc w:val="left"/>
      <w:pPr>
        <w:tabs>
          <w:tab w:val="num" w:pos="1305"/>
        </w:tabs>
        <w:ind w:left="1305" w:hanging="765"/>
      </w:pPr>
      <w:rPr>
        <w:rFonts w:ascii="Times New Roman" w:eastAsia="Times New Roman" w:hAnsi="Times New Roman" w:cs="Times New Roman" w:hint="default"/>
      </w:rPr>
    </w:lvl>
    <w:lvl w:ilvl="1" w:tplc="94421E74">
      <w:numFmt w:val="bullet"/>
      <w:lvlText w:val="–"/>
      <w:lvlJc w:val="left"/>
      <w:pPr>
        <w:ind w:left="2100" w:hanging="84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6">
    <w:nsid w:val="1EE20D34"/>
    <w:multiLevelType w:val="multilevel"/>
    <w:tmpl w:val="7A3E28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F6F151A"/>
    <w:multiLevelType w:val="hybridMultilevel"/>
    <w:tmpl w:val="699287FE"/>
    <w:lvl w:ilvl="0" w:tplc="4B72C852">
      <w:start w:val="1"/>
      <w:numFmt w:val="bullet"/>
      <w:lvlRestart w:val="0"/>
      <w:lvlText w:val=""/>
      <w:lvlJc w:val="left"/>
      <w:pPr>
        <w:ind w:left="1429" w:hanging="36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0C96D28"/>
    <w:multiLevelType w:val="hybridMultilevel"/>
    <w:tmpl w:val="065409CE"/>
    <w:lvl w:ilvl="0" w:tplc="0419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27C2DF2"/>
    <w:multiLevelType w:val="hybridMultilevel"/>
    <w:tmpl w:val="0C8A66CE"/>
    <w:lvl w:ilvl="0" w:tplc="D206C2A6">
      <w:start w:val="5"/>
      <w:numFmt w:val="bullet"/>
      <w:lvlText w:val="-"/>
      <w:lvlJc w:val="left"/>
      <w:pPr>
        <w:tabs>
          <w:tab w:val="num" w:pos="1377"/>
        </w:tabs>
        <w:ind w:left="1377" w:hanging="81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0">
    <w:nsid w:val="28212EEF"/>
    <w:multiLevelType w:val="hybridMultilevel"/>
    <w:tmpl w:val="8A6CB53A"/>
    <w:lvl w:ilvl="0" w:tplc="A2E0E180">
      <w:start w:val="3"/>
      <w:numFmt w:val="bullet"/>
      <w:lvlText w:val="-"/>
      <w:lvlJc w:val="left"/>
      <w:pPr>
        <w:ind w:left="89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11">
    <w:nsid w:val="2C2F33FC"/>
    <w:multiLevelType w:val="hybridMultilevel"/>
    <w:tmpl w:val="23C6D632"/>
    <w:lvl w:ilvl="0" w:tplc="B364B49A">
      <w:start w:val="1"/>
      <w:numFmt w:val="decimal"/>
      <w:lvlText w:val="%1)"/>
      <w:lvlJc w:val="left"/>
      <w:pPr>
        <w:tabs>
          <w:tab w:val="num" w:pos="1530"/>
        </w:tabs>
        <w:ind w:left="153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">
    <w:nsid w:val="2C8243B3"/>
    <w:multiLevelType w:val="hybridMultilevel"/>
    <w:tmpl w:val="F9B67286"/>
    <w:lvl w:ilvl="0" w:tplc="4B72C852">
      <w:start w:val="1"/>
      <w:numFmt w:val="bullet"/>
      <w:lvlRestart w:val="0"/>
      <w:lvlText w:val=""/>
      <w:lvlJc w:val="left"/>
      <w:pPr>
        <w:ind w:left="1429" w:hanging="36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2CBB4189"/>
    <w:multiLevelType w:val="hybridMultilevel"/>
    <w:tmpl w:val="5510E2FA"/>
    <w:lvl w:ilvl="0" w:tplc="4A12F89E">
      <w:numFmt w:val="bullet"/>
      <w:lvlText w:val="-"/>
      <w:lvlJc w:val="left"/>
      <w:pPr>
        <w:tabs>
          <w:tab w:val="num" w:pos="1380"/>
        </w:tabs>
        <w:ind w:left="1380" w:hanging="84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4">
    <w:nsid w:val="33A32FDB"/>
    <w:multiLevelType w:val="hybridMultilevel"/>
    <w:tmpl w:val="38928982"/>
    <w:lvl w:ilvl="0" w:tplc="D206C2A6">
      <w:start w:val="5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37835CC0"/>
    <w:multiLevelType w:val="multilevel"/>
    <w:tmpl w:val="ED1276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3C0420D6"/>
    <w:multiLevelType w:val="hybridMultilevel"/>
    <w:tmpl w:val="28F20FAA"/>
    <w:lvl w:ilvl="0" w:tplc="032E3A7C">
      <w:start w:val="1"/>
      <w:numFmt w:val="decimal"/>
      <w:lvlText w:val="%1)"/>
      <w:lvlJc w:val="left"/>
      <w:pPr>
        <w:ind w:left="90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20" w:hanging="360"/>
      </w:pPr>
    </w:lvl>
    <w:lvl w:ilvl="2" w:tplc="0422001B" w:tentative="1">
      <w:start w:val="1"/>
      <w:numFmt w:val="lowerRoman"/>
      <w:lvlText w:val="%3."/>
      <w:lvlJc w:val="right"/>
      <w:pPr>
        <w:ind w:left="2340" w:hanging="180"/>
      </w:pPr>
    </w:lvl>
    <w:lvl w:ilvl="3" w:tplc="0422000F" w:tentative="1">
      <w:start w:val="1"/>
      <w:numFmt w:val="decimal"/>
      <w:lvlText w:val="%4."/>
      <w:lvlJc w:val="left"/>
      <w:pPr>
        <w:ind w:left="3060" w:hanging="360"/>
      </w:pPr>
    </w:lvl>
    <w:lvl w:ilvl="4" w:tplc="04220019" w:tentative="1">
      <w:start w:val="1"/>
      <w:numFmt w:val="lowerLetter"/>
      <w:lvlText w:val="%5."/>
      <w:lvlJc w:val="left"/>
      <w:pPr>
        <w:ind w:left="3780" w:hanging="360"/>
      </w:pPr>
    </w:lvl>
    <w:lvl w:ilvl="5" w:tplc="0422001B" w:tentative="1">
      <w:start w:val="1"/>
      <w:numFmt w:val="lowerRoman"/>
      <w:lvlText w:val="%6."/>
      <w:lvlJc w:val="right"/>
      <w:pPr>
        <w:ind w:left="4500" w:hanging="180"/>
      </w:pPr>
    </w:lvl>
    <w:lvl w:ilvl="6" w:tplc="0422000F" w:tentative="1">
      <w:start w:val="1"/>
      <w:numFmt w:val="decimal"/>
      <w:lvlText w:val="%7."/>
      <w:lvlJc w:val="left"/>
      <w:pPr>
        <w:ind w:left="5220" w:hanging="360"/>
      </w:pPr>
    </w:lvl>
    <w:lvl w:ilvl="7" w:tplc="04220019" w:tentative="1">
      <w:start w:val="1"/>
      <w:numFmt w:val="lowerLetter"/>
      <w:lvlText w:val="%8."/>
      <w:lvlJc w:val="left"/>
      <w:pPr>
        <w:ind w:left="5940" w:hanging="360"/>
      </w:pPr>
    </w:lvl>
    <w:lvl w:ilvl="8" w:tplc="0422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7">
    <w:nsid w:val="3D925CDF"/>
    <w:multiLevelType w:val="hybridMultilevel"/>
    <w:tmpl w:val="3D381B52"/>
    <w:lvl w:ilvl="0" w:tplc="D206C2A6">
      <w:start w:val="5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>
    <w:nsid w:val="3DAD62CE"/>
    <w:multiLevelType w:val="hybridMultilevel"/>
    <w:tmpl w:val="A5B2274E"/>
    <w:lvl w:ilvl="0" w:tplc="4B72C852">
      <w:start w:val="1"/>
      <w:numFmt w:val="bullet"/>
      <w:lvlRestart w:val="0"/>
      <w:lvlText w:val=""/>
      <w:lvlJc w:val="left"/>
      <w:pPr>
        <w:ind w:left="1429" w:hanging="36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41213DA7"/>
    <w:multiLevelType w:val="hybridMultilevel"/>
    <w:tmpl w:val="CFD827BE"/>
    <w:lvl w:ilvl="0" w:tplc="48BCBA34">
      <w:start w:val="1"/>
      <w:numFmt w:val="bullet"/>
      <w:lvlText w:val="-"/>
      <w:lvlJc w:val="left"/>
      <w:pPr>
        <w:tabs>
          <w:tab w:val="num" w:pos="1407"/>
        </w:tabs>
        <w:ind w:left="1407" w:hanging="84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0">
    <w:nsid w:val="4178531F"/>
    <w:multiLevelType w:val="hybridMultilevel"/>
    <w:tmpl w:val="009CD39C"/>
    <w:lvl w:ilvl="0" w:tplc="FE8042C8">
      <w:start w:val="1"/>
      <w:numFmt w:val="bullet"/>
      <w:lvlRestart w:val="0"/>
      <w:lvlText w:val=""/>
      <w:lvlJc w:val="left"/>
      <w:pPr>
        <w:ind w:left="1071" w:hanging="36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21">
    <w:nsid w:val="437069D3"/>
    <w:multiLevelType w:val="hybridMultilevel"/>
    <w:tmpl w:val="F500B182"/>
    <w:lvl w:ilvl="0" w:tplc="1BBA301C">
      <w:numFmt w:val="bullet"/>
      <w:lvlText w:val="-"/>
      <w:lvlJc w:val="left"/>
      <w:pPr>
        <w:tabs>
          <w:tab w:val="num" w:pos="1407"/>
        </w:tabs>
        <w:ind w:left="1407" w:hanging="84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2">
    <w:nsid w:val="449D74F8"/>
    <w:multiLevelType w:val="hybridMultilevel"/>
    <w:tmpl w:val="60AC1082"/>
    <w:lvl w:ilvl="0" w:tplc="51CEB070"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3">
    <w:nsid w:val="47277085"/>
    <w:multiLevelType w:val="hybridMultilevel"/>
    <w:tmpl w:val="ECD8BC40"/>
    <w:lvl w:ilvl="0" w:tplc="0F4AFE4A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4E24777E"/>
    <w:multiLevelType w:val="hybridMultilevel"/>
    <w:tmpl w:val="FBCA1458"/>
    <w:lvl w:ilvl="0" w:tplc="9FCCC66E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5">
    <w:nsid w:val="501E5C11"/>
    <w:multiLevelType w:val="hybridMultilevel"/>
    <w:tmpl w:val="999C78AC"/>
    <w:lvl w:ilvl="0" w:tplc="4B72C852">
      <w:start w:val="1"/>
      <w:numFmt w:val="bullet"/>
      <w:lvlRestart w:val="0"/>
      <w:lvlText w:val=""/>
      <w:lvlJc w:val="left"/>
      <w:pPr>
        <w:ind w:left="1429" w:hanging="36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44A6872"/>
    <w:multiLevelType w:val="multilevel"/>
    <w:tmpl w:val="67EAE9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7">
    <w:nsid w:val="55EF6FAA"/>
    <w:multiLevelType w:val="hybridMultilevel"/>
    <w:tmpl w:val="B67E89A2"/>
    <w:lvl w:ilvl="0" w:tplc="19E6FD66">
      <w:numFmt w:val="bullet"/>
      <w:lvlText w:val="–"/>
      <w:lvlJc w:val="left"/>
      <w:pPr>
        <w:ind w:left="1332" w:hanging="765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>
    <w:nsid w:val="5770272C"/>
    <w:multiLevelType w:val="hybridMultilevel"/>
    <w:tmpl w:val="DA465AF8"/>
    <w:lvl w:ilvl="0" w:tplc="1BBA301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9">
    <w:nsid w:val="57BA3946"/>
    <w:multiLevelType w:val="multilevel"/>
    <w:tmpl w:val="F61655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CD22054"/>
    <w:multiLevelType w:val="multilevel"/>
    <w:tmpl w:val="0C8A66CE"/>
    <w:lvl w:ilvl="0">
      <w:start w:val="5"/>
      <w:numFmt w:val="bullet"/>
      <w:lvlText w:val="-"/>
      <w:lvlJc w:val="left"/>
      <w:pPr>
        <w:tabs>
          <w:tab w:val="num" w:pos="1377"/>
        </w:tabs>
        <w:ind w:left="1377" w:hanging="81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31">
    <w:nsid w:val="5E6F1D7F"/>
    <w:multiLevelType w:val="hybridMultilevel"/>
    <w:tmpl w:val="DBF4B61E"/>
    <w:lvl w:ilvl="0" w:tplc="23D05AC0">
      <w:numFmt w:val="bullet"/>
      <w:lvlText w:val="-"/>
      <w:lvlJc w:val="left"/>
      <w:pPr>
        <w:ind w:left="107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32">
    <w:nsid w:val="619F4D73"/>
    <w:multiLevelType w:val="hybridMultilevel"/>
    <w:tmpl w:val="C80E3FE4"/>
    <w:lvl w:ilvl="0" w:tplc="3BB4E62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B4BF0"/>
    <w:multiLevelType w:val="hybridMultilevel"/>
    <w:tmpl w:val="E6E21AB4"/>
    <w:lvl w:ilvl="0" w:tplc="E490EA52"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4">
    <w:nsid w:val="687F1F3A"/>
    <w:multiLevelType w:val="hybridMultilevel"/>
    <w:tmpl w:val="7ABA9460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D1D3B4E"/>
    <w:multiLevelType w:val="hybridMultilevel"/>
    <w:tmpl w:val="B186E206"/>
    <w:lvl w:ilvl="0" w:tplc="04190011">
      <w:start w:val="1"/>
      <w:numFmt w:val="decimal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36">
    <w:nsid w:val="6F212749"/>
    <w:multiLevelType w:val="hybridMultilevel"/>
    <w:tmpl w:val="9188AD4A"/>
    <w:lvl w:ilvl="0" w:tplc="D206C2A6">
      <w:start w:val="5"/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>
    <w:nsid w:val="74AC3A93"/>
    <w:multiLevelType w:val="hybridMultilevel"/>
    <w:tmpl w:val="07B05040"/>
    <w:lvl w:ilvl="0" w:tplc="B8DEB0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8">
    <w:nsid w:val="7C406CDB"/>
    <w:multiLevelType w:val="hybridMultilevel"/>
    <w:tmpl w:val="2DB85496"/>
    <w:lvl w:ilvl="0" w:tplc="E5129C22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39">
    <w:nsid w:val="7D380ED8"/>
    <w:multiLevelType w:val="hybridMultilevel"/>
    <w:tmpl w:val="43326784"/>
    <w:lvl w:ilvl="0" w:tplc="4B72C852">
      <w:start w:val="1"/>
      <w:numFmt w:val="bullet"/>
      <w:lvlRestart w:val="0"/>
      <w:lvlText w:val=""/>
      <w:lvlJc w:val="left"/>
      <w:pPr>
        <w:ind w:left="1429" w:hanging="36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"/>
  </w:num>
  <w:num w:numId="3">
    <w:abstractNumId w:val="38"/>
  </w:num>
  <w:num w:numId="4">
    <w:abstractNumId w:val="19"/>
  </w:num>
  <w:num w:numId="5">
    <w:abstractNumId w:val="25"/>
  </w:num>
  <w:num w:numId="6">
    <w:abstractNumId w:val="32"/>
  </w:num>
  <w:num w:numId="7">
    <w:abstractNumId w:val="39"/>
  </w:num>
  <w:num w:numId="8">
    <w:abstractNumId w:val="18"/>
  </w:num>
  <w:num w:numId="9">
    <w:abstractNumId w:val="7"/>
  </w:num>
  <w:num w:numId="10">
    <w:abstractNumId w:val="20"/>
  </w:num>
  <w:num w:numId="11">
    <w:abstractNumId w:val="12"/>
  </w:num>
  <w:num w:numId="12">
    <w:abstractNumId w:val="30"/>
  </w:num>
  <w:num w:numId="13">
    <w:abstractNumId w:val="35"/>
  </w:num>
  <w:num w:numId="14">
    <w:abstractNumId w:val="29"/>
  </w:num>
  <w:num w:numId="15">
    <w:abstractNumId w:val="6"/>
  </w:num>
  <w:num w:numId="16">
    <w:abstractNumId w:val="21"/>
  </w:num>
  <w:num w:numId="17">
    <w:abstractNumId w:val="3"/>
  </w:num>
  <w:num w:numId="18">
    <w:abstractNumId w:val="26"/>
  </w:num>
  <w:num w:numId="19">
    <w:abstractNumId w:val="31"/>
  </w:num>
  <w:num w:numId="20">
    <w:abstractNumId w:val="15"/>
  </w:num>
  <w:num w:numId="21">
    <w:abstractNumId w:val="1"/>
  </w:num>
  <w:num w:numId="22">
    <w:abstractNumId w:val="34"/>
  </w:num>
  <w:num w:numId="23">
    <w:abstractNumId w:val="28"/>
  </w:num>
  <w:num w:numId="24">
    <w:abstractNumId w:val="8"/>
  </w:num>
  <w:num w:numId="25">
    <w:abstractNumId w:val="13"/>
  </w:num>
  <w:num w:numId="26">
    <w:abstractNumId w:val="37"/>
  </w:num>
  <w:num w:numId="27">
    <w:abstractNumId w:val="23"/>
  </w:num>
  <w:num w:numId="28">
    <w:abstractNumId w:val="11"/>
  </w:num>
  <w:num w:numId="29">
    <w:abstractNumId w:val="24"/>
  </w:num>
  <w:num w:numId="30">
    <w:abstractNumId w:val="5"/>
  </w:num>
  <w:num w:numId="31">
    <w:abstractNumId w:val="10"/>
  </w:num>
  <w:num w:numId="32">
    <w:abstractNumId w:val="0"/>
  </w:num>
  <w:num w:numId="33">
    <w:abstractNumId w:val="2"/>
  </w:num>
  <w:num w:numId="34">
    <w:abstractNumId w:val="27"/>
  </w:num>
  <w:num w:numId="35">
    <w:abstractNumId w:val="17"/>
  </w:num>
  <w:num w:numId="36">
    <w:abstractNumId w:val="22"/>
  </w:num>
  <w:num w:numId="37">
    <w:abstractNumId w:val="14"/>
  </w:num>
  <w:num w:numId="38">
    <w:abstractNumId w:val="33"/>
  </w:num>
  <w:num w:numId="39">
    <w:abstractNumId w:val="36"/>
  </w:num>
  <w:num w:numId="40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F6AFF"/>
    <w:rsid w:val="000023C5"/>
    <w:rsid w:val="002A2070"/>
    <w:rsid w:val="003E6B99"/>
    <w:rsid w:val="004C4D29"/>
    <w:rsid w:val="007056C1"/>
    <w:rsid w:val="00942841"/>
    <w:rsid w:val="00A36627"/>
    <w:rsid w:val="00AA5F64"/>
    <w:rsid w:val="00B77336"/>
    <w:rsid w:val="00C82F42"/>
    <w:rsid w:val="00CF6AFF"/>
    <w:rsid w:val="00D41810"/>
    <w:rsid w:val="00E97B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6A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CF6AF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nhideWhenUsed/>
    <w:qFormat/>
    <w:rsid w:val="00CF6AF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uk-UA"/>
    </w:rPr>
  </w:style>
  <w:style w:type="paragraph" w:styleId="3">
    <w:name w:val="heading 3"/>
    <w:basedOn w:val="a"/>
    <w:next w:val="a"/>
    <w:link w:val="30"/>
    <w:qFormat/>
    <w:rsid w:val="00CF6AF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F6AFF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character" w:customStyle="1" w:styleId="20">
    <w:name w:val="Заголовок 2 Знак"/>
    <w:basedOn w:val="a0"/>
    <w:link w:val="2"/>
    <w:rsid w:val="00CF6AFF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rsid w:val="00CF6AFF"/>
    <w:rPr>
      <w:rFonts w:ascii="Arial" w:eastAsia="Times New Roman" w:hAnsi="Arial" w:cs="Arial"/>
      <w:b/>
      <w:bCs/>
      <w:sz w:val="26"/>
      <w:szCs w:val="26"/>
      <w:lang w:eastAsia="ru-RU"/>
    </w:rPr>
  </w:style>
  <w:style w:type="table" w:styleId="a3">
    <w:name w:val="Table Grid"/>
    <w:basedOn w:val="a1"/>
    <w:rsid w:val="00CF6A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 Indent"/>
    <w:basedOn w:val="a"/>
    <w:link w:val="a5"/>
    <w:rsid w:val="00CF6AFF"/>
    <w:pPr>
      <w:ind w:firstLine="567"/>
      <w:jc w:val="both"/>
    </w:pPr>
    <w:rPr>
      <w:sz w:val="28"/>
      <w:szCs w:val="20"/>
      <w:lang w:val="uk-UA"/>
    </w:rPr>
  </w:style>
  <w:style w:type="character" w:customStyle="1" w:styleId="a5">
    <w:name w:val="Основной текст с отступом Знак"/>
    <w:basedOn w:val="a0"/>
    <w:link w:val="a4"/>
    <w:rsid w:val="00CF6AF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11">
    <w:name w:val="Знак1"/>
    <w:basedOn w:val="a"/>
    <w:rsid w:val="00CF6AFF"/>
    <w:pPr>
      <w:spacing w:after="160" w:line="240" w:lineRule="exact"/>
    </w:pPr>
    <w:rPr>
      <w:rFonts w:cs="Arial"/>
      <w:sz w:val="20"/>
      <w:szCs w:val="20"/>
      <w:lang w:val="de-CH" w:eastAsia="de-CH"/>
    </w:rPr>
  </w:style>
  <w:style w:type="paragraph" w:customStyle="1" w:styleId="a6">
    <w:name w:val="Знак Знак Знак"/>
    <w:basedOn w:val="a"/>
    <w:rsid w:val="00CF6AFF"/>
    <w:rPr>
      <w:rFonts w:ascii="Verdana" w:hAnsi="Verdana" w:cs="Verdana"/>
      <w:sz w:val="20"/>
      <w:szCs w:val="20"/>
      <w:lang w:val="en-US" w:eastAsia="en-US"/>
    </w:rPr>
  </w:style>
  <w:style w:type="paragraph" w:styleId="a7">
    <w:name w:val="header"/>
    <w:basedOn w:val="a"/>
    <w:link w:val="a8"/>
    <w:uiPriority w:val="99"/>
    <w:rsid w:val="00CF6AFF"/>
    <w:pPr>
      <w:tabs>
        <w:tab w:val="center" w:pos="4677"/>
        <w:tab w:val="right" w:pos="9355"/>
      </w:tabs>
    </w:pPr>
    <w:rPr>
      <w:lang w:val="uk-UA"/>
    </w:rPr>
  </w:style>
  <w:style w:type="character" w:customStyle="1" w:styleId="a8">
    <w:name w:val="Верхний колонтитул Знак"/>
    <w:basedOn w:val="a0"/>
    <w:link w:val="a7"/>
    <w:uiPriority w:val="99"/>
    <w:rsid w:val="00CF6AF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page number"/>
    <w:basedOn w:val="a0"/>
    <w:rsid w:val="00CF6AFF"/>
  </w:style>
  <w:style w:type="paragraph" w:styleId="aa">
    <w:name w:val="footer"/>
    <w:basedOn w:val="a"/>
    <w:link w:val="ab"/>
    <w:uiPriority w:val="99"/>
    <w:rsid w:val="00CF6AFF"/>
    <w:pPr>
      <w:tabs>
        <w:tab w:val="center" w:pos="4677"/>
        <w:tab w:val="right" w:pos="9355"/>
      </w:tabs>
    </w:pPr>
    <w:rPr>
      <w:lang w:val="uk-UA"/>
    </w:rPr>
  </w:style>
  <w:style w:type="character" w:customStyle="1" w:styleId="ab">
    <w:name w:val="Нижний колонтитул Знак"/>
    <w:basedOn w:val="a0"/>
    <w:link w:val="aa"/>
    <w:uiPriority w:val="99"/>
    <w:rsid w:val="00CF6AF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2">
    <w:name w:val="Основной текст1"/>
    <w:basedOn w:val="a"/>
    <w:rsid w:val="00CF6AFF"/>
    <w:pPr>
      <w:shd w:val="clear" w:color="auto" w:fill="FFFFFF"/>
      <w:spacing w:before="240" w:after="360" w:line="250" w:lineRule="exact"/>
      <w:jc w:val="right"/>
    </w:pPr>
    <w:rPr>
      <w:rFonts w:ascii="Arial" w:eastAsia="Arial" w:hAnsi="Arial" w:cs="Arial"/>
      <w:color w:val="000000"/>
      <w:sz w:val="16"/>
      <w:szCs w:val="16"/>
    </w:rPr>
  </w:style>
  <w:style w:type="character" w:customStyle="1" w:styleId="ac">
    <w:name w:val="Подпись к картинке_"/>
    <w:link w:val="ad"/>
    <w:rsid w:val="00CF6AFF"/>
    <w:rPr>
      <w:rFonts w:ascii="Arial" w:eastAsia="Arial" w:hAnsi="Arial"/>
      <w:shd w:val="clear" w:color="auto" w:fill="FFFFFF"/>
    </w:rPr>
  </w:style>
  <w:style w:type="paragraph" w:customStyle="1" w:styleId="ad">
    <w:name w:val="Подпись к картинке"/>
    <w:basedOn w:val="a"/>
    <w:link w:val="ac"/>
    <w:rsid w:val="00CF6AFF"/>
    <w:pPr>
      <w:shd w:val="clear" w:color="auto" w:fill="FFFFFF"/>
      <w:spacing w:line="0" w:lineRule="atLeast"/>
    </w:pPr>
    <w:rPr>
      <w:rFonts w:ascii="Arial" w:eastAsia="Arial" w:hAnsi="Arial" w:cstheme="minorBidi"/>
      <w:sz w:val="22"/>
      <w:szCs w:val="22"/>
      <w:shd w:val="clear" w:color="auto" w:fill="FFFFFF"/>
      <w:lang w:val="uk-UA" w:eastAsia="en-US"/>
    </w:rPr>
  </w:style>
  <w:style w:type="character" w:customStyle="1" w:styleId="21">
    <w:name w:val="Основной текст (2)_"/>
    <w:link w:val="22"/>
    <w:rsid w:val="00CF6AFF"/>
    <w:rPr>
      <w:shd w:val="clear" w:color="auto" w:fill="FFFFFF"/>
    </w:rPr>
  </w:style>
  <w:style w:type="paragraph" w:customStyle="1" w:styleId="22">
    <w:name w:val="Основной текст (2)"/>
    <w:basedOn w:val="a"/>
    <w:link w:val="21"/>
    <w:rsid w:val="00CF6AFF"/>
    <w:pPr>
      <w:shd w:val="clear" w:color="auto" w:fill="FFFFFF"/>
      <w:spacing w:after="180" w:line="0" w:lineRule="atLeast"/>
    </w:pPr>
    <w:rPr>
      <w:rFonts w:asciiTheme="minorHAnsi" w:eastAsiaTheme="minorHAnsi" w:hAnsiTheme="minorHAnsi" w:cstheme="minorBidi"/>
      <w:sz w:val="22"/>
      <w:szCs w:val="22"/>
      <w:shd w:val="clear" w:color="auto" w:fill="FFFFFF"/>
      <w:lang w:val="uk-UA" w:eastAsia="en-US"/>
    </w:rPr>
  </w:style>
  <w:style w:type="paragraph" w:styleId="ae">
    <w:name w:val="Body Text"/>
    <w:basedOn w:val="a"/>
    <w:link w:val="af"/>
    <w:rsid w:val="00CF6AFF"/>
    <w:pPr>
      <w:spacing w:after="120"/>
    </w:pPr>
  </w:style>
  <w:style w:type="character" w:customStyle="1" w:styleId="af">
    <w:name w:val="Основной текст Знак"/>
    <w:basedOn w:val="a0"/>
    <w:link w:val="ae"/>
    <w:rsid w:val="00CF6AFF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rsid w:val="00CF6AFF"/>
  </w:style>
  <w:style w:type="paragraph" w:styleId="af0">
    <w:name w:val="Normal (Web)"/>
    <w:basedOn w:val="a"/>
    <w:uiPriority w:val="99"/>
    <w:rsid w:val="00CF6AFF"/>
    <w:pPr>
      <w:spacing w:before="100" w:beforeAutospacing="1" w:after="100" w:afterAutospacing="1"/>
    </w:pPr>
  </w:style>
  <w:style w:type="character" w:styleId="af1">
    <w:name w:val="Strong"/>
    <w:basedOn w:val="a0"/>
    <w:uiPriority w:val="22"/>
    <w:qFormat/>
    <w:rsid w:val="00CF6AFF"/>
    <w:rPr>
      <w:b/>
      <w:bCs/>
    </w:rPr>
  </w:style>
  <w:style w:type="character" w:styleId="af2">
    <w:name w:val="Emphasis"/>
    <w:basedOn w:val="a0"/>
    <w:qFormat/>
    <w:rsid w:val="00CF6AFF"/>
    <w:rPr>
      <w:i/>
      <w:iCs/>
    </w:rPr>
  </w:style>
  <w:style w:type="paragraph" w:customStyle="1" w:styleId="tj">
    <w:name w:val="tj"/>
    <w:basedOn w:val="a"/>
    <w:rsid w:val="00CF6AFF"/>
    <w:pPr>
      <w:spacing w:before="100" w:beforeAutospacing="1" w:after="100" w:afterAutospacing="1"/>
    </w:pPr>
    <w:rPr>
      <w:lang w:val="uk-UA" w:eastAsia="uk-UA"/>
    </w:rPr>
  </w:style>
  <w:style w:type="character" w:styleId="af3">
    <w:name w:val="Hyperlink"/>
    <w:basedOn w:val="a0"/>
    <w:uiPriority w:val="99"/>
    <w:unhideWhenUsed/>
    <w:rsid w:val="00CF6AFF"/>
    <w:rPr>
      <w:color w:val="0000FF"/>
      <w:u w:val="single"/>
    </w:rPr>
  </w:style>
  <w:style w:type="paragraph" w:customStyle="1" w:styleId="13">
    <w:name w:val="Обычный1"/>
    <w:rsid w:val="00CF6AFF"/>
    <w:pPr>
      <w:spacing w:before="100" w:after="10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14">
    <w:name w:val="Знак1"/>
    <w:basedOn w:val="a"/>
    <w:rsid w:val="00CF6AFF"/>
    <w:pPr>
      <w:spacing w:after="160" w:line="240" w:lineRule="exact"/>
    </w:pPr>
    <w:rPr>
      <w:rFonts w:cs="Arial"/>
      <w:sz w:val="20"/>
      <w:szCs w:val="20"/>
      <w:lang w:val="de-CH" w:eastAsia="de-CH"/>
    </w:rPr>
  </w:style>
  <w:style w:type="paragraph" w:customStyle="1" w:styleId="af4">
    <w:name w:val="Знак Знак Знак"/>
    <w:basedOn w:val="a"/>
    <w:rsid w:val="00CF6AFF"/>
    <w:rPr>
      <w:rFonts w:ascii="Verdana" w:hAnsi="Verdana" w:cs="Verdana"/>
      <w:sz w:val="20"/>
      <w:szCs w:val="20"/>
      <w:lang w:val="en-US" w:eastAsia="en-US"/>
    </w:rPr>
  </w:style>
  <w:style w:type="paragraph" w:styleId="af5">
    <w:name w:val="List Paragraph"/>
    <w:basedOn w:val="a"/>
    <w:uiPriority w:val="34"/>
    <w:qFormat/>
    <w:rsid w:val="00E97B4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3619</Words>
  <Characters>2064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2018-05-04T11:15:00Z</dcterms:created>
  <dcterms:modified xsi:type="dcterms:W3CDTF">2018-05-12T17:38:00Z</dcterms:modified>
</cp:coreProperties>
</file>