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1B3C" w:rsidRDefault="005A4607" w:rsidP="008C1D2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8C1D25">
        <w:rPr>
          <w:rFonts w:ascii="Times New Roman" w:hAnsi="Times New Roman" w:cs="Times New Roman"/>
          <w:b/>
          <w:sz w:val="28"/>
          <w:szCs w:val="28"/>
        </w:rPr>
        <w:t xml:space="preserve">СОРТИМЕНТ МАЛОПОШИРЕНИХ ОЛІЙНИХ </w:t>
      </w:r>
      <w:r w:rsidR="00F152B3" w:rsidRPr="008C1D25">
        <w:rPr>
          <w:rFonts w:ascii="Times New Roman" w:hAnsi="Times New Roman" w:cs="Times New Roman"/>
          <w:b/>
          <w:sz w:val="28"/>
          <w:szCs w:val="28"/>
        </w:rPr>
        <w:t>КУЛЬТУР</w:t>
      </w:r>
      <w:r w:rsidR="00FB1B3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152B3" w:rsidRDefault="00FB1B3C" w:rsidP="008C1D2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РОДИНИ </w:t>
      </w:r>
      <w:r w:rsidRPr="00FB1B3C">
        <w:rPr>
          <w:rFonts w:ascii="Times New Roman" w:hAnsi="Times New Roman" w:cs="Times New Roman"/>
          <w:b/>
          <w:i/>
          <w:iCs/>
          <w:color w:val="202122"/>
          <w:sz w:val="28"/>
          <w:szCs w:val="28"/>
          <w:shd w:val="clear" w:color="auto" w:fill="FFFFFF"/>
        </w:rPr>
        <w:t>BRASSICАCEAE</w:t>
      </w:r>
    </w:p>
    <w:p w:rsidR="004E31C8" w:rsidRPr="008C1D25" w:rsidRDefault="004E31C8" w:rsidP="008C1D2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1D25" w:rsidRDefault="008C1D25" w:rsidP="008C1D25">
      <w:pPr>
        <w:pStyle w:val="a4"/>
        <w:spacing w:before="0" w:beforeAutospacing="0" w:after="0" w:afterAutospacing="0"/>
        <w:rPr>
          <w:sz w:val="28"/>
          <w:szCs w:val="28"/>
        </w:rPr>
      </w:pPr>
      <w:r>
        <w:rPr>
          <w:sz w:val="28"/>
          <w:szCs w:val="28"/>
        </w:rPr>
        <w:t>ЛЮБЧЕНКО І. О., кандидат сільськогосподарських наук</w:t>
      </w:r>
    </w:p>
    <w:p w:rsidR="007424E2" w:rsidRDefault="007424E2" w:rsidP="007424E2">
      <w:pPr>
        <w:pStyle w:val="a4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СЕРЖУК О. П., </w:t>
      </w:r>
      <w:r>
        <w:rPr>
          <w:sz w:val="28"/>
          <w:szCs w:val="28"/>
        </w:rPr>
        <w:t>кандидат сільськогосподарських наук</w:t>
      </w:r>
      <w:r>
        <w:rPr>
          <w:color w:val="000000" w:themeColor="text1"/>
          <w:sz w:val="28"/>
          <w:szCs w:val="28"/>
        </w:rPr>
        <w:t>, доцент</w:t>
      </w:r>
    </w:p>
    <w:p w:rsidR="008C1D25" w:rsidRDefault="008C1D25" w:rsidP="008C1D25">
      <w:pPr>
        <w:pStyle w:val="a4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>
        <w:rPr>
          <w:sz w:val="28"/>
          <w:szCs w:val="28"/>
        </w:rPr>
        <w:t>ЛЮБЧЕНКО А. І., кандидат сільськогосподарських наук</w:t>
      </w:r>
      <w:r>
        <w:rPr>
          <w:color w:val="000000" w:themeColor="text1"/>
          <w:sz w:val="28"/>
          <w:szCs w:val="28"/>
        </w:rPr>
        <w:t>, доцент</w:t>
      </w:r>
    </w:p>
    <w:p w:rsidR="008C1D25" w:rsidRDefault="008C1D25" w:rsidP="008C1D25">
      <w:pPr>
        <w:pStyle w:val="a4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Уманський національний університет садівництва, м. Умань</w:t>
      </w:r>
    </w:p>
    <w:p w:rsidR="008C1D25" w:rsidRDefault="008C1D25" w:rsidP="008C1D25">
      <w:pPr>
        <w:pStyle w:val="a4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</w:p>
    <w:p w:rsidR="007B137B" w:rsidRDefault="004E31C8" w:rsidP="007424E2">
      <w:pPr>
        <w:pStyle w:val="a4"/>
        <w:spacing w:before="0" w:beforeAutospacing="0" w:after="0" w:afterAutospacing="0"/>
        <w:ind w:firstLine="709"/>
        <w:jc w:val="both"/>
        <w:rPr>
          <w:color w:val="000000" w:themeColor="text1"/>
          <w:sz w:val="28"/>
          <w:szCs w:val="28"/>
        </w:rPr>
      </w:pPr>
      <w:r w:rsidRPr="007424E2">
        <w:rPr>
          <w:color w:val="000000" w:themeColor="text1"/>
          <w:sz w:val="28"/>
          <w:szCs w:val="28"/>
        </w:rPr>
        <w:t>Олійні культури мають важливе народногосподарське значення. Олія використовується в харчових, медичних, технічних та енергетичних цілях. У світовому землеробстві для отримання олії використовують близько 300 видів рослин, що містять у сировині понад 15 % жиру</w:t>
      </w:r>
      <w:r w:rsidR="00E862FF" w:rsidRPr="007424E2">
        <w:rPr>
          <w:color w:val="000000" w:themeColor="text1"/>
          <w:sz w:val="28"/>
          <w:szCs w:val="28"/>
        </w:rPr>
        <w:t xml:space="preserve">. Найбільше виробляється пальмової </w:t>
      </w:r>
      <w:r w:rsidR="00BA71DF" w:rsidRPr="007424E2">
        <w:rPr>
          <w:color w:val="000000" w:themeColor="text1"/>
          <w:sz w:val="28"/>
          <w:szCs w:val="28"/>
        </w:rPr>
        <w:t>(40,2 %), соєвої (27,9 %), ріпакової (13,7 %), соняшникової (9,5), арахісової (2,8 %) та бавовняної (2,5 %) олії</w:t>
      </w:r>
      <w:r w:rsidRPr="007424E2">
        <w:rPr>
          <w:color w:val="000000" w:themeColor="text1"/>
          <w:sz w:val="28"/>
          <w:szCs w:val="28"/>
        </w:rPr>
        <w:t>.</w:t>
      </w:r>
      <w:r w:rsidR="00E142DF" w:rsidRPr="007424E2">
        <w:rPr>
          <w:color w:val="000000" w:themeColor="text1"/>
          <w:sz w:val="28"/>
          <w:szCs w:val="28"/>
        </w:rPr>
        <w:t xml:space="preserve"> </w:t>
      </w:r>
    </w:p>
    <w:p w:rsidR="00E142DF" w:rsidRPr="007424E2" w:rsidRDefault="00E9234F" w:rsidP="007424E2">
      <w:pPr>
        <w:pStyle w:val="a4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7424E2">
        <w:rPr>
          <w:color w:val="000000" w:themeColor="text1"/>
          <w:sz w:val="28"/>
          <w:szCs w:val="28"/>
        </w:rPr>
        <w:t xml:space="preserve">Україна за </w:t>
      </w:r>
      <w:r w:rsidR="007B137B">
        <w:rPr>
          <w:color w:val="000000" w:themeColor="text1"/>
          <w:sz w:val="28"/>
          <w:szCs w:val="28"/>
        </w:rPr>
        <w:t>об’ємами</w:t>
      </w:r>
      <w:r w:rsidRPr="007424E2">
        <w:rPr>
          <w:color w:val="000000" w:themeColor="text1"/>
          <w:sz w:val="28"/>
          <w:szCs w:val="28"/>
        </w:rPr>
        <w:t xml:space="preserve"> виробництва олії посідає одне з провідних місць у </w:t>
      </w:r>
      <w:r w:rsidR="00E862FF" w:rsidRPr="007424E2">
        <w:rPr>
          <w:color w:val="000000" w:themeColor="text1"/>
          <w:sz w:val="28"/>
          <w:szCs w:val="28"/>
        </w:rPr>
        <w:t>світі</w:t>
      </w:r>
      <w:r w:rsidRPr="007424E2">
        <w:rPr>
          <w:color w:val="000000" w:themeColor="text1"/>
          <w:sz w:val="28"/>
          <w:szCs w:val="28"/>
        </w:rPr>
        <w:t xml:space="preserve">. </w:t>
      </w:r>
      <w:r w:rsidR="00E862FF" w:rsidRPr="007424E2">
        <w:rPr>
          <w:color w:val="000000" w:themeColor="text1"/>
          <w:sz w:val="28"/>
          <w:szCs w:val="28"/>
        </w:rPr>
        <w:t>Основн</w:t>
      </w:r>
      <w:r w:rsidR="00BA71DF" w:rsidRPr="007424E2">
        <w:rPr>
          <w:color w:val="000000" w:themeColor="text1"/>
          <w:sz w:val="28"/>
          <w:szCs w:val="28"/>
        </w:rPr>
        <w:t>і</w:t>
      </w:r>
      <w:r w:rsidR="00E862FF" w:rsidRPr="007424E2">
        <w:rPr>
          <w:color w:val="000000" w:themeColor="text1"/>
          <w:sz w:val="28"/>
          <w:szCs w:val="28"/>
        </w:rPr>
        <w:t xml:space="preserve"> олійн</w:t>
      </w:r>
      <w:r w:rsidR="00BA71DF" w:rsidRPr="007424E2">
        <w:rPr>
          <w:color w:val="000000" w:themeColor="text1"/>
          <w:sz w:val="28"/>
          <w:szCs w:val="28"/>
        </w:rPr>
        <w:t>і</w:t>
      </w:r>
      <w:r w:rsidR="00E862FF" w:rsidRPr="007424E2">
        <w:rPr>
          <w:color w:val="000000" w:themeColor="text1"/>
          <w:sz w:val="28"/>
          <w:szCs w:val="28"/>
        </w:rPr>
        <w:t xml:space="preserve"> культур</w:t>
      </w:r>
      <w:r w:rsidR="00BA71DF" w:rsidRPr="007424E2">
        <w:rPr>
          <w:color w:val="000000" w:themeColor="text1"/>
          <w:sz w:val="28"/>
          <w:szCs w:val="28"/>
        </w:rPr>
        <w:t>и</w:t>
      </w:r>
      <w:r w:rsidR="00E862FF" w:rsidRPr="007424E2">
        <w:rPr>
          <w:color w:val="000000" w:themeColor="text1"/>
          <w:sz w:val="28"/>
          <w:szCs w:val="28"/>
        </w:rPr>
        <w:t xml:space="preserve"> – соняшник, ріпак та соя. </w:t>
      </w:r>
      <w:r w:rsidR="00BA71DF" w:rsidRPr="007424E2">
        <w:rPr>
          <w:color w:val="000000" w:themeColor="text1"/>
          <w:sz w:val="28"/>
          <w:szCs w:val="28"/>
        </w:rPr>
        <w:t xml:space="preserve">Висока насиченість сівозмін цими культурами призводить до погіршення водного та поживного режиму грунту, сприяє </w:t>
      </w:r>
      <w:r w:rsidR="00E142DF" w:rsidRPr="007424E2">
        <w:rPr>
          <w:color w:val="000000" w:themeColor="text1"/>
          <w:sz w:val="28"/>
          <w:szCs w:val="28"/>
        </w:rPr>
        <w:t xml:space="preserve">інтенсивному </w:t>
      </w:r>
      <w:r w:rsidR="00BA71DF" w:rsidRPr="007424E2">
        <w:rPr>
          <w:color w:val="000000" w:themeColor="text1"/>
          <w:sz w:val="28"/>
          <w:szCs w:val="28"/>
        </w:rPr>
        <w:t>розвитку хвороб.</w:t>
      </w:r>
      <w:r w:rsidR="003A45FC" w:rsidRPr="007424E2">
        <w:rPr>
          <w:color w:val="000000" w:themeColor="text1"/>
          <w:sz w:val="28"/>
          <w:szCs w:val="28"/>
        </w:rPr>
        <w:t xml:space="preserve"> Одним з </w:t>
      </w:r>
      <w:r w:rsidR="00E142DF" w:rsidRPr="007424E2">
        <w:rPr>
          <w:color w:val="000000" w:themeColor="text1"/>
          <w:sz w:val="28"/>
          <w:szCs w:val="28"/>
        </w:rPr>
        <w:t>шляхів з</w:t>
      </w:r>
      <w:r w:rsidR="00FD40A3">
        <w:rPr>
          <w:color w:val="000000" w:themeColor="text1"/>
          <w:sz w:val="28"/>
          <w:szCs w:val="28"/>
        </w:rPr>
        <w:t>ниження</w:t>
      </w:r>
      <w:r w:rsidR="00E142DF" w:rsidRPr="007424E2">
        <w:rPr>
          <w:color w:val="000000" w:themeColor="text1"/>
          <w:sz w:val="28"/>
          <w:szCs w:val="28"/>
        </w:rPr>
        <w:t xml:space="preserve"> </w:t>
      </w:r>
      <w:r w:rsidR="00FD40A3">
        <w:rPr>
          <w:color w:val="000000" w:themeColor="text1"/>
          <w:sz w:val="28"/>
          <w:szCs w:val="28"/>
        </w:rPr>
        <w:t>цих негативних</w:t>
      </w:r>
      <w:r w:rsidR="00E142DF" w:rsidRPr="007424E2">
        <w:rPr>
          <w:color w:val="000000" w:themeColor="text1"/>
          <w:sz w:val="28"/>
          <w:szCs w:val="28"/>
        </w:rPr>
        <w:t xml:space="preserve"> </w:t>
      </w:r>
      <w:r w:rsidR="00FD40A3">
        <w:rPr>
          <w:color w:val="000000" w:themeColor="text1"/>
          <w:sz w:val="28"/>
          <w:szCs w:val="28"/>
        </w:rPr>
        <w:t>наслідків</w:t>
      </w:r>
      <w:r w:rsidR="00E142DF" w:rsidRPr="007424E2">
        <w:rPr>
          <w:color w:val="000000" w:themeColor="text1"/>
          <w:sz w:val="28"/>
          <w:szCs w:val="28"/>
        </w:rPr>
        <w:t xml:space="preserve"> є використання </w:t>
      </w:r>
      <w:r w:rsidR="00FD40A3">
        <w:rPr>
          <w:color w:val="000000" w:themeColor="text1"/>
          <w:sz w:val="28"/>
          <w:szCs w:val="28"/>
        </w:rPr>
        <w:t>альтернативних</w:t>
      </w:r>
      <w:r w:rsidR="00E142DF" w:rsidRPr="007424E2">
        <w:rPr>
          <w:color w:val="000000" w:themeColor="text1"/>
          <w:sz w:val="28"/>
          <w:szCs w:val="28"/>
        </w:rPr>
        <w:t xml:space="preserve"> олійних культур. </w:t>
      </w:r>
      <w:r w:rsidR="00AA279A" w:rsidRPr="007424E2">
        <w:rPr>
          <w:sz w:val="28"/>
          <w:szCs w:val="28"/>
        </w:rPr>
        <w:t xml:space="preserve">Завдяки біологічним особливостям та специфічному </w:t>
      </w:r>
      <w:r w:rsidR="00FD40A3">
        <w:rPr>
          <w:sz w:val="28"/>
          <w:szCs w:val="28"/>
        </w:rPr>
        <w:t>хімічному</w:t>
      </w:r>
      <w:r w:rsidR="00AA279A" w:rsidRPr="007424E2">
        <w:rPr>
          <w:sz w:val="28"/>
          <w:szCs w:val="28"/>
        </w:rPr>
        <w:t xml:space="preserve"> складу насіння,</w:t>
      </w:r>
      <w:r w:rsidR="00AA279A" w:rsidRPr="007424E2">
        <w:rPr>
          <w:color w:val="000000" w:themeColor="text1"/>
          <w:sz w:val="28"/>
          <w:szCs w:val="28"/>
        </w:rPr>
        <w:t xml:space="preserve"> п</w:t>
      </w:r>
      <w:r w:rsidR="00E142DF" w:rsidRPr="007424E2">
        <w:rPr>
          <w:color w:val="000000" w:themeColor="text1"/>
          <w:sz w:val="28"/>
          <w:szCs w:val="28"/>
        </w:rPr>
        <w:t>ерспективними в цьому відношенні є рослини родини капустяних</w:t>
      </w:r>
      <w:r w:rsidR="00AA279A" w:rsidRPr="007424E2">
        <w:rPr>
          <w:color w:val="000000" w:themeColor="text1"/>
          <w:sz w:val="28"/>
          <w:szCs w:val="28"/>
        </w:rPr>
        <w:t xml:space="preserve"> –</w:t>
      </w:r>
      <w:r w:rsidR="00224B6A" w:rsidRPr="007424E2">
        <w:rPr>
          <w:color w:val="000000" w:themeColor="text1"/>
          <w:sz w:val="28"/>
          <w:szCs w:val="28"/>
        </w:rPr>
        <w:t xml:space="preserve"> </w:t>
      </w:r>
      <w:r w:rsidR="00AA279A" w:rsidRPr="007424E2">
        <w:rPr>
          <w:sz w:val="28"/>
          <w:szCs w:val="28"/>
        </w:rPr>
        <w:t xml:space="preserve">рижій ярий, </w:t>
      </w:r>
      <w:r w:rsidR="00224B6A" w:rsidRPr="007424E2">
        <w:rPr>
          <w:sz w:val="28"/>
          <w:szCs w:val="28"/>
        </w:rPr>
        <w:t>різні види гірчиці</w:t>
      </w:r>
      <w:r w:rsidR="00AA279A" w:rsidRPr="007424E2">
        <w:rPr>
          <w:sz w:val="28"/>
          <w:szCs w:val="28"/>
        </w:rPr>
        <w:t xml:space="preserve"> та</w:t>
      </w:r>
      <w:r w:rsidR="00224B6A" w:rsidRPr="007424E2">
        <w:rPr>
          <w:sz w:val="28"/>
          <w:szCs w:val="28"/>
        </w:rPr>
        <w:t xml:space="preserve"> суріпиц</w:t>
      </w:r>
      <w:r w:rsidR="00AA279A" w:rsidRPr="007424E2">
        <w:rPr>
          <w:sz w:val="28"/>
          <w:szCs w:val="28"/>
        </w:rPr>
        <w:t>і</w:t>
      </w:r>
      <w:r w:rsidR="00224B6A" w:rsidRPr="007424E2">
        <w:rPr>
          <w:sz w:val="28"/>
          <w:szCs w:val="28"/>
        </w:rPr>
        <w:t xml:space="preserve">. </w:t>
      </w:r>
    </w:p>
    <w:p w:rsidR="00E142DF" w:rsidRPr="007424E2" w:rsidRDefault="00192D73" w:rsidP="007424E2">
      <w:pPr>
        <w:pStyle w:val="a4"/>
        <w:spacing w:before="0" w:beforeAutospacing="0" w:after="0" w:afterAutospacing="0"/>
        <w:ind w:firstLine="709"/>
        <w:jc w:val="both"/>
        <w:rPr>
          <w:color w:val="000000" w:themeColor="text1"/>
          <w:sz w:val="28"/>
          <w:szCs w:val="28"/>
        </w:rPr>
      </w:pPr>
      <w:r w:rsidRPr="007424E2">
        <w:rPr>
          <w:color w:val="000000" w:themeColor="text1"/>
          <w:sz w:val="28"/>
          <w:szCs w:val="28"/>
        </w:rPr>
        <w:t>Рижій – маловимоглива до умов в</w:t>
      </w:r>
      <w:r w:rsidR="00FD40A3">
        <w:rPr>
          <w:color w:val="000000" w:themeColor="text1"/>
          <w:sz w:val="28"/>
          <w:szCs w:val="28"/>
        </w:rPr>
        <w:t>ирощування рослина, що</w:t>
      </w:r>
      <w:r w:rsidRPr="007424E2">
        <w:rPr>
          <w:color w:val="000000" w:themeColor="text1"/>
          <w:sz w:val="28"/>
          <w:szCs w:val="28"/>
        </w:rPr>
        <w:t xml:space="preserve"> не уражується хворобами та не пошкоджується шкідниками. Низькі виробничі затрати, висока врожайність та високі закупівельні ціни на сировину, роблять виробництво </w:t>
      </w:r>
      <w:r w:rsidR="008A4299" w:rsidRPr="007424E2">
        <w:rPr>
          <w:color w:val="000000" w:themeColor="text1"/>
          <w:sz w:val="28"/>
          <w:szCs w:val="28"/>
        </w:rPr>
        <w:t>культури економічно привабливим.</w:t>
      </w:r>
      <w:r w:rsidR="007109BD" w:rsidRPr="007424E2">
        <w:rPr>
          <w:color w:val="000000" w:themeColor="text1"/>
          <w:sz w:val="28"/>
          <w:szCs w:val="28"/>
        </w:rPr>
        <w:t xml:space="preserve"> Рижієва</w:t>
      </w:r>
      <w:r w:rsidR="00FF5246" w:rsidRPr="007424E2">
        <w:rPr>
          <w:color w:val="000000" w:themeColor="text1"/>
          <w:sz w:val="28"/>
          <w:szCs w:val="28"/>
        </w:rPr>
        <w:t xml:space="preserve"> олія</w:t>
      </w:r>
      <w:r w:rsidR="007109BD" w:rsidRPr="007424E2">
        <w:rPr>
          <w:color w:val="000000" w:themeColor="text1"/>
          <w:sz w:val="28"/>
          <w:szCs w:val="28"/>
        </w:rPr>
        <w:t xml:space="preserve">, незважаючи на високі дієтичні та лікувальні властивості, в основному використовується у технічних цілях </w:t>
      </w:r>
      <w:r w:rsidR="007424E2">
        <w:rPr>
          <w:color w:val="000000" w:themeColor="text1"/>
          <w:sz w:val="28"/>
          <w:szCs w:val="28"/>
        </w:rPr>
        <w:t>та для виробництва біодизеля</w:t>
      </w:r>
      <w:r w:rsidRPr="007424E2">
        <w:rPr>
          <w:color w:val="000000" w:themeColor="text1"/>
          <w:sz w:val="28"/>
          <w:szCs w:val="28"/>
        </w:rPr>
        <w:t xml:space="preserve">. </w:t>
      </w:r>
    </w:p>
    <w:p w:rsidR="00E26DCA" w:rsidRDefault="007109BD" w:rsidP="007424E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B137B">
        <w:rPr>
          <w:rFonts w:ascii="Times New Roman" w:hAnsi="Times New Roman" w:cs="Times New Roman"/>
          <w:sz w:val="28"/>
          <w:szCs w:val="28"/>
        </w:rPr>
        <w:t xml:space="preserve">На 2021 рік до Державного реєстру сортів рослин, придатних для поширення в Україні </w:t>
      </w:r>
      <w:r w:rsidR="002634D0" w:rsidRPr="007B137B">
        <w:rPr>
          <w:rFonts w:ascii="Times New Roman" w:hAnsi="Times New Roman" w:cs="Times New Roman"/>
          <w:sz w:val="28"/>
          <w:szCs w:val="28"/>
        </w:rPr>
        <w:t>в</w:t>
      </w:r>
      <w:r w:rsidRPr="007B137B">
        <w:rPr>
          <w:rFonts w:ascii="Times New Roman" w:hAnsi="Times New Roman" w:cs="Times New Roman"/>
          <w:sz w:val="28"/>
          <w:szCs w:val="28"/>
        </w:rPr>
        <w:t>несено вісім сортів рижію ярого. Селекцією культури займаються в Інституті олійних культур НА</w:t>
      </w:r>
      <w:r w:rsidR="00A15424" w:rsidRPr="007B137B">
        <w:rPr>
          <w:rFonts w:ascii="Times New Roman" w:hAnsi="Times New Roman" w:cs="Times New Roman"/>
          <w:sz w:val="28"/>
          <w:szCs w:val="28"/>
        </w:rPr>
        <w:t>А</w:t>
      </w:r>
      <w:r w:rsidRPr="007B137B">
        <w:rPr>
          <w:rFonts w:ascii="Times New Roman" w:hAnsi="Times New Roman" w:cs="Times New Roman"/>
          <w:sz w:val="28"/>
          <w:szCs w:val="28"/>
        </w:rPr>
        <w:t>Н України (</w:t>
      </w:r>
      <w:r w:rsidR="00A15424" w:rsidRPr="007B137B">
        <w:rPr>
          <w:rFonts w:ascii="Times New Roman" w:hAnsi="Times New Roman" w:cs="Times New Roman"/>
          <w:sz w:val="28"/>
          <w:szCs w:val="28"/>
        </w:rPr>
        <w:t xml:space="preserve">сорти </w:t>
      </w:r>
      <w:r w:rsidRPr="007B137B">
        <w:rPr>
          <w:rFonts w:ascii="Times New Roman" w:hAnsi="Times New Roman" w:cs="Times New Roman"/>
          <w:sz w:val="28"/>
          <w:szCs w:val="28"/>
        </w:rPr>
        <w:t>Зевс, Престиж, Міраж, Славутич), Національному ботанічному сад</w:t>
      </w:r>
      <w:r w:rsidR="00A15424" w:rsidRPr="007B137B">
        <w:rPr>
          <w:rFonts w:ascii="Times New Roman" w:hAnsi="Times New Roman" w:cs="Times New Roman"/>
          <w:sz w:val="28"/>
          <w:szCs w:val="28"/>
        </w:rPr>
        <w:t>у</w:t>
      </w:r>
      <w:r w:rsidRPr="007B137B">
        <w:rPr>
          <w:rFonts w:ascii="Times New Roman" w:hAnsi="Times New Roman" w:cs="Times New Roman"/>
          <w:sz w:val="28"/>
          <w:szCs w:val="28"/>
        </w:rPr>
        <w:t xml:space="preserve"> ім. М. М. Гришка </w:t>
      </w:r>
      <w:r w:rsidR="00A15424" w:rsidRPr="007B137B">
        <w:rPr>
          <w:rFonts w:ascii="Times New Roman" w:hAnsi="Times New Roman" w:cs="Times New Roman"/>
          <w:sz w:val="28"/>
          <w:szCs w:val="28"/>
        </w:rPr>
        <w:t>НАН</w:t>
      </w:r>
      <w:r w:rsidRPr="007B137B">
        <w:rPr>
          <w:rFonts w:ascii="Times New Roman" w:hAnsi="Times New Roman" w:cs="Times New Roman"/>
          <w:sz w:val="28"/>
          <w:szCs w:val="28"/>
        </w:rPr>
        <w:t xml:space="preserve"> України (</w:t>
      </w:r>
      <w:r w:rsidR="00A15424" w:rsidRPr="007B137B">
        <w:rPr>
          <w:rFonts w:ascii="Times New Roman" w:hAnsi="Times New Roman" w:cs="Times New Roman"/>
          <w:sz w:val="28"/>
          <w:szCs w:val="28"/>
        </w:rPr>
        <w:t xml:space="preserve">сорти </w:t>
      </w:r>
      <w:r w:rsidRPr="007B137B">
        <w:rPr>
          <w:rFonts w:ascii="Times New Roman" w:hAnsi="Times New Roman" w:cs="Times New Roman"/>
          <w:sz w:val="28"/>
          <w:szCs w:val="28"/>
        </w:rPr>
        <w:t>Євро-12 та Перемога), Івано</w:t>
      </w:r>
      <w:r w:rsidR="00A15424" w:rsidRPr="007B137B">
        <w:rPr>
          <w:rFonts w:ascii="Times New Roman" w:hAnsi="Times New Roman" w:cs="Times New Roman"/>
          <w:sz w:val="28"/>
          <w:szCs w:val="28"/>
        </w:rPr>
        <w:t>-</w:t>
      </w:r>
      <w:r w:rsidRPr="007B137B">
        <w:rPr>
          <w:rFonts w:ascii="Times New Roman" w:hAnsi="Times New Roman" w:cs="Times New Roman"/>
          <w:sz w:val="28"/>
          <w:szCs w:val="28"/>
        </w:rPr>
        <w:t>Франківськ</w:t>
      </w:r>
      <w:r w:rsidR="00A15424" w:rsidRPr="007B137B">
        <w:rPr>
          <w:rFonts w:ascii="Times New Roman" w:hAnsi="Times New Roman" w:cs="Times New Roman"/>
          <w:sz w:val="28"/>
          <w:szCs w:val="28"/>
        </w:rPr>
        <w:t>ому</w:t>
      </w:r>
      <w:r w:rsidRPr="007B137B">
        <w:rPr>
          <w:rFonts w:ascii="Times New Roman" w:hAnsi="Times New Roman" w:cs="Times New Roman"/>
          <w:sz w:val="28"/>
          <w:szCs w:val="28"/>
        </w:rPr>
        <w:t xml:space="preserve"> інститут</w:t>
      </w:r>
      <w:r w:rsidR="00A15424" w:rsidRPr="007B137B">
        <w:rPr>
          <w:rFonts w:ascii="Times New Roman" w:hAnsi="Times New Roman" w:cs="Times New Roman"/>
          <w:sz w:val="28"/>
          <w:szCs w:val="28"/>
        </w:rPr>
        <w:t>і</w:t>
      </w:r>
      <w:r w:rsidRPr="007B137B">
        <w:rPr>
          <w:rFonts w:ascii="Times New Roman" w:hAnsi="Times New Roman" w:cs="Times New Roman"/>
          <w:sz w:val="28"/>
          <w:szCs w:val="28"/>
        </w:rPr>
        <w:t xml:space="preserve"> агропромислового виробництва </w:t>
      </w:r>
      <w:r w:rsidR="00A15424" w:rsidRPr="007B137B">
        <w:rPr>
          <w:rFonts w:ascii="Times New Roman" w:hAnsi="Times New Roman" w:cs="Times New Roman"/>
          <w:sz w:val="28"/>
          <w:szCs w:val="28"/>
        </w:rPr>
        <w:t>НААН України (сорт Гірський)</w:t>
      </w:r>
      <w:r w:rsidRPr="007B137B">
        <w:rPr>
          <w:rFonts w:ascii="Times New Roman" w:hAnsi="Times New Roman" w:cs="Times New Roman"/>
          <w:sz w:val="28"/>
          <w:szCs w:val="28"/>
        </w:rPr>
        <w:t xml:space="preserve"> </w:t>
      </w:r>
      <w:r w:rsidR="00A15424" w:rsidRPr="007B137B">
        <w:rPr>
          <w:rFonts w:ascii="Times New Roman" w:hAnsi="Times New Roman" w:cs="Times New Roman"/>
          <w:sz w:val="28"/>
          <w:szCs w:val="28"/>
        </w:rPr>
        <w:t>та</w:t>
      </w:r>
      <w:r w:rsidRPr="007B137B">
        <w:rPr>
          <w:rFonts w:ascii="Times New Roman" w:hAnsi="Times New Roman" w:cs="Times New Roman"/>
          <w:sz w:val="28"/>
          <w:szCs w:val="28"/>
        </w:rPr>
        <w:t xml:space="preserve"> Національн</w:t>
      </w:r>
      <w:r w:rsidR="00A15424" w:rsidRPr="007B137B">
        <w:rPr>
          <w:rFonts w:ascii="Times New Roman" w:hAnsi="Times New Roman" w:cs="Times New Roman"/>
          <w:sz w:val="28"/>
          <w:szCs w:val="28"/>
        </w:rPr>
        <w:t>ому</w:t>
      </w:r>
      <w:r w:rsidRPr="007B137B">
        <w:rPr>
          <w:rFonts w:ascii="Times New Roman" w:hAnsi="Times New Roman" w:cs="Times New Roman"/>
          <w:sz w:val="28"/>
          <w:szCs w:val="28"/>
        </w:rPr>
        <w:t xml:space="preserve"> науков</w:t>
      </w:r>
      <w:r w:rsidR="00A15424" w:rsidRPr="007B137B">
        <w:rPr>
          <w:rFonts w:ascii="Times New Roman" w:hAnsi="Times New Roman" w:cs="Times New Roman"/>
          <w:sz w:val="28"/>
          <w:szCs w:val="28"/>
        </w:rPr>
        <w:t>ому</w:t>
      </w:r>
      <w:r w:rsidRPr="007B137B">
        <w:rPr>
          <w:rFonts w:ascii="Times New Roman" w:hAnsi="Times New Roman" w:cs="Times New Roman"/>
          <w:sz w:val="28"/>
          <w:szCs w:val="28"/>
        </w:rPr>
        <w:t xml:space="preserve"> центр</w:t>
      </w:r>
      <w:r w:rsidR="00A15424" w:rsidRPr="007B137B">
        <w:rPr>
          <w:rFonts w:ascii="Times New Roman" w:hAnsi="Times New Roman" w:cs="Times New Roman"/>
          <w:sz w:val="28"/>
          <w:szCs w:val="28"/>
        </w:rPr>
        <w:t>і</w:t>
      </w:r>
      <w:r w:rsidRPr="007B137B">
        <w:rPr>
          <w:rFonts w:ascii="Times New Roman" w:hAnsi="Times New Roman" w:cs="Times New Roman"/>
          <w:sz w:val="28"/>
          <w:szCs w:val="28"/>
        </w:rPr>
        <w:t xml:space="preserve"> «Інститут землеробства </w:t>
      </w:r>
      <w:r w:rsidR="00A15424" w:rsidRPr="007B137B">
        <w:rPr>
          <w:rFonts w:ascii="Times New Roman" w:hAnsi="Times New Roman" w:cs="Times New Roman"/>
          <w:sz w:val="28"/>
          <w:szCs w:val="28"/>
        </w:rPr>
        <w:t>НААН України</w:t>
      </w:r>
      <w:r w:rsidRPr="007B137B">
        <w:rPr>
          <w:rFonts w:ascii="Times New Roman" w:hAnsi="Times New Roman" w:cs="Times New Roman"/>
          <w:sz w:val="28"/>
          <w:szCs w:val="28"/>
        </w:rPr>
        <w:t>» (</w:t>
      </w:r>
      <w:r w:rsidR="007424E2" w:rsidRPr="007B137B">
        <w:rPr>
          <w:rFonts w:ascii="Times New Roman" w:hAnsi="Times New Roman" w:cs="Times New Roman"/>
          <w:sz w:val="28"/>
          <w:szCs w:val="28"/>
        </w:rPr>
        <w:t>сорт Клондайк)</w:t>
      </w:r>
      <w:r w:rsidR="00A15424" w:rsidRPr="007B137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FD40A3" w:rsidRPr="007B137B" w:rsidRDefault="00FD40A3" w:rsidP="007424E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D40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Гірчиця є цінною олійною, лікарською, кормовою, сидеральною та медоносною рослиною. Насіння гірчиці сарептської містить 37–45 % олії, білої – близько 35 %. Гірчична олія –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містить </w:t>
      </w:r>
      <w:r w:rsidRPr="00FD40A3">
        <w:rPr>
          <w:rFonts w:ascii="Times New Roman" w:hAnsi="Times New Roman" w:cs="Times New Roman"/>
          <w:color w:val="000000" w:themeColor="text1"/>
          <w:sz w:val="28"/>
          <w:szCs w:val="28"/>
        </w:rPr>
        <w:t>поліненасичен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Pr="00FD40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Pr="00FD40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кислот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FD40A3">
        <w:rPr>
          <w:rFonts w:ascii="Times New Roman" w:hAnsi="Times New Roman" w:cs="Times New Roman"/>
          <w:color w:val="000000" w:themeColor="text1"/>
          <w:sz w:val="28"/>
          <w:szCs w:val="28"/>
        </w:rPr>
        <w:t>, вітаміни A, D і 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природні антиоксидант</w:t>
      </w:r>
      <w:r w:rsidRPr="00FD40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 – гамма- і дельта-токофероли. Вживання гірчичної олії знижує ризик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виникнення </w:t>
      </w:r>
      <w:r w:rsidRPr="00FD40A3">
        <w:rPr>
          <w:rFonts w:ascii="Times New Roman" w:hAnsi="Times New Roman" w:cs="Times New Roman"/>
          <w:color w:val="000000" w:themeColor="text1"/>
          <w:sz w:val="28"/>
          <w:szCs w:val="28"/>
        </w:rPr>
        <w:t>серцево-судинних захворювань, атеросклерозу, тромбозу, знімає запальні процеси, перешкоджає виникненню онкологічних захворювань, нормалізує обмін речовин і уповільнює старіння організму.</w:t>
      </w:r>
    </w:p>
    <w:p w:rsidR="00DE21B6" w:rsidRPr="007424E2" w:rsidRDefault="00756F96" w:rsidP="007424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424E2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Олію</w:t>
      </w:r>
      <w:r w:rsidR="004A6D20" w:rsidRPr="007424E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 гірчиці</w:t>
      </w:r>
      <w:r w:rsidRPr="007424E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використо</w:t>
      </w:r>
      <w:r w:rsidR="004A6D20" w:rsidRPr="007424E2">
        <w:rPr>
          <w:rFonts w:ascii="Times New Roman" w:eastAsia="Times New Roman" w:hAnsi="Times New Roman" w:cs="Times New Roman"/>
          <w:sz w:val="28"/>
          <w:szCs w:val="28"/>
          <w:lang w:eastAsia="uk-UA"/>
        </w:rPr>
        <w:t>вують для харчування, а також у</w:t>
      </w:r>
      <w:r w:rsidRPr="007424E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консервній, хлібопекарській, кондитерській, маргариновій, миловарній та фармацевтичній промисловостях. </w:t>
      </w:r>
      <w:r w:rsidR="007B22CD">
        <w:rPr>
          <w:rFonts w:ascii="Times New Roman" w:eastAsia="Times New Roman" w:hAnsi="Times New Roman" w:cs="Times New Roman"/>
          <w:sz w:val="28"/>
          <w:szCs w:val="28"/>
          <w:lang w:eastAsia="uk-UA"/>
        </w:rPr>
        <w:t>Окрім того</w:t>
      </w:r>
      <w:r w:rsidRPr="007424E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насіння </w:t>
      </w:r>
      <w:r w:rsidR="00946927">
        <w:rPr>
          <w:rFonts w:ascii="Times New Roman" w:eastAsia="Times New Roman" w:hAnsi="Times New Roman" w:cs="Times New Roman"/>
          <w:sz w:val="28"/>
          <w:szCs w:val="28"/>
          <w:lang w:eastAsia="uk-UA"/>
        </w:rPr>
        <w:t>гірчиці сарептської містить 0,5</w:t>
      </w:r>
      <w:r w:rsidR="00946927">
        <w:rPr>
          <w:rFonts w:ascii="Times New Roman" w:eastAsia="Times New Roman" w:hAnsi="Times New Roman" w:cs="Times New Roman"/>
          <w:sz w:val="28"/>
          <w:szCs w:val="28"/>
          <w:lang w:eastAsia="uk-UA"/>
        </w:rPr>
        <w:noBreakHyphen/>
      </w:r>
      <w:r w:rsidR="007B22C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1,7 %, а </w:t>
      </w:r>
      <w:r w:rsidR="007B22CD" w:rsidRPr="007424E2">
        <w:rPr>
          <w:rFonts w:ascii="Times New Roman" w:eastAsia="Times New Roman" w:hAnsi="Times New Roman" w:cs="Times New Roman"/>
          <w:sz w:val="28"/>
          <w:szCs w:val="28"/>
          <w:lang w:eastAsia="uk-UA"/>
        </w:rPr>
        <w:t>білої – 0,1–</w:t>
      </w:r>
      <w:r w:rsidR="007B22CD">
        <w:rPr>
          <w:rFonts w:ascii="Times New Roman" w:eastAsia="Times New Roman" w:hAnsi="Times New Roman" w:cs="Times New Roman"/>
          <w:sz w:val="28"/>
          <w:szCs w:val="28"/>
          <w:lang w:eastAsia="uk-UA"/>
        </w:rPr>
        <w:t>1,1 %</w:t>
      </w:r>
      <w:r w:rsidR="007B22CD" w:rsidRPr="007424E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7424E2">
        <w:rPr>
          <w:rFonts w:ascii="Times New Roman" w:eastAsia="Times New Roman" w:hAnsi="Times New Roman" w:cs="Times New Roman"/>
          <w:sz w:val="28"/>
          <w:szCs w:val="28"/>
          <w:lang w:eastAsia="uk-UA"/>
        </w:rPr>
        <w:t>ефірної (алілової) олії, як</w:t>
      </w:r>
      <w:r w:rsidR="007B22CD"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Pr="007424E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використовують у косметиці та </w:t>
      </w:r>
      <w:r w:rsidR="004A6D20" w:rsidRPr="007424E2">
        <w:rPr>
          <w:rFonts w:ascii="Times New Roman" w:eastAsia="Times New Roman" w:hAnsi="Times New Roman" w:cs="Times New Roman"/>
          <w:sz w:val="28"/>
          <w:szCs w:val="28"/>
          <w:lang w:eastAsia="uk-UA"/>
        </w:rPr>
        <w:t>парфумерії.</w:t>
      </w:r>
    </w:p>
    <w:p w:rsidR="00E23687" w:rsidRPr="007424E2" w:rsidRDefault="00E23687" w:rsidP="007424E2">
      <w:pPr>
        <w:tabs>
          <w:tab w:val="left" w:pos="7088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424E2">
        <w:rPr>
          <w:rFonts w:ascii="Times New Roman" w:hAnsi="Times New Roman" w:cs="Times New Roman"/>
          <w:sz w:val="28"/>
          <w:szCs w:val="28"/>
        </w:rPr>
        <w:t xml:space="preserve">До вирощування в Україні рекомендовано 15 сортів гірчиці сарептської ярої. </w:t>
      </w:r>
      <w:r w:rsidR="00232A43" w:rsidRPr="007424E2">
        <w:rPr>
          <w:rFonts w:ascii="Times New Roman" w:hAnsi="Times New Roman" w:cs="Times New Roman"/>
          <w:sz w:val="28"/>
          <w:szCs w:val="28"/>
        </w:rPr>
        <w:t xml:space="preserve">Інститутом олійних культур НААН України було </w:t>
      </w:r>
      <w:r w:rsidR="002634D0" w:rsidRPr="007424E2">
        <w:rPr>
          <w:rFonts w:ascii="Times New Roman" w:hAnsi="Times New Roman" w:cs="Times New Roman"/>
          <w:sz w:val="28"/>
          <w:szCs w:val="28"/>
        </w:rPr>
        <w:t>зареєстровано</w:t>
      </w:r>
      <w:r w:rsidR="00232A43" w:rsidRPr="007424E2">
        <w:rPr>
          <w:rFonts w:ascii="Times New Roman" w:hAnsi="Times New Roman" w:cs="Times New Roman"/>
          <w:sz w:val="28"/>
          <w:szCs w:val="28"/>
        </w:rPr>
        <w:t xml:space="preserve"> вісім сортів (Деметра, Ретро, Диджонка, Мрія, Тавричанка, Пріма, Забаганка, Козачка) та по одному сорту – ПП «Натур Світ», ТОВ «Терра-Юг Україна», Прикарпатською державною сільськогосподарською дослідною станціє</w:t>
      </w:r>
      <w:r w:rsidR="007B22CD">
        <w:rPr>
          <w:rFonts w:ascii="Times New Roman" w:hAnsi="Times New Roman" w:cs="Times New Roman"/>
          <w:sz w:val="28"/>
          <w:szCs w:val="28"/>
        </w:rPr>
        <w:t>ю</w:t>
      </w:r>
      <w:r w:rsidR="00232A43" w:rsidRPr="007424E2">
        <w:rPr>
          <w:rFonts w:ascii="Times New Roman" w:hAnsi="Times New Roman" w:cs="Times New Roman"/>
          <w:sz w:val="28"/>
          <w:szCs w:val="28"/>
        </w:rPr>
        <w:t xml:space="preserve"> НААН України, Національним науковим центром «Інститут землеробства НААН України», ТОВ «Бучачагрохлібпром», Національним ботанічним садом ім. М. М. Гришка НАН України та Івано-Франківським інститутом агропромислового виробництва НААН України. </w:t>
      </w:r>
      <w:r w:rsidRPr="007424E2">
        <w:rPr>
          <w:rFonts w:ascii="Times New Roman" w:hAnsi="Times New Roman" w:cs="Times New Roman"/>
          <w:sz w:val="28"/>
          <w:szCs w:val="28"/>
        </w:rPr>
        <w:t>З шести зареєстрованих сортів гірчиці сарептської озим</w:t>
      </w:r>
      <w:r w:rsidR="007B22CD">
        <w:rPr>
          <w:rFonts w:ascii="Times New Roman" w:hAnsi="Times New Roman" w:cs="Times New Roman"/>
          <w:sz w:val="28"/>
          <w:szCs w:val="28"/>
        </w:rPr>
        <w:t>ої, чотири – селекції Інституту</w:t>
      </w:r>
      <w:r w:rsidRPr="007424E2">
        <w:rPr>
          <w:rFonts w:ascii="Times New Roman" w:hAnsi="Times New Roman" w:cs="Times New Roman"/>
          <w:sz w:val="28"/>
          <w:szCs w:val="28"/>
        </w:rPr>
        <w:t xml:space="preserve"> олійних культур НААН України.</w:t>
      </w:r>
    </w:p>
    <w:p w:rsidR="00305ACE" w:rsidRPr="007424E2" w:rsidRDefault="00905C6D" w:rsidP="007424E2">
      <w:pPr>
        <w:tabs>
          <w:tab w:val="left" w:pos="7088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424E2">
        <w:rPr>
          <w:rFonts w:ascii="Times New Roman" w:hAnsi="Times New Roman" w:cs="Times New Roman"/>
          <w:sz w:val="28"/>
          <w:szCs w:val="28"/>
        </w:rPr>
        <w:t xml:space="preserve">Виробництву </w:t>
      </w:r>
      <w:r w:rsidR="00305ACE" w:rsidRPr="007424E2">
        <w:rPr>
          <w:rFonts w:ascii="Times New Roman" w:hAnsi="Times New Roman" w:cs="Times New Roman"/>
          <w:sz w:val="28"/>
          <w:szCs w:val="28"/>
        </w:rPr>
        <w:t>запропоновано 12 сортів гірчиці білої, половина сортів (Чайка, Галичанка, Біла принцеса, Веснянка, Аріадна, Лелека) було створено за останні три роки. Найактивніше селекцією культури займаються в Інститут</w:t>
      </w:r>
      <w:r w:rsidR="007B22CD">
        <w:rPr>
          <w:rFonts w:ascii="Times New Roman" w:hAnsi="Times New Roman" w:cs="Times New Roman"/>
          <w:sz w:val="28"/>
          <w:szCs w:val="28"/>
        </w:rPr>
        <w:t>і</w:t>
      </w:r>
      <w:r w:rsidR="00305ACE" w:rsidRPr="007424E2">
        <w:rPr>
          <w:rFonts w:ascii="Times New Roman" w:hAnsi="Times New Roman" w:cs="Times New Roman"/>
          <w:sz w:val="28"/>
          <w:szCs w:val="28"/>
        </w:rPr>
        <w:t xml:space="preserve"> олійних культур НААН України.</w:t>
      </w:r>
    </w:p>
    <w:p w:rsidR="002634D0" w:rsidRPr="007424E2" w:rsidRDefault="002634D0" w:rsidP="007424E2">
      <w:pPr>
        <w:tabs>
          <w:tab w:val="left" w:pos="7088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424E2">
        <w:rPr>
          <w:rFonts w:ascii="Times New Roman" w:hAnsi="Times New Roman" w:cs="Times New Roman"/>
          <w:sz w:val="28"/>
          <w:szCs w:val="28"/>
        </w:rPr>
        <w:t>Також</w:t>
      </w:r>
      <w:r w:rsidR="007B22CD">
        <w:rPr>
          <w:rFonts w:ascii="Times New Roman" w:hAnsi="Times New Roman" w:cs="Times New Roman"/>
          <w:sz w:val="28"/>
          <w:szCs w:val="28"/>
        </w:rPr>
        <w:t>,</w:t>
      </w:r>
      <w:r w:rsidRPr="007424E2">
        <w:rPr>
          <w:rFonts w:ascii="Times New Roman" w:hAnsi="Times New Roman" w:cs="Times New Roman"/>
          <w:sz w:val="28"/>
          <w:szCs w:val="28"/>
        </w:rPr>
        <w:t xml:space="preserve"> до Державного реєстру сортів рослин, придатних для поширення в Україні внесено </w:t>
      </w:r>
      <w:r w:rsidR="00C54689" w:rsidRPr="007424E2">
        <w:rPr>
          <w:rFonts w:ascii="Times New Roman" w:hAnsi="Times New Roman" w:cs="Times New Roman"/>
          <w:sz w:val="28"/>
          <w:szCs w:val="28"/>
        </w:rPr>
        <w:t>три сорти гірчиці чорної:</w:t>
      </w:r>
      <w:r w:rsidR="00305ACE" w:rsidRPr="007424E2">
        <w:rPr>
          <w:rFonts w:ascii="Times New Roman" w:hAnsi="Times New Roman" w:cs="Times New Roman"/>
          <w:sz w:val="28"/>
          <w:szCs w:val="28"/>
        </w:rPr>
        <w:t xml:space="preserve"> Софія, Царівна півночі, Доротея</w:t>
      </w:r>
      <w:r w:rsidR="007B22CD">
        <w:rPr>
          <w:rFonts w:ascii="Times New Roman" w:hAnsi="Times New Roman" w:cs="Times New Roman"/>
          <w:sz w:val="28"/>
          <w:szCs w:val="28"/>
        </w:rPr>
        <w:t xml:space="preserve">, </w:t>
      </w:r>
      <w:r w:rsidR="00C54689" w:rsidRPr="007424E2">
        <w:rPr>
          <w:rFonts w:ascii="Times New Roman" w:hAnsi="Times New Roman" w:cs="Times New Roman"/>
          <w:sz w:val="28"/>
          <w:szCs w:val="28"/>
        </w:rPr>
        <w:t>створених</w:t>
      </w:r>
      <w:r w:rsidR="007B22CD">
        <w:rPr>
          <w:rFonts w:ascii="Times New Roman" w:hAnsi="Times New Roman" w:cs="Times New Roman"/>
          <w:sz w:val="28"/>
          <w:szCs w:val="28"/>
        </w:rPr>
        <w:t>,</w:t>
      </w:r>
      <w:r w:rsidR="00C54689" w:rsidRPr="007424E2">
        <w:rPr>
          <w:rFonts w:ascii="Times New Roman" w:hAnsi="Times New Roman" w:cs="Times New Roman"/>
          <w:sz w:val="28"/>
          <w:szCs w:val="28"/>
        </w:rPr>
        <w:t xml:space="preserve"> </w:t>
      </w:r>
      <w:r w:rsidR="007B22CD" w:rsidRPr="007424E2">
        <w:rPr>
          <w:rFonts w:ascii="Times New Roman" w:hAnsi="Times New Roman" w:cs="Times New Roman"/>
          <w:sz w:val="28"/>
          <w:szCs w:val="28"/>
        </w:rPr>
        <w:t>відповідно</w:t>
      </w:r>
      <w:r w:rsidR="007B22CD">
        <w:rPr>
          <w:rFonts w:ascii="Times New Roman" w:hAnsi="Times New Roman" w:cs="Times New Roman"/>
          <w:sz w:val="28"/>
          <w:szCs w:val="28"/>
        </w:rPr>
        <w:t>,</w:t>
      </w:r>
      <w:r w:rsidR="007B22CD" w:rsidRPr="007424E2">
        <w:rPr>
          <w:rFonts w:ascii="Times New Roman" w:hAnsi="Times New Roman" w:cs="Times New Roman"/>
          <w:sz w:val="28"/>
          <w:szCs w:val="28"/>
        </w:rPr>
        <w:t xml:space="preserve"> </w:t>
      </w:r>
      <w:r w:rsidR="00C54689" w:rsidRPr="007424E2">
        <w:rPr>
          <w:rFonts w:ascii="Times New Roman" w:hAnsi="Times New Roman" w:cs="Times New Roman"/>
          <w:sz w:val="28"/>
          <w:szCs w:val="28"/>
        </w:rPr>
        <w:t xml:space="preserve">селекціонерами Івано-Франківського інституту агропромислового виробництва НААН України, Національного наукового центру «Інститут землеробства НААН України» та Прикарпатської державної сільськогосподарської станції НААН України. </w:t>
      </w:r>
    </w:p>
    <w:p w:rsidR="002634D0" w:rsidRPr="007424E2" w:rsidRDefault="00E20277" w:rsidP="007424E2">
      <w:pPr>
        <w:tabs>
          <w:tab w:val="left" w:pos="7088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424E2">
        <w:rPr>
          <w:rFonts w:ascii="Times New Roman" w:hAnsi="Times New Roman" w:cs="Times New Roman"/>
          <w:sz w:val="28"/>
          <w:szCs w:val="28"/>
        </w:rPr>
        <w:t>Суріпиця звичайна приваблює невибагливістю до умов вирощування, озимі форми добре переносять пізні посіви та є більш зимостійкими ніж ріпак озимий. У насінні суріпиці міститься 33–42</w:t>
      </w:r>
      <w:r w:rsidR="00A85B81" w:rsidRPr="007424E2">
        <w:rPr>
          <w:rFonts w:ascii="Times New Roman" w:hAnsi="Times New Roman" w:cs="Times New Roman"/>
          <w:sz w:val="28"/>
          <w:szCs w:val="28"/>
        </w:rPr>
        <w:t> </w:t>
      </w:r>
      <w:r w:rsidRPr="007424E2">
        <w:rPr>
          <w:rFonts w:ascii="Times New Roman" w:hAnsi="Times New Roman" w:cs="Times New Roman"/>
          <w:sz w:val="28"/>
          <w:szCs w:val="28"/>
        </w:rPr>
        <w:t>% напіввисихаючої олії</w:t>
      </w:r>
      <w:r w:rsidR="00A85B81" w:rsidRPr="007424E2">
        <w:rPr>
          <w:rFonts w:ascii="Times New Roman" w:hAnsi="Times New Roman" w:cs="Times New Roman"/>
          <w:sz w:val="28"/>
          <w:szCs w:val="28"/>
        </w:rPr>
        <w:t>. Через високий в</w:t>
      </w:r>
      <w:r w:rsidRPr="007424E2">
        <w:rPr>
          <w:rFonts w:ascii="Times New Roman" w:hAnsi="Times New Roman" w:cs="Times New Roman"/>
          <w:sz w:val="28"/>
          <w:szCs w:val="28"/>
        </w:rPr>
        <w:t xml:space="preserve">міст </w:t>
      </w:r>
      <w:r w:rsidR="00A85B81" w:rsidRPr="007424E2">
        <w:rPr>
          <w:rFonts w:ascii="Times New Roman" w:hAnsi="Times New Roman" w:cs="Times New Roman"/>
          <w:sz w:val="28"/>
          <w:szCs w:val="28"/>
        </w:rPr>
        <w:t xml:space="preserve">у ній </w:t>
      </w:r>
      <w:r w:rsidRPr="007424E2">
        <w:rPr>
          <w:rFonts w:ascii="Times New Roman" w:hAnsi="Times New Roman" w:cs="Times New Roman"/>
          <w:sz w:val="28"/>
          <w:szCs w:val="28"/>
        </w:rPr>
        <w:t>ерукової кислоти</w:t>
      </w:r>
      <w:r w:rsidR="00A85B81" w:rsidRPr="007424E2">
        <w:rPr>
          <w:rFonts w:ascii="Times New Roman" w:hAnsi="Times New Roman" w:cs="Times New Roman"/>
          <w:sz w:val="28"/>
          <w:szCs w:val="28"/>
        </w:rPr>
        <w:t>,</w:t>
      </w:r>
      <w:r w:rsidRPr="007424E2">
        <w:rPr>
          <w:rFonts w:ascii="Times New Roman" w:hAnsi="Times New Roman" w:cs="Times New Roman"/>
          <w:sz w:val="28"/>
          <w:szCs w:val="28"/>
        </w:rPr>
        <w:t xml:space="preserve"> для харчових цілей використовують рафіновану олію або олію низькоерукових сортів. </w:t>
      </w:r>
      <w:r w:rsidR="00A85B81" w:rsidRPr="007424E2">
        <w:rPr>
          <w:rFonts w:ascii="Times New Roman" w:hAnsi="Times New Roman" w:cs="Times New Roman"/>
          <w:sz w:val="28"/>
          <w:szCs w:val="28"/>
        </w:rPr>
        <w:t xml:space="preserve">Олія суріпиці має важливе технічне значення. </w:t>
      </w:r>
      <w:r w:rsidR="00A83500" w:rsidRPr="007424E2">
        <w:rPr>
          <w:rFonts w:ascii="Times New Roman" w:hAnsi="Times New Roman" w:cs="Times New Roman"/>
          <w:sz w:val="28"/>
          <w:szCs w:val="28"/>
        </w:rPr>
        <w:t xml:space="preserve">Найінтенсивніше селекція суріпиці </w:t>
      </w:r>
      <w:r w:rsidR="007B22CD">
        <w:rPr>
          <w:rFonts w:ascii="Times New Roman" w:hAnsi="Times New Roman" w:cs="Times New Roman"/>
          <w:sz w:val="28"/>
          <w:szCs w:val="28"/>
        </w:rPr>
        <w:t>проводиться</w:t>
      </w:r>
      <w:r w:rsidR="00A83500" w:rsidRPr="007424E2">
        <w:rPr>
          <w:rFonts w:ascii="Times New Roman" w:hAnsi="Times New Roman" w:cs="Times New Roman"/>
          <w:sz w:val="28"/>
          <w:szCs w:val="28"/>
        </w:rPr>
        <w:t xml:space="preserve"> в Національному ботанічному саду ім. М. М. Гришка НАН України. Загалом до Державного реєстру сортів рослин, придатних для поширення в Україні внесено три сорти суріпиці озимої (Оріана, Раміра, Заграва) та один сорт суріпиці ярої (Діамант)</w:t>
      </w:r>
      <w:r w:rsidR="0014674F" w:rsidRPr="007424E2">
        <w:rPr>
          <w:rFonts w:ascii="Times New Roman" w:hAnsi="Times New Roman" w:cs="Times New Roman"/>
          <w:sz w:val="28"/>
          <w:szCs w:val="28"/>
        </w:rPr>
        <w:t>.</w:t>
      </w:r>
    </w:p>
    <w:p w:rsidR="002D6D14" w:rsidRDefault="007424E2" w:rsidP="007424E2">
      <w:pPr>
        <w:tabs>
          <w:tab w:val="left" w:pos="7088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424E2">
        <w:rPr>
          <w:rFonts w:ascii="Times New Roman" w:hAnsi="Times New Roman" w:cs="Times New Roman"/>
          <w:sz w:val="28"/>
          <w:szCs w:val="28"/>
        </w:rPr>
        <w:t xml:space="preserve">Отже, </w:t>
      </w:r>
      <w:r>
        <w:rPr>
          <w:rFonts w:ascii="Times New Roman" w:hAnsi="Times New Roman" w:cs="Times New Roman"/>
          <w:sz w:val="28"/>
          <w:szCs w:val="28"/>
        </w:rPr>
        <w:t xml:space="preserve">в Україні селекцією малопоширених </w:t>
      </w:r>
      <w:r w:rsidR="002D6D14">
        <w:rPr>
          <w:rFonts w:ascii="Times New Roman" w:hAnsi="Times New Roman" w:cs="Times New Roman"/>
          <w:sz w:val="28"/>
          <w:szCs w:val="28"/>
        </w:rPr>
        <w:t>олійних культур займається 14 науково-дослідних установ. Д</w:t>
      </w:r>
      <w:r w:rsidR="002D6D14" w:rsidRPr="008C1D25">
        <w:rPr>
          <w:rFonts w:ascii="Times New Roman" w:hAnsi="Times New Roman" w:cs="Times New Roman"/>
          <w:sz w:val="28"/>
          <w:szCs w:val="28"/>
        </w:rPr>
        <w:t>о Державного реєстру сортів рослин, придатних д</w:t>
      </w:r>
      <w:r w:rsidR="002D6D14">
        <w:rPr>
          <w:rFonts w:ascii="Times New Roman" w:hAnsi="Times New Roman" w:cs="Times New Roman"/>
          <w:sz w:val="28"/>
          <w:szCs w:val="28"/>
        </w:rPr>
        <w:t xml:space="preserve">ля </w:t>
      </w:r>
      <w:r w:rsidR="002D6D14" w:rsidRPr="008C1D25">
        <w:rPr>
          <w:rFonts w:ascii="Times New Roman" w:hAnsi="Times New Roman" w:cs="Times New Roman"/>
          <w:sz w:val="28"/>
          <w:szCs w:val="28"/>
        </w:rPr>
        <w:t xml:space="preserve">поширення в Україні </w:t>
      </w:r>
      <w:r w:rsidR="002D6D14">
        <w:rPr>
          <w:rFonts w:ascii="Times New Roman" w:hAnsi="Times New Roman" w:cs="Times New Roman"/>
          <w:sz w:val="28"/>
          <w:szCs w:val="28"/>
        </w:rPr>
        <w:t>в</w:t>
      </w:r>
      <w:r w:rsidR="002D6D14" w:rsidRPr="008C1D25">
        <w:rPr>
          <w:rFonts w:ascii="Times New Roman" w:hAnsi="Times New Roman" w:cs="Times New Roman"/>
          <w:sz w:val="28"/>
          <w:szCs w:val="28"/>
        </w:rPr>
        <w:t xml:space="preserve">несено </w:t>
      </w:r>
      <w:r w:rsidR="002D6D14">
        <w:rPr>
          <w:rFonts w:ascii="Times New Roman" w:hAnsi="Times New Roman" w:cs="Times New Roman"/>
          <w:sz w:val="28"/>
          <w:szCs w:val="28"/>
        </w:rPr>
        <w:t>вісім</w:t>
      </w:r>
      <w:r w:rsidR="002D6D14" w:rsidRPr="008C1D25">
        <w:rPr>
          <w:rFonts w:ascii="Times New Roman" w:hAnsi="Times New Roman" w:cs="Times New Roman"/>
          <w:sz w:val="28"/>
          <w:szCs w:val="28"/>
        </w:rPr>
        <w:t xml:space="preserve"> сортів рижію ярого, 15 </w:t>
      </w:r>
      <w:r w:rsidR="002D6D14">
        <w:rPr>
          <w:rFonts w:ascii="Times New Roman" w:hAnsi="Times New Roman" w:cs="Times New Roman"/>
          <w:sz w:val="28"/>
          <w:szCs w:val="28"/>
        </w:rPr>
        <w:t>–</w:t>
      </w:r>
      <w:r w:rsidR="002D6D14" w:rsidRPr="008C1D25">
        <w:rPr>
          <w:rFonts w:ascii="Times New Roman" w:hAnsi="Times New Roman" w:cs="Times New Roman"/>
          <w:sz w:val="28"/>
          <w:szCs w:val="28"/>
        </w:rPr>
        <w:t xml:space="preserve"> гірчиці сарептської ярої, </w:t>
      </w:r>
      <w:r w:rsidR="002D6D14">
        <w:rPr>
          <w:rFonts w:ascii="Times New Roman" w:hAnsi="Times New Roman" w:cs="Times New Roman"/>
          <w:sz w:val="28"/>
          <w:szCs w:val="28"/>
        </w:rPr>
        <w:t>шість</w:t>
      </w:r>
      <w:r w:rsidR="002D6D14" w:rsidRPr="008C1D25">
        <w:rPr>
          <w:rFonts w:ascii="Times New Roman" w:hAnsi="Times New Roman" w:cs="Times New Roman"/>
          <w:sz w:val="28"/>
          <w:szCs w:val="28"/>
        </w:rPr>
        <w:t xml:space="preserve"> – гірчиці сарептської озимої, 12 – гірчиці білої, </w:t>
      </w:r>
      <w:r w:rsidR="002D6D14">
        <w:rPr>
          <w:rFonts w:ascii="Times New Roman" w:hAnsi="Times New Roman" w:cs="Times New Roman"/>
          <w:sz w:val="28"/>
          <w:szCs w:val="28"/>
        </w:rPr>
        <w:t>чотири</w:t>
      </w:r>
      <w:r w:rsidR="002D6D14" w:rsidRPr="008C1D25">
        <w:rPr>
          <w:rFonts w:ascii="Times New Roman" w:hAnsi="Times New Roman" w:cs="Times New Roman"/>
          <w:sz w:val="28"/>
          <w:szCs w:val="28"/>
        </w:rPr>
        <w:t xml:space="preserve"> – гірчиці чорної, </w:t>
      </w:r>
      <w:r w:rsidR="002D6D14">
        <w:rPr>
          <w:rFonts w:ascii="Times New Roman" w:hAnsi="Times New Roman" w:cs="Times New Roman"/>
          <w:sz w:val="28"/>
          <w:szCs w:val="28"/>
        </w:rPr>
        <w:t>три</w:t>
      </w:r>
      <w:r w:rsidR="002D6D14" w:rsidRPr="008C1D25">
        <w:rPr>
          <w:rFonts w:ascii="Times New Roman" w:hAnsi="Times New Roman" w:cs="Times New Roman"/>
          <w:sz w:val="28"/>
          <w:szCs w:val="28"/>
        </w:rPr>
        <w:t xml:space="preserve"> </w:t>
      </w:r>
      <w:r w:rsidR="002D6D14">
        <w:rPr>
          <w:rFonts w:ascii="Times New Roman" w:hAnsi="Times New Roman" w:cs="Times New Roman"/>
          <w:sz w:val="28"/>
          <w:szCs w:val="28"/>
        </w:rPr>
        <w:t>– суріпиці звичайної озимої та</w:t>
      </w:r>
      <w:r w:rsidR="002D6D14" w:rsidRPr="008C1D25">
        <w:rPr>
          <w:rFonts w:ascii="Times New Roman" w:hAnsi="Times New Roman" w:cs="Times New Roman"/>
          <w:sz w:val="28"/>
          <w:szCs w:val="28"/>
        </w:rPr>
        <w:t xml:space="preserve"> </w:t>
      </w:r>
      <w:r w:rsidR="002D6D14">
        <w:rPr>
          <w:rFonts w:ascii="Times New Roman" w:hAnsi="Times New Roman" w:cs="Times New Roman"/>
          <w:sz w:val="28"/>
          <w:szCs w:val="28"/>
        </w:rPr>
        <w:t>один</w:t>
      </w:r>
      <w:r w:rsidR="002D6D14" w:rsidRPr="008C1D25">
        <w:rPr>
          <w:rFonts w:ascii="Times New Roman" w:hAnsi="Times New Roman" w:cs="Times New Roman"/>
          <w:sz w:val="28"/>
          <w:szCs w:val="28"/>
        </w:rPr>
        <w:t xml:space="preserve"> сорт суріпиці звичайної ярої.</w:t>
      </w:r>
      <w:r w:rsidR="002D6D14">
        <w:rPr>
          <w:rFonts w:ascii="Times New Roman" w:hAnsi="Times New Roman" w:cs="Times New Roman"/>
          <w:sz w:val="28"/>
          <w:szCs w:val="28"/>
        </w:rPr>
        <w:t xml:space="preserve"> Для підвищення </w:t>
      </w:r>
      <w:r w:rsidR="007B22CD">
        <w:rPr>
          <w:rFonts w:ascii="Times New Roman" w:hAnsi="Times New Roman" w:cs="Times New Roman"/>
          <w:sz w:val="28"/>
          <w:szCs w:val="28"/>
        </w:rPr>
        <w:t>конкурентоздатності</w:t>
      </w:r>
      <w:r w:rsidR="002D6D14">
        <w:rPr>
          <w:rFonts w:ascii="Times New Roman" w:hAnsi="Times New Roman" w:cs="Times New Roman"/>
          <w:sz w:val="28"/>
          <w:szCs w:val="28"/>
        </w:rPr>
        <w:t xml:space="preserve"> цих культур</w:t>
      </w:r>
      <w:r w:rsidR="00523426">
        <w:rPr>
          <w:rFonts w:ascii="Times New Roman" w:hAnsi="Times New Roman" w:cs="Times New Roman"/>
          <w:sz w:val="28"/>
          <w:szCs w:val="28"/>
        </w:rPr>
        <w:t xml:space="preserve"> необхідно активізувати роботу зі створення </w:t>
      </w:r>
      <w:r w:rsidR="007B22CD">
        <w:rPr>
          <w:rFonts w:ascii="Times New Roman" w:hAnsi="Times New Roman" w:cs="Times New Roman"/>
          <w:sz w:val="28"/>
          <w:szCs w:val="28"/>
        </w:rPr>
        <w:t>адаптованих до умов вирощування</w:t>
      </w:r>
      <w:r w:rsidR="00523426">
        <w:rPr>
          <w:rFonts w:ascii="Times New Roman" w:hAnsi="Times New Roman" w:cs="Times New Roman"/>
          <w:sz w:val="28"/>
          <w:szCs w:val="28"/>
        </w:rPr>
        <w:t xml:space="preserve"> урожайних сортів з високими показниками якості продукції</w:t>
      </w:r>
      <w:r w:rsidR="002D6D1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A4607" w:rsidRPr="008C1D25" w:rsidRDefault="005A4607" w:rsidP="008C1D2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C1D25">
        <w:rPr>
          <w:rFonts w:ascii="Times New Roman" w:hAnsi="Times New Roman" w:cs="Times New Roman"/>
          <w:sz w:val="28"/>
          <w:szCs w:val="28"/>
        </w:rPr>
        <w:br w:type="page"/>
      </w:r>
    </w:p>
    <w:tbl>
      <w:tblPr>
        <w:tblStyle w:val="a3"/>
        <w:tblW w:w="9464" w:type="dxa"/>
        <w:tblLayout w:type="fixed"/>
        <w:tblLook w:val="04A0" w:firstRow="1" w:lastRow="0" w:firstColumn="1" w:lastColumn="0" w:noHBand="0" w:noVBand="1"/>
      </w:tblPr>
      <w:tblGrid>
        <w:gridCol w:w="673"/>
        <w:gridCol w:w="4680"/>
        <w:gridCol w:w="992"/>
        <w:gridCol w:w="2127"/>
        <w:gridCol w:w="992"/>
      </w:tblGrid>
      <w:tr w:rsidR="00CA1A21" w:rsidTr="007D0C11">
        <w:trPr>
          <w:trHeight w:val="416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B4461" w:rsidRDefault="00CA1A21" w:rsidP="0026763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7B446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lastRenderedPageBreak/>
              <w:t>н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B446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7B446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Установа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B446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7B446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B446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7B446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Сорти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Pr="007B446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7B446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рік</w:t>
            </w:r>
          </w:p>
        </w:tc>
      </w:tr>
      <w:tr w:rsidR="00CA1A21" w:rsidTr="007D0C11">
        <w:trPr>
          <w:trHeight w:val="278"/>
        </w:trPr>
        <w:tc>
          <w:tcPr>
            <w:tcW w:w="84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A21" w:rsidRPr="007B4461" w:rsidRDefault="00CA1A2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B44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Рижій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Pr="007B4461" w:rsidRDefault="00CA1A2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CA1A21" w:rsidTr="00CA1A21">
        <w:tc>
          <w:tcPr>
            <w:tcW w:w="6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B446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7B446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329</w:t>
            </w:r>
          </w:p>
        </w:tc>
        <w:tc>
          <w:tcPr>
            <w:tcW w:w="4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B446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7B4461">
              <w:rPr>
                <w:lang w:val="uk-UA"/>
              </w:rPr>
              <w:t>Інститут олійних культур Української академії аграрних наук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B446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7B446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B446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7B446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зевс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Pr="007B4461" w:rsidRDefault="00915CF8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7B446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2009</w:t>
            </w:r>
          </w:p>
        </w:tc>
      </w:tr>
      <w:tr w:rsidR="00CA1A21" w:rsidTr="00CA1A21">
        <w:tc>
          <w:tcPr>
            <w:tcW w:w="6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B4461" w:rsidRDefault="00CA1A2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B4461" w:rsidRDefault="00CA1A2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B4461" w:rsidRDefault="00CA1A2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B446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7B446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престиж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Pr="007B4461" w:rsidRDefault="00915CF8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7B446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2006</w:t>
            </w:r>
          </w:p>
        </w:tc>
      </w:tr>
      <w:tr w:rsidR="00CA1A21" w:rsidTr="00CA1A21">
        <w:trPr>
          <w:trHeight w:val="313"/>
        </w:trPr>
        <w:tc>
          <w:tcPr>
            <w:tcW w:w="6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B4461" w:rsidRDefault="00CA1A2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B4461" w:rsidRDefault="00CA1A2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B4461" w:rsidRDefault="00CA1A2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міраж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915C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2000</w:t>
            </w:r>
          </w:p>
        </w:tc>
      </w:tr>
      <w:tr w:rsidR="00CA1A21" w:rsidTr="00CA1A21">
        <w:trPr>
          <w:trHeight w:val="313"/>
        </w:trPr>
        <w:tc>
          <w:tcPr>
            <w:tcW w:w="6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славутич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915C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2008</w:t>
            </w:r>
          </w:p>
        </w:tc>
      </w:tr>
      <w:tr w:rsidR="00CA1A21" w:rsidTr="00CA1A21">
        <w:trPr>
          <w:trHeight w:val="156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Івано - Франківський інститут агропромислового виробництва Української академії аграрних наук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гірський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1A21" w:rsidRDefault="00915C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2000</w:t>
            </w:r>
          </w:p>
        </w:tc>
      </w:tr>
      <w:tr w:rsidR="00CA1A21" w:rsidTr="00CA1A21">
        <w:trPr>
          <w:trHeight w:val="33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Національний науковий центр "Інститут землеробства Української академії аграрних наук"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клондайк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1A21" w:rsidRDefault="00915C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2004</w:t>
            </w:r>
          </w:p>
        </w:tc>
      </w:tr>
      <w:tr w:rsidR="00CA1A21" w:rsidTr="00CA1A21">
        <w:trPr>
          <w:trHeight w:val="265"/>
        </w:trPr>
        <w:tc>
          <w:tcPr>
            <w:tcW w:w="6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 w:rsidP="00FE0A7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348</w:t>
            </w:r>
          </w:p>
        </w:tc>
        <w:tc>
          <w:tcPr>
            <w:tcW w:w="4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Національний ботанічний сад ім. М. М. Гришка Національної академії наук України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Євро-12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915C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</w:tr>
      <w:tr w:rsidR="00CA1A21" w:rsidTr="00CA1A21">
        <w:trPr>
          <w:trHeight w:val="226"/>
        </w:trPr>
        <w:tc>
          <w:tcPr>
            <w:tcW w:w="6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перемога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915C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</w:tr>
      <w:tr w:rsidR="00CA1A21" w:rsidTr="00CA1A21">
        <w:trPr>
          <w:trHeight w:val="265"/>
        </w:trPr>
        <w:tc>
          <w:tcPr>
            <w:tcW w:w="67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1740B8" w:rsidRDefault="00CA1A2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740B8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A1A21" w:rsidTr="007D0C11">
        <w:trPr>
          <w:trHeight w:val="58"/>
        </w:trPr>
        <w:tc>
          <w:tcPr>
            <w:tcW w:w="84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C1273" w:rsidRDefault="004A228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гірчиця сарептська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Pr="007C1273" w:rsidRDefault="00CA1A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A1A21" w:rsidTr="00CA1A21">
        <w:tc>
          <w:tcPr>
            <w:tcW w:w="6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329</w:t>
            </w:r>
          </w:p>
        </w:tc>
        <w:tc>
          <w:tcPr>
            <w:tcW w:w="4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Інститут олійних культур Української академії аграрних наук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деметра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6878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2005</w:t>
            </w:r>
          </w:p>
        </w:tc>
      </w:tr>
      <w:tr w:rsidR="00CA1A21" w:rsidTr="00CA1A21">
        <w:tc>
          <w:tcPr>
            <w:tcW w:w="67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ретро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6878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2008</w:t>
            </w:r>
          </w:p>
        </w:tc>
      </w:tr>
      <w:tr w:rsidR="00CA1A21" w:rsidTr="00CA1A21">
        <w:tc>
          <w:tcPr>
            <w:tcW w:w="67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дижонка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6878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2008</w:t>
            </w:r>
          </w:p>
        </w:tc>
      </w:tr>
      <w:tr w:rsidR="00CA1A21" w:rsidTr="00CA1A21">
        <w:tc>
          <w:tcPr>
            <w:tcW w:w="67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мрія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6878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2000</w:t>
            </w:r>
          </w:p>
        </w:tc>
      </w:tr>
      <w:tr w:rsidR="00CA1A21" w:rsidTr="00CA1A21">
        <w:tc>
          <w:tcPr>
            <w:tcW w:w="6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тавричанка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6878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1996</w:t>
            </w:r>
          </w:p>
        </w:tc>
      </w:tr>
      <w:tr w:rsidR="00CA1A21" w:rsidTr="00CA1A21">
        <w:trPr>
          <w:trHeight w:val="326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C1273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Івано - Франківський інститут агропромислового виробництва Української академії аграрних наук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372D80">
              <w:rPr>
                <w:rFonts w:ascii="Times New Roman" w:hAnsi="Times New Roman" w:cs="Times New Roman"/>
                <w:sz w:val="20"/>
                <w:szCs w:val="20"/>
              </w:rPr>
              <w:t>роксолана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1A21" w:rsidRPr="00372D80" w:rsidRDefault="006878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1999</w:t>
            </w:r>
          </w:p>
        </w:tc>
      </w:tr>
      <w:tr w:rsidR="00CA1A21" w:rsidTr="00CA1A21">
        <w:trPr>
          <w:trHeight w:val="274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Національний ботанічний сад ім. М. М. Гришка Національної академії наук України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росава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1A21" w:rsidRDefault="006878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1999</w:t>
            </w:r>
          </w:p>
        </w:tc>
      </w:tr>
      <w:tr w:rsidR="00CA1A21" w:rsidTr="00CA1A21">
        <w:trPr>
          <w:trHeight w:val="264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1255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C1273" w:rsidRDefault="00CA1A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Товариство з обмеженою відповідальністю "Бучачагрохлібпром"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Pr="00372D80" w:rsidRDefault="00CA1A21">
            <w:pPr>
              <w:jc w:val="center"/>
              <w:rPr>
                <w:rFonts w:ascii="Times New Roman" w:hAnsi="Times New Roman" w:cs="Times New Roman"/>
                <w:iCs/>
                <w:sz w:val="20"/>
                <w:szCs w:val="20"/>
                <w:lang w:val="uk-UA"/>
              </w:rPr>
            </w:pPr>
            <w:r w:rsidRPr="00372D80">
              <w:rPr>
                <w:rFonts w:ascii="Times New Roman" w:hAnsi="Times New Roman" w:cs="Times New Roman"/>
                <w:iCs/>
                <w:sz w:val="20"/>
                <w:szCs w:val="20"/>
                <w:lang w:val="uk-UA"/>
              </w:rPr>
              <w:t>стрипа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1A21" w:rsidRPr="00372D80" w:rsidRDefault="006878EB">
            <w:pPr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</w:tr>
      <w:tr w:rsidR="00CA1A21" w:rsidTr="00CA1A21">
        <w:trPr>
          <w:trHeight w:val="282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1626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Національний науковий центр «Інститут землеробства Національної академії аграрних наук України»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шарм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1A21" w:rsidRDefault="006878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</w:tr>
      <w:tr w:rsidR="00CA1A21" w:rsidTr="00CA1A21">
        <w:trPr>
          <w:trHeight w:val="272"/>
        </w:trPr>
        <w:tc>
          <w:tcPr>
            <w:tcW w:w="6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1702</w:t>
            </w:r>
          </w:p>
        </w:tc>
        <w:tc>
          <w:tcPr>
            <w:tcW w:w="4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Інститут олійних культур Національної академії аграрних наук України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 w:rsidP="00372D8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пріма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6878EB" w:rsidP="00372D8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2014</w:t>
            </w:r>
          </w:p>
        </w:tc>
      </w:tr>
      <w:tr w:rsidR="00CA1A21" w:rsidTr="00CA1A21">
        <w:trPr>
          <w:trHeight w:val="272"/>
        </w:trPr>
        <w:tc>
          <w:tcPr>
            <w:tcW w:w="67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забаганка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6878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</w:tr>
      <w:tr w:rsidR="00CA1A21" w:rsidTr="00CA1A21">
        <w:trPr>
          <w:trHeight w:val="272"/>
        </w:trPr>
        <w:tc>
          <w:tcPr>
            <w:tcW w:w="67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козачка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6878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</w:tr>
      <w:tr w:rsidR="00CA1A21" w:rsidTr="00CA1A21">
        <w:trPr>
          <w:trHeight w:val="27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1992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Прикарпатська державна сільськогосподарська дослідна станція Національної академії аграрних наук України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феліція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1A21" w:rsidRDefault="006878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</w:tr>
      <w:tr w:rsidR="00CA1A21" w:rsidTr="00CA1A21">
        <w:trPr>
          <w:trHeight w:val="274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2458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Товариство з обмеженою відповідальністю «Терра-Юг Україна»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корона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1A21" w:rsidRDefault="006878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</w:tr>
      <w:tr w:rsidR="00CA1A21" w:rsidTr="00CA1A21">
        <w:trPr>
          <w:trHeight w:val="278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2654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Приватне підприємство Натур Світ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 w:rsidP="00372D8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сінтіум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6878EB" w:rsidP="00372D8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</w:tr>
      <w:tr w:rsidR="00CA1A21" w:rsidTr="00CA1A21">
        <w:trPr>
          <w:trHeight w:val="278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1740B8" w:rsidRDefault="00CA1A2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 w:rsidP="00372D8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CA1A21" w:rsidP="00372D8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A1A21" w:rsidTr="007D0C11">
        <w:trPr>
          <w:trHeight w:val="236"/>
        </w:trPr>
        <w:tc>
          <w:tcPr>
            <w:tcW w:w="84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C1273" w:rsidRDefault="00CA1A21" w:rsidP="00F1464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1273">
              <w:rPr>
                <w:rFonts w:ascii="Times New Roman" w:hAnsi="Times New Roman" w:cs="Times New Roman"/>
                <w:sz w:val="28"/>
                <w:szCs w:val="28"/>
              </w:rPr>
              <w:t>гірчиця біла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Pr="007C1273" w:rsidRDefault="00CA1A21" w:rsidP="00F1464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A1A21" w:rsidTr="00CA1A21">
        <w:trPr>
          <w:trHeight w:val="56"/>
        </w:trPr>
        <w:tc>
          <w:tcPr>
            <w:tcW w:w="6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305</w:t>
            </w:r>
          </w:p>
        </w:tc>
        <w:tc>
          <w:tcPr>
            <w:tcW w:w="4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C1273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C1273">
              <w:rPr>
                <w:rFonts w:ascii="Times New Roman" w:hAnsi="Times New Roman" w:cs="Times New Roman"/>
                <w:sz w:val="20"/>
                <w:szCs w:val="20"/>
              </w:rPr>
              <w:t>Інститут кормів Української академії аграрних наук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кароліна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2D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1994</w:t>
            </w:r>
          </w:p>
        </w:tc>
      </w:tr>
      <w:tr w:rsidR="00CA1A21" w:rsidTr="00CA1A21">
        <w:trPr>
          <w:trHeight w:val="56"/>
        </w:trPr>
        <w:tc>
          <w:tcPr>
            <w:tcW w:w="6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ослава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2D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2010</w:t>
            </w:r>
          </w:p>
        </w:tc>
      </w:tr>
      <w:tr w:rsidR="00CA1A21" w:rsidTr="00CA1A21">
        <w:trPr>
          <w:trHeight w:val="56"/>
        </w:trPr>
        <w:tc>
          <w:tcPr>
            <w:tcW w:w="6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329</w:t>
            </w:r>
          </w:p>
        </w:tc>
        <w:tc>
          <w:tcPr>
            <w:tcW w:w="4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C1273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Інститут олійних культур Української академії аграрних наук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талісман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2D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2000</w:t>
            </w:r>
          </w:p>
        </w:tc>
      </w:tr>
      <w:tr w:rsidR="00CA1A21" w:rsidTr="00CA1A21">
        <w:trPr>
          <w:trHeight w:val="272"/>
        </w:trPr>
        <w:tc>
          <w:tcPr>
            <w:tcW w:w="6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запоріжанка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1A21" w:rsidRDefault="002D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2010</w:t>
            </w:r>
          </w:p>
        </w:tc>
      </w:tr>
      <w:tr w:rsidR="00CA1A21" w:rsidTr="00CA1A21">
        <w:trPr>
          <w:trHeight w:val="275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C1273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Івано - Франківський інститут агропромислового виробництва Української академії аграрних наук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підпечерецька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2D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2000</w:t>
            </w:r>
          </w:p>
        </w:tc>
      </w:tr>
      <w:tr w:rsidR="00CA1A21" w:rsidTr="00CA1A21">
        <w:trPr>
          <w:trHeight w:val="28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C1273" w:rsidRDefault="00CA1A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Національний науковий центр "Інститут землеробства Української академії аграрних наук"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еталон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1A21" w:rsidRDefault="002D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2004</w:t>
            </w:r>
          </w:p>
        </w:tc>
      </w:tr>
      <w:tr w:rsidR="00CA1A21" w:rsidTr="00CA1A21">
        <w:trPr>
          <w:trHeight w:val="271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 w:rsidP="00F1464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1078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>
              <w:t>Товариство з обмеженою відповідальністю "Науковий інститут селекції"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F14642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F14642">
              <w:rPr>
                <w:rFonts w:ascii="Times New Roman" w:hAnsi="Times New Roman" w:cs="Times New Roman"/>
                <w:sz w:val="20"/>
                <w:szCs w:val="20"/>
              </w:rPr>
              <w:t>чайка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Pr="00F14642" w:rsidRDefault="002D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1255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Товариство з обмеженою відповідальністю "Бучачагрохлібпром"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F14642" w:rsidRDefault="00CA1A21">
            <w:pPr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4642">
              <w:rPr>
                <w:rFonts w:ascii="Times New Roman" w:hAnsi="Times New Roman" w:cs="Times New Roman"/>
                <w:iCs/>
                <w:sz w:val="20"/>
                <w:szCs w:val="20"/>
              </w:rPr>
              <w:t>галичанка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Pr="00F14642" w:rsidRDefault="002D599C">
            <w:pPr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</w:tr>
      <w:tr w:rsidR="00CA1A21" w:rsidTr="00CA1A21">
        <w:trPr>
          <w:trHeight w:val="178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1626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Pr="007C1273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Національний науковий центр «Інститут землеробства Національної академії аграрних наук України»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біла принцеса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1A21" w:rsidRDefault="002D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Інститут олійних культур Національної академії аграрних наук України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веснянка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2D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1992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Прикарпатська державна сільськогосподарська дослідна станція Національної академії аграрних наук України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аріадна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2D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2458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Товариство з обмеженою відповідальністю «Терра-Юг Україна»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лелека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2D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2019</w:t>
            </w: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1740B8" w:rsidRDefault="00CA1A2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A1A21" w:rsidTr="00CA1A21">
        <w:tc>
          <w:tcPr>
            <w:tcW w:w="84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C1273" w:rsidRDefault="00CA1A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1273">
              <w:rPr>
                <w:rFonts w:ascii="Times New Roman" w:hAnsi="Times New Roman" w:cs="Times New Roman"/>
                <w:sz w:val="28"/>
                <w:szCs w:val="28"/>
              </w:rPr>
              <w:t>суріпиця звичайна (озима)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Pr="007C1273" w:rsidRDefault="00CA1A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Національний ботанічний сад ім. М. М. Гришка Національної академії наук України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оріана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2D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2003</w:t>
            </w: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348</w:t>
            </w:r>
          </w:p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1669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Національний ботанічний сад ім. М. М. Гришка Національної академії наук України і Інститут кормів та сільського господарства Поділля Національної академії аграрних наук України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раміра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2D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2014</w:t>
            </w: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1626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Національний науковий центр «Інститут землеробства Національної академії аграрних наук України»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заграва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2D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1740B8" w:rsidRDefault="00CA1A21">
            <w:pPr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1740B8" w:rsidRDefault="00CA1A2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740B8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A1A21" w:rsidTr="00CA1A21">
        <w:tc>
          <w:tcPr>
            <w:tcW w:w="84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C1273" w:rsidRDefault="00CA1A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1273">
              <w:rPr>
                <w:rFonts w:ascii="Times New Roman" w:hAnsi="Times New Roman" w:cs="Times New Roman"/>
                <w:sz w:val="28"/>
                <w:szCs w:val="28"/>
              </w:rPr>
              <w:t>суріпиця звичайна (яра)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Pr="007C1273" w:rsidRDefault="00CA1A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329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Інститут олійних культур Української академії аграрних наук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діамант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AD5B4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2008</w:t>
            </w:r>
          </w:p>
        </w:tc>
      </w:tr>
      <w:tr w:rsidR="00CA1A21" w:rsidTr="00CA1A21">
        <w:tc>
          <w:tcPr>
            <w:tcW w:w="84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BD0111" w:rsidRDefault="00CA1A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0111">
              <w:rPr>
                <w:rFonts w:ascii="Times New Roman" w:hAnsi="Times New Roman" w:cs="Times New Roman"/>
                <w:sz w:val="28"/>
                <w:szCs w:val="28"/>
              </w:rPr>
              <w:t>Гірчиця сарептська (озима)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Pr="00BD0111" w:rsidRDefault="00CA1A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A1A21" w:rsidTr="00CA1A21">
        <w:trPr>
          <w:trHeight w:val="192"/>
        </w:trPr>
        <w:tc>
          <w:tcPr>
            <w:tcW w:w="6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329</w:t>
            </w:r>
          </w:p>
        </w:tc>
        <w:tc>
          <w:tcPr>
            <w:tcW w:w="4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Інститут олійних культур Української академії аграрних наук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аннушка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AD5B4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2006</w:t>
            </w:r>
          </w:p>
        </w:tc>
      </w:tr>
      <w:tr w:rsidR="00CA1A21" w:rsidTr="00CA1A21">
        <w:tc>
          <w:tcPr>
            <w:tcW w:w="67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новинка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AD5B4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2004</w:t>
            </w:r>
          </w:p>
        </w:tc>
      </w:tr>
      <w:tr w:rsidR="00CA1A21" w:rsidTr="00CA1A21">
        <w:tc>
          <w:tcPr>
            <w:tcW w:w="6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венера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AD5B4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2006</w:t>
            </w: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Національний науковий центр "Інститут землеробства Української академії аграрних наук"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романтика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AD5B4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2005</w:t>
            </w: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Інститут олійних культур Національної академії аграрних наук України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мішутка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AD5B4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2016</w:t>
            </w: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1992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Прикарпатська державна сільськогосподарська дослідна станція Національної академії аграрних наук України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серпанок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AD5B4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1740B8" w:rsidRDefault="00CA1A2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A1A21" w:rsidTr="00CA1A21">
        <w:tc>
          <w:tcPr>
            <w:tcW w:w="84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7C1273" w:rsidRDefault="00CA1A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1273">
              <w:rPr>
                <w:rFonts w:ascii="Times New Roman" w:hAnsi="Times New Roman" w:cs="Times New Roman"/>
                <w:sz w:val="28"/>
                <w:szCs w:val="28"/>
              </w:rPr>
              <w:t>Гірчиця чорна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Pr="007C1273" w:rsidRDefault="00CA1A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Івано - Франківський інститут агропромислового виробництва Української академії аграрних наук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софія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2006</w:t>
            </w: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1626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Національний науковий центр «Інститут землеробства Національної академії аграрних наук України»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царівна півночі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1992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Прикарпатська державна сільськогосподарська дослідна станція Національної академії аграрних наук України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доротея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</w:tr>
      <w:tr w:rsidR="00CA1A21" w:rsidTr="00CA1A21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Pr="001740B8" w:rsidRDefault="00CA1A2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A21" w:rsidRDefault="00CA1A2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9D0B67" w:rsidRPr="00267634" w:rsidRDefault="009D0B67">
      <w:pPr>
        <w:rPr>
          <w:rFonts w:ascii="Times New Roman" w:hAnsi="Times New Roman" w:cs="Times New Roman"/>
          <w:sz w:val="28"/>
          <w:szCs w:val="28"/>
        </w:rPr>
      </w:pPr>
    </w:p>
    <w:sectPr w:rsidR="009D0B67" w:rsidRPr="00267634" w:rsidSect="008C1D2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634"/>
    <w:rsid w:val="00017367"/>
    <w:rsid w:val="00062B9E"/>
    <w:rsid w:val="00064E00"/>
    <w:rsid w:val="00070A19"/>
    <w:rsid w:val="000963AE"/>
    <w:rsid w:val="000A425B"/>
    <w:rsid w:val="000B0681"/>
    <w:rsid w:val="00107181"/>
    <w:rsid w:val="00125D3E"/>
    <w:rsid w:val="0014674F"/>
    <w:rsid w:val="001740B8"/>
    <w:rsid w:val="00192D73"/>
    <w:rsid w:val="00224B6A"/>
    <w:rsid w:val="00232A43"/>
    <w:rsid w:val="002634D0"/>
    <w:rsid w:val="00267634"/>
    <w:rsid w:val="00272769"/>
    <w:rsid w:val="002D599C"/>
    <w:rsid w:val="002D6D14"/>
    <w:rsid w:val="00305ACE"/>
    <w:rsid w:val="00372D80"/>
    <w:rsid w:val="003948A8"/>
    <w:rsid w:val="003A45FC"/>
    <w:rsid w:val="00465BFF"/>
    <w:rsid w:val="0049661C"/>
    <w:rsid w:val="004A2280"/>
    <w:rsid w:val="004A6D20"/>
    <w:rsid w:val="004E31C8"/>
    <w:rsid w:val="004E644D"/>
    <w:rsid w:val="00523426"/>
    <w:rsid w:val="00536BF4"/>
    <w:rsid w:val="0056550E"/>
    <w:rsid w:val="00581027"/>
    <w:rsid w:val="005A4607"/>
    <w:rsid w:val="005E11EB"/>
    <w:rsid w:val="00681C66"/>
    <w:rsid w:val="006878EB"/>
    <w:rsid w:val="007109BD"/>
    <w:rsid w:val="007161FA"/>
    <w:rsid w:val="00716519"/>
    <w:rsid w:val="007424E2"/>
    <w:rsid w:val="00756F96"/>
    <w:rsid w:val="0076425E"/>
    <w:rsid w:val="00786757"/>
    <w:rsid w:val="00797919"/>
    <w:rsid w:val="007B137B"/>
    <w:rsid w:val="007B22CD"/>
    <w:rsid w:val="007B4461"/>
    <w:rsid w:val="007C1273"/>
    <w:rsid w:val="007D0C11"/>
    <w:rsid w:val="008A4299"/>
    <w:rsid w:val="008C1D25"/>
    <w:rsid w:val="008D5CB2"/>
    <w:rsid w:val="00905C6D"/>
    <w:rsid w:val="00915CF8"/>
    <w:rsid w:val="00946927"/>
    <w:rsid w:val="00983788"/>
    <w:rsid w:val="009D0B67"/>
    <w:rsid w:val="009F4415"/>
    <w:rsid w:val="00A15424"/>
    <w:rsid w:val="00A77EE8"/>
    <w:rsid w:val="00A83500"/>
    <w:rsid w:val="00A85B81"/>
    <w:rsid w:val="00AA279A"/>
    <w:rsid w:val="00AD5B44"/>
    <w:rsid w:val="00B249E3"/>
    <w:rsid w:val="00B56C41"/>
    <w:rsid w:val="00B95C43"/>
    <w:rsid w:val="00BA71DF"/>
    <w:rsid w:val="00BD0111"/>
    <w:rsid w:val="00BE7ECC"/>
    <w:rsid w:val="00C259A5"/>
    <w:rsid w:val="00C54689"/>
    <w:rsid w:val="00C65ADB"/>
    <w:rsid w:val="00CA1A21"/>
    <w:rsid w:val="00D111A4"/>
    <w:rsid w:val="00D97434"/>
    <w:rsid w:val="00DE21B6"/>
    <w:rsid w:val="00E11BAC"/>
    <w:rsid w:val="00E142DF"/>
    <w:rsid w:val="00E20277"/>
    <w:rsid w:val="00E23687"/>
    <w:rsid w:val="00E26DCA"/>
    <w:rsid w:val="00E36007"/>
    <w:rsid w:val="00E862FF"/>
    <w:rsid w:val="00E9234F"/>
    <w:rsid w:val="00F03F70"/>
    <w:rsid w:val="00F14642"/>
    <w:rsid w:val="00F152B3"/>
    <w:rsid w:val="00F758B4"/>
    <w:rsid w:val="00F765B5"/>
    <w:rsid w:val="00F906CF"/>
    <w:rsid w:val="00FA47BB"/>
    <w:rsid w:val="00FB1B3C"/>
    <w:rsid w:val="00FD0059"/>
    <w:rsid w:val="00FD40A3"/>
    <w:rsid w:val="00FF5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76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67634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semiHidden/>
    <w:unhideWhenUsed/>
    <w:rsid w:val="00F152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Emphasis"/>
    <w:basedOn w:val="a0"/>
    <w:uiPriority w:val="20"/>
    <w:qFormat/>
    <w:rsid w:val="00E9234F"/>
    <w:rPr>
      <w:i/>
      <w:iCs/>
    </w:rPr>
  </w:style>
  <w:style w:type="paragraph" w:styleId="a6">
    <w:name w:val="Balloon Text"/>
    <w:basedOn w:val="a"/>
    <w:link w:val="a7"/>
    <w:uiPriority w:val="99"/>
    <w:semiHidden/>
    <w:unhideWhenUsed/>
    <w:rsid w:val="007B22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B22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76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67634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semiHidden/>
    <w:unhideWhenUsed/>
    <w:rsid w:val="00F152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Emphasis"/>
    <w:basedOn w:val="a0"/>
    <w:uiPriority w:val="20"/>
    <w:qFormat/>
    <w:rsid w:val="00E9234F"/>
    <w:rPr>
      <w:i/>
      <w:iCs/>
    </w:rPr>
  </w:style>
  <w:style w:type="paragraph" w:styleId="a6">
    <w:name w:val="Balloon Text"/>
    <w:basedOn w:val="a"/>
    <w:link w:val="a7"/>
    <w:uiPriority w:val="99"/>
    <w:semiHidden/>
    <w:unhideWhenUsed/>
    <w:rsid w:val="007B22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B22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1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515904">
          <w:marLeft w:val="1665"/>
          <w:marRight w:val="1665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4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9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56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9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7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7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4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D12518-2686-4052-8DE0-CD67EC99F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6033</Words>
  <Characters>3440</Characters>
  <Application>Microsoft Office Word</Application>
  <DocSecurity>0</DocSecurity>
  <Lines>28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cp:lastPrinted>2021-10-11T19:44:00Z</cp:lastPrinted>
  <dcterms:created xsi:type="dcterms:W3CDTF">2021-10-26T13:21:00Z</dcterms:created>
  <dcterms:modified xsi:type="dcterms:W3CDTF">2021-10-26T13:21:00Z</dcterms:modified>
</cp:coreProperties>
</file>