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05A1" w:rsidRPr="000805A1" w:rsidRDefault="000805A1" w:rsidP="00A8373B">
      <w:pPr>
        <w:spacing w:after="0" w:line="360" w:lineRule="auto"/>
        <w:ind w:firstLine="709"/>
        <w:rPr>
          <w:rFonts w:ascii="Times New Roman" w:hAnsi="Times New Roman" w:cs="Times New Roman"/>
          <w:b/>
          <w:i/>
          <w:sz w:val="24"/>
          <w:szCs w:val="24"/>
          <w:lang w:val="uk-UA"/>
        </w:rPr>
      </w:pPr>
      <w:r>
        <w:rPr>
          <w:rFonts w:ascii="Times New Roman" w:hAnsi="Times New Roman" w:cs="Times New Roman"/>
          <w:b/>
          <w:i/>
          <w:sz w:val="24"/>
          <w:szCs w:val="24"/>
          <w:lang w:val="uk-UA"/>
        </w:rPr>
        <w:t>УДК 378:37.022</w:t>
      </w:r>
    </w:p>
    <w:p w:rsidR="00A15C80" w:rsidRDefault="00A8373B" w:rsidP="00A8373B">
      <w:pPr>
        <w:spacing w:after="0" w:line="36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 xml:space="preserve">          </w:t>
      </w:r>
      <w:proofErr w:type="spellStart"/>
      <w:r w:rsidR="00A15C80" w:rsidRPr="00A95E68">
        <w:rPr>
          <w:rFonts w:ascii="Times New Roman" w:hAnsi="Times New Roman" w:cs="Times New Roman"/>
          <w:b/>
          <w:i/>
          <w:sz w:val="24"/>
          <w:szCs w:val="24"/>
          <w:lang w:val="uk-UA"/>
        </w:rPr>
        <w:t>Каричковська</w:t>
      </w:r>
      <w:proofErr w:type="spellEnd"/>
      <w:r w:rsidR="00A15C80" w:rsidRPr="00A95E68">
        <w:rPr>
          <w:rFonts w:ascii="Times New Roman" w:hAnsi="Times New Roman" w:cs="Times New Roman"/>
          <w:b/>
          <w:i/>
          <w:sz w:val="24"/>
          <w:szCs w:val="24"/>
          <w:lang w:val="uk-UA"/>
        </w:rPr>
        <w:t xml:space="preserve"> С. П., </w:t>
      </w:r>
      <w:proofErr w:type="spellStart"/>
      <w:r w:rsidR="00A15C80" w:rsidRPr="00A95E68">
        <w:rPr>
          <w:rFonts w:ascii="Times New Roman" w:hAnsi="Times New Roman" w:cs="Times New Roman"/>
          <w:b/>
          <w:i/>
          <w:sz w:val="24"/>
          <w:szCs w:val="24"/>
          <w:lang w:val="uk-UA"/>
        </w:rPr>
        <w:t>к.пед.н</w:t>
      </w:r>
      <w:proofErr w:type="spellEnd"/>
      <w:r w:rsidR="00A15C80" w:rsidRPr="00A95E68">
        <w:rPr>
          <w:rFonts w:ascii="Times New Roman" w:hAnsi="Times New Roman" w:cs="Times New Roman"/>
          <w:b/>
          <w:i/>
          <w:sz w:val="24"/>
          <w:szCs w:val="24"/>
          <w:lang w:val="uk-UA"/>
        </w:rPr>
        <w:t>.,</w:t>
      </w:r>
      <w:r w:rsidR="00E63465">
        <w:rPr>
          <w:rFonts w:ascii="Times New Roman" w:hAnsi="Times New Roman" w:cs="Times New Roman"/>
          <w:b/>
          <w:i/>
          <w:sz w:val="24"/>
          <w:szCs w:val="24"/>
          <w:lang w:val="uk-UA"/>
        </w:rPr>
        <w:t xml:space="preserve">доцент кафедри української та іноземних мов </w:t>
      </w:r>
      <w:r w:rsidR="00A15C80" w:rsidRPr="00A95E68">
        <w:rPr>
          <w:rFonts w:ascii="Times New Roman" w:hAnsi="Times New Roman" w:cs="Times New Roman"/>
          <w:b/>
          <w:i/>
          <w:sz w:val="24"/>
          <w:szCs w:val="24"/>
          <w:lang w:val="uk-UA"/>
        </w:rPr>
        <w:t>Уманськ</w:t>
      </w:r>
      <w:r w:rsidR="00E63465">
        <w:rPr>
          <w:rFonts w:ascii="Times New Roman" w:hAnsi="Times New Roman" w:cs="Times New Roman"/>
          <w:b/>
          <w:i/>
          <w:sz w:val="24"/>
          <w:szCs w:val="24"/>
          <w:lang w:val="uk-UA"/>
        </w:rPr>
        <w:t>ого</w:t>
      </w:r>
      <w:r w:rsidR="00A15C80" w:rsidRPr="00A95E68">
        <w:rPr>
          <w:rFonts w:ascii="Times New Roman" w:hAnsi="Times New Roman" w:cs="Times New Roman"/>
          <w:b/>
          <w:i/>
          <w:sz w:val="24"/>
          <w:szCs w:val="24"/>
          <w:lang w:val="uk-UA"/>
        </w:rPr>
        <w:t xml:space="preserve"> національн</w:t>
      </w:r>
      <w:r w:rsidR="00E63465">
        <w:rPr>
          <w:rFonts w:ascii="Times New Roman" w:hAnsi="Times New Roman" w:cs="Times New Roman"/>
          <w:b/>
          <w:i/>
          <w:sz w:val="24"/>
          <w:szCs w:val="24"/>
          <w:lang w:val="uk-UA"/>
        </w:rPr>
        <w:t>ого</w:t>
      </w:r>
      <w:r w:rsidR="00A15C80" w:rsidRPr="00A95E68">
        <w:rPr>
          <w:rFonts w:ascii="Times New Roman" w:hAnsi="Times New Roman" w:cs="Times New Roman"/>
          <w:b/>
          <w:i/>
          <w:sz w:val="24"/>
          <w:szCs w:val="24"/>
          <w:lang w:val="uk-UA"/>
        </w:rPr>
        <w:t xml:space="preserve"> університет</w:t>
      </w:r>
      <w:r w:rsidR="00E63465">
        <w:rPr>
          <w:rFonts w:ascii="Times New Roman" w:hAnsi="Times New Roman" w:cs="Times New Roman"/>
          <w:b/>
          <w:i/>
          <w:sz w:val="24"/>
          <w:szCs w:val="24"/>
          <w:lang w:val="uk-UA"/>
        </w:rPr>
        <w:t>у</w:t>
      </w:r>
      <w:r w:rsidR="00A15C80" w:rsidRPr="00A95E68">
        <w:rPr>
          <w:rFonts w:ascii="Times New Roman" w:hAnsi="Times New Roman" w:cs="Times New Roman"/>
          <w:b/>
          <w:i/>
          <w:sz w:val="24"/>
          <w:szCs w:val="24"/>
          <w:lang w:val="uk-UA"/>
        </w:rPr>
        <w:t xml:space="preserve"> садівництва</w:t>
      </w:r>
    </w:p>
    <w:p w:rsidR="00D42958" w:rsidRDefault="00383A07" w:rsidP="00B50EC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ГЕНЕЗИС </w:t>
      </w:r>
      <w:r w:rsidR="00D42958" w:rsidRPr="004C5D15">
        <w:rPr>
          <w:rFonts w:ascii="Times New Roman" w:hAnsi="Times New Roman" w:cs="Times New Roman"/>
          <w:b/>
          <w:sz w:val="28"/>
          <w:szCs w:val="28"/>
          <w:lang w:val="uk-UA"/>
        </w:rPr>
        <w:t>МЕТОДИК</w:t>
      </w:r>
      <w:r>
        <w:rPr>
          <w:rFonts w:ascii="Times New Roman" w:hAnsi="Times New Roman" w:cs="Times New Roman"/>
          <w:b/>
          <w:sz w:val="28"/>
          <w:szCs w:val="28"/>
          <w:lang w:val="uk-UA"/>
        </w:rPr>
        <w:t>И</w:t>
      </w:r>
      <w:r w:rsidR="00D42958" w:rsidRPr="004C5D15">
        <w:rPr>
          <w:rFonts w:ascii="Times New Roman" w:hAnsi="Times New Roman" w:cs="Times New Roman"/>
          <w:b/>
          <w:sz w:val="28"/>
          <w:szCs w:val="28"/>
          <w:lang w:val="uk-UA"/>
        </w:rPr>
        <w:t xml:space="preserve"> НАВЧАННЯ ІНОЗЕМНИХ МОВ ЯК НАУК</w:t>
      </w:r>
      <w:r>
        <w:rPr>
          <w:rFonts w:ascii="Times New Roman" w:hAnsi="Times New Roman" w:cs="Times New Roman"/>
          <w:b/>
          <w:sz w:val="28"/>
          <w:szCs w:val="28"/>
          <w:lang w:val="uk-UA"/>
        </w:rPr>
        <w:t>И</w:t>
      </w:r>
    </w:p>
    <w:p w:rsidR="00A15C80" w:rsidRPr="00A92C16" w:rsidRDefault="00A15C80" w:rsidP="006E7352">
      <w:pPr>
        <w:spacing w:after="0" w:line="240" w:lineRule="auto"/>
        <w:ind w:firstLine="709"/>
        <w:jc w:val="both"/>
        <w:rPr>
          <w:rFonts w:ascii="Times New Roman" w:hAnsi="Times New Roman" w:cs="Times New Roman"/>
          <w:sz w:val="28"/>
          <w:szCs w:val="28"/>
          <w:lang w:val="uk-UA"/>
        </w:rPr>
      </w:pPr>
      <w:r w:rsidRPr="00A92C16">
        <w:rPr>
          <w:rFonts w:ascii="Times New Roman" w:hAnsi="Times New Roman" w:cs="Times New Roman"/>
          <w:sz w:val="28"/>
          <w:szCs w:val="28"/>
          <w:lang w:val="uk-UA"/>
        </w:rPr>
        <w:t xml:space="preserve">У статті </w:t>
      </w:r>
      <w:r w:rsidR="00C879D1" w:rsidRPr="00A92C16">
        <w:rPr>
          <w:rFonts w:ascii="Times New Roman" w:hAnsi="Times New Roman" w:cs="Times New Roman"/>
          <w:sz w:val="28"/>
          <w:szCs w:val="28"/>
          <w:lang w:val="uk-UA"/>
        </w:rPr>
        <w:t xml:space="preserve">здійснено аналіз </w:t>
      </w:r>
      <w:proofErr w:type="spellStart"/>
      <w:r w:rsidR="00C879D1" w:rsidRPr="00A92C16">
        <w:rPr>
          <w:rFonts w:ascii="Times New Roman" w:hAnsi="Times New Roman" w:cs="Times New Roman"/>
          <w:sz w:val="28"/>
          <w:szCs w:val="28"/>
          <w:lang w:val="uk-UA"/>
        </w:rPr>
        <w:t>історико-педагогічного</w:t>
      </w:r>
      <w:proofErr w:type="spellEnd"/>
      <w:r w:rsidR="00C879D1" w:rsidRPr="00A92C16">
        <w:rPr>
          <w:rFonts w:ascii="Times New Roman" w:hAnsi="Times New Roman" w:cs="Times New Roman"/>
          <w:sz w:val="28"/>
          <w:szCs w:val="28"/>
          <w:lang w:val="uk-UA"/>
        </w:rPr>
        <w:t xml:space="preserve"> генезису методик</w:t>
      </w:r>
      <w:r w:rsidR="00180319">
        <w:rPr>
          <w:rFonts w:ascii="Times New Roman" w:hAnsi="Times New Roman" w:cs="Times New Roman"/>
          <w:sz w:val="28"/>
          <w:szCs w:val="28"/>
          <w:lang w:val="uk-UA"/>
        </w:rPr>
        <w:t>и</w:t>
      </w:r>
      <w:r w:rsidR="00C879D1" w:rsidRPr="00A92C16">
        <w:rPr>
          <w:rFonts w:ascii="Times New Roman" w:hAnsi="Times New Roman" w:cs="Times New Roman"/>
          <w:sz w:val="28"/>
          <w:szCs w:val="28"/>
          <w:lang w:val="uk-UA"/>
        </w:rPr>
        <w:t xml:space="preserve"> навчання іноземних мов</w:t>
      </w:r>
      <w:r w:rsidR="00180319" w:rsidRPr="00180319">
        <w:rPr>
          <w:rFonts w:ascii="Times New Roman" w:hAnsi="Times New Roman" w:cs="Times New Roman"/>
          <w:sz w:val="28"/>
          <w:szCs w:val="28"/>
          <w:lang w:val="uk-UA"/>
        </w:rPr>
        <w:t xml:space="preserve"> у контексті різноманітних компонентів.</w:t>
      </w:r>
      <w:r w:rsidR="00A92C16" w:rsidRPr="00A92C16">
        <w:rPr>
          <w:rFonts w:ascii="Times New Roman" w:hAnsi="Times New Roman" w:cs="Times New Roman"/>
          <w:sz w:val="28"/>
          <w:szCs w:val="28"/>
          <w:lang w:val="uk-UA"/>
        </w:rPr>
        <w:t xml:space="preserve"> </w:t>
      </w:r>
      <w:r w:rsidR="00180319">
        <w:rPr>
          <w:rFonts w:ascii="Times New Roman" w:hAnsi="Times New Roman" w:cs="Times New Roman"/>
          <w:sz w:val="28"/>
          <w:szCs w:val="28"/>
          <w:lang w:val="uk-UA"/>
        </w:rPr>
        <w:t xml:space="preserve">Виокремлено основні </w:t>
      </w:r>
      <w:r w:rsidR="00180319" w:rsidRPr="00A92C16">
        <w:rPr>
          <w:rFonts w:ascii="Times New Roman" w:hAnsi="Times New Roman" w:cs="Times New Roman"/>
          <w:sz w:val="28"/>
          <w:szCs w:val="28"/>
          <w:lang w:val="uk-UA"/>
        </w:rPr>
        <w:t>методи</w:t>
      </w:r>
      <w:r w:rsidR="00180319">
        <w:rPr>
          <w:rFonts w:ascii="Times New Roman" w:hAnsi="Times New Roman" w:cs="Times New Roman"/>
          <w:sz w:val="28"/>
          <w:szCs w:val="28"/>
          <w:lang w:val="uk-UA"/>
        </w:rPr>
        <w:t>:</w:t>
      </w:r>
      <w:r w:rsidR="00180319" w:rsidRPr="00A92C16">
        <w:rPr>
          <w:rFonts w:ascii="Times New Roman" w:hAnsi="Times New Roman" w:cs="Times New Roman"/>
          <w:sz w:val="28"/>
          <w:szCs w:val="28"/>
          <w:lang w:val="uk-UA"/>
        </w:rPr>
        <w:t xml:space="preserve"> </w:t>
      </w:r>
      <w:r w:rsidR="00A92C16" w:rsidRPr="00A92C16">
        <w:rPr>
          <w:rFonts w:ascii="Times New Roman" w:hAnsi="Times New Roman" w:cs="Times New Roman"/>
          <w:sz w:val="28"/>
          <w:szCs w:val="28"/>
          <w:lang w:val="uk-UA"/>
        </w:rPr>
        <w:t xml:space="preserve">граматико-перекладний, лексико-перекладний, натуральний, прямий, метод Пальмера, метод </w:t>
      </w:r>
      <w:proofErr w:type="spellStart"/>
      <w:r w:rsidR="00A92C16" w:rsidRPr="00A92C16">
        <w:rPr>
          <w:rFonts w:ascii="Times New Roman" w:hAnsi="Times New Roman" w:cs="Times New Roman"/>
          <w:sz w:val="28"/>
          <w:szCs w:val="28"/>
          <w:lang w:val="uk-UA"/>
        </w:rPr>
        <w:t>Уеста</w:t>
      </w:r>
      <w:proofErr w:type="spellEnd"/>
      <w:r w:rsidR="00A92C16" w:rsidRPr="00A92C16">
        <w:rPr>
          <w:rFonts w:ascii="Times New Roman" w:hAnsi="Times New Roman" w:cs="Times New Roman"/>
          <w:sz w:val="28"/>
          <w:szCs w:val="28"/>
          <w:lang w:val="uk-UA"/>
        </w:rPr>
        <w:t xml:space="preserve">, </w:t>
      </w:r>
      <w:proofErr w:type="spellStart"/>
      <w:r w:rsidR="00A92C16" w:rsidRPr="00A92C16">
        <w:rPr>
          <w:rFonts w:ascii="Times New Roman" w:hAnsi="Times New Roman" w:cs="Times New Roman"/>
          <w:sz w:val="28"/>
          <w:szCs w:val="28"/>
          <w:lang w:val="uk-UA"/>
        </w:rPr>
        <w:t>аудіо-лінгвальний</w:t>
      </w:r>
      <w:proofErr w:type="spellEnd"/>
      <w:r w:rsidR="00A92C16" w:rsidRPr="00A92C16">
        <w:rPr>
          <w:rFonts w:ascii="Times New Roman" w:hAnsi="Times New Roman" w:cs="Times New Roman"/>
          <w:sz w:val="28"/>
          <w:szCs w:val="28"/>
          <w:lang w:val="uk-UA"/>
        </w:rPr>
        <w:t xml:space="preserve">, </w:t>
      </w:r>
      <w:proofErr w:type="spellStart"/>
      <w:r w:rsidR="00A92C16" w:rsidRPr="00A92C16">
        <w:rPr>
          <w:rFonts w:ascii="Times New Roman" w:hAnsi="Times New Roman" w:cs="Times New Roman"/>
          <w:sz w:val="28"/>
          <w:szCs w:val="28"/>
          <w:lang w:val="uk-UA"/>
        </w:rPr>
        <w:t>аудіо-візуальний</w:t>
      </w:r>
      <w:proofErr w:type="spellEnd"/>
      <w:r w:rsidR="00A92C16" w:rsidRPr="00A92C16">
        <w:rPr>
          <w:rFonts w:ascii="Times New Roman" w:hAnsi="Times New Roman" w:cs="Times New Roman"/>
          <w:sz w:val="28"/>
          <w:szCs w:val="28"/>
          <w:lang w:val="uk-UA"/>
        </w:rPr>
        <w:t xml:space="preserve"> та комунікативний. Визначено основні принципи, покладені в основу викладання іноземної мови за кожним із методів, їх позитивні та негативні сторони. Виділено основні закономірності розвитку методики навчання іноземної мови на сучасному етапі.</w:t>
      </w:r>
    </w:p>
    <w:p w:rsidR="00C879D1" w:rsidRPr="00A92C16" w:rsidRDefault="00C879D1" w:rsidP="006E7352">
      <w:pPr>
        <w:spacing w:after="0" w:line="240" w:lineRule="auto"/>
        <w:ind w:firstLine="709"/>
        <w:jc w:val="both"/>
        <w:rPr>
          <w:rFonts w:ascii="Times New Roman" w:hAnsi="Times New Roman" w:cs="Times New Roman"/>
          <w:sz w:val="28"/>
          <w:szCs w:val="28"/>
        </w:rPr>
      </w:pPr>
      <w:r w:rsidRPr="00A92C16">
        <w:rPr>
          <w:rFonts w:ascii="Times New Roman" w:hAnsi="Times New Roman" w:cs="Times New Roman"/>
          <w:sz w:val="28"/>
          <w:szCs w:val="28"/>
          <w:lang w:val="uk-UA"/>
        </w:rPr>
        <w:t xml:space="preserve">Ключові слова: </w:t>
      </w:r>
      <w:r w:rsidR="00444007">
        <w:rPr>
          <w:rFonts w:ascii="Times New Roman" w:hAnsi="Times New Roman" w:cs="Times New Roman"/>
          <w:sz w:val="28"/>
          <w:szCs w:val="28"/>
        </w:rPr>
        <w:t xml:space="preserve">генезис, </w:t>
      </w:r>
      <w:r w:rsidRPr="00A92C16">
        <w:rPr>
          <w:rFonts w:ascii="Times New Roman" w:hAnsi="Times New Roman" w:cs="Times New Roman"/>
          <w:sz w:val="28"/>
          <w:szCs w:val="28"/>
          <w:lang w:val="uk-UA"/>
        </w:rPr>
        <w:t>методика, метод</w:t>
      </w:r>
      <w:r w:rsidR="00977F96" w:rsidRPr="00A92C16">
        <w:rPr>
          <w:rFonts w:ascii="Times New Roman" w:hAnsi="Times New Roman" w:cs="Times New Roman"/>
          <w:sz w:val="28"/>
          <w:szCs w:val="28"/>
          <w:lang w:val="uk-UA"/>
        </w:rPr>
        <w:t>,</w:t>
      </w:r>
      <w:r w:rsidRPr="00A92C16">
        <w:rPr>
          <w:rFonts w:ascii="Times New Roman" w:hAnsi="Times New Roman" w:cs="Times New Roman"/>
          <w:sz w:val="28"/>
          <w:szCs w:val="28"/>
          <w:lang w:val="uk-UA"/>
        </w:rPr>
        <w:t xml:space="preserve"> </w:t>
      </w:r>
      <w:r w:rsidR="00977F96" w:rsidRPr="00A92C16">
        <w:rPr>
          <w:rFonts w:ascii="Times New Roman" w:hAnsi="Times New Roman" w:cs="Times New Roman"/>
          <w:sz w:val="28"/>
          <w:szCs w:val="28"/>
          <w:lang w:val="uk-UA"/>
        </w:rPr>
        <w:t xml:space="preserve">іноземна мова, </w:t>
      </w:r>
      <w:r w:rsidRPr="00A92C16">
        <w:rPr>
          <w:rFonts w:ascii="Times New Roman" w:hAnsi="Times New Roman" w:cs="Times New Roman"/>
          <w:sz w:val="28"/>
          <w:szCs w:val="28"/>
          <w:lang w:val="uk-UA"/>
        </w:rPr>
        <w:t>навчання</w:t>
      </w:r>
      <w:r w:rsidR="00977F96" w:rsidRPr="00A92C16">
        <w:rPr>
          <w:rFonts w:ascii="Times New Roman" w:hAnsi="Times New Roman" w:cs="Times New Roman"/>
          <w:sz w:val="28"/>
          <w:szCs w:val="28"/>
          <w:lang w:val="uk-UA"/>
        </w:rPr>
        <w:t>.</w:t>
      </w:r>
    </w:p>
    <w:p w:rsidR="00A95E68" w:rsidRPr="006E7352" w:rsidRDefault="00A95E68" w:rsidP="00A20153">
      <w:pPr>
        <w:spacing w:after="0" w:line="240" w:lineRule="auto"/>
        <w:ind w:firstLine="709"/>
        <w:jc w:val="both"/>
        <w:rPr>
          <w:rFonts w:ascii="Times New Roman" w:hAnsi="Times New Roman" w:cs="Times New Roman"/>
          <w:i/>
          <w:sz w:val="24"/>
          <w:szCs w:val="24"/>
        </w:rPr>
      </w:pPr>
    </w:p>
    <w:p w:rsidR="006E7352" w:rsidRPr="006E7352" w:rsidRDefault="006E7352" w:rsidP="006E7352">
      <w:pPr>
        <w:spacing w:after="0" w:line="360" w:lineRule="auto"/>
        <w:ind w:firstLine="709"/>
        <w:jc w:val="center"/>
        <w:rPr>
          <w:rFonts w:ascii="Times New Roman" w:hAnsi="Times New Roman" w:cs="Times New Roman"/>
          <w:b/>
          <w:i/>
          <w:sz w:val="28"/>
          <w:szCs w:val="28"/>
          <w:lang w:val="uk-UA"/>
        </w:rPr>
      </w:pPr>
      <w:proofErr w:type="spellStart"/>
      <w:r w:rsidRPr="006E7352">
        <w:rPr>
          <w:rFonts w:ascii="Times New Roman" w:hAnsi="Times New Roman" w:cs="Times New Roman"/>
          <w:b/>
          <w:i/>
          <w:sz w:val="28"/>
          <w:szCs w:val="28"/>
          <w:lang w:val="uk-UA"/>
        </w:rPr>
        <w:t>Summary</w:t>
      </w:r>
      <w:proofErr w:type="spellEnd"/>
    </w:p>
    <w:p w:rsidR="006E7352" w:rsidRDefault="006E7352" w:rsidP="006E7352">
      <w:pPr>
        <w:spacing w:after="0" w:line="240" w:lineRule="auto"/>
        <w:ind w:firstLine="709"/>
        <w:jc w:val="both"/>
        <w:rPr>
          <w:rFonts w:ascii="Times New Roman" w:hAnsi="Times New Roman" w:cs="Times New Roman"/>
          <w:b/>
          <w:i/>
          <w:sz w:val="28"/>
          <w:szCs w:val="28"/>
          <w:lang w:val="uk-UA"/>
        </w:rPr>
      </w:pPr>
      <w:proofErr w:type="spellStart"/>
      <w:r w:rsidRPr="006E7352">
        <w:rPr>
          <w:rFonts w:ascii="Times New Roman" w:hAnsi="Times New Roman" w:cs="Times New Roman"/>
          <w:b/>
          <w:i/>
          <w:sz w:val="28"/>
          <w:szCs w:val="28"/>
          <w:lang w:val="uk-UA"/>
        </w:rPr>
        <w:t>Svitlana</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Karychkovska</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Cand</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Sc</w:t>
      </w:r>
      <w:proofErr w:type="spellEnd"/>
      <w:r w:rsidRPr="006E7352">
        <w:rPr>
          <w:rFonts w:ascii="Times New Roman" w:hAnsi="Times New Roman" w:cs="Times New Roman"/>
          <w:b/>
          <w:i/>
          <w:sz w:val="28"/>
          <w:szCs w:val="28"/>
          <w:lang w:val="uk-UA"/>
        </w:rPr>
        <w:t>. (</w:t>
      </w:r>
      <w:proofErr w:type="spellStart"/>
      <w:r w:rsidRPr="006E7352">
        <w:rPr>
          <w:rFonts w:ascii="Times New Roman" w:hAnsi="Times New Roman" w:cs="Times New Roman"/>
          <w:b/>
          <w:i/>
          <w:sz w:val="28"/>
          <w:szCs w:val="28"/>
          <w:lang w:val="uk-UA"/>
        </w:rPr>
        <w:t>Education</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Associate</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Professor</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of</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the</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Department</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of</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Ukrainian</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and</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Foreign</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Languages</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of</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Uman</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National</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University</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of</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Horticulture</w:t>
      </w:r>
      <w:proofErr w:type="spellEnd"/>
    </w:p>
    <w:p w:rsidR="008E7CC1" w:rsidRPr="006E7352" w:rsidRDefault="008E7CC1" w:rsidP="006E7352">
      <w:pPr>
        <w:spacing w:after="0" w:line="240" w:lineRule="auto"/>
        <w:ind w:firstLine="709"/>
        <w:jc w:val="both"/>
        <w:rPr>
          <w:rFonts w:ascii="Times New Roman" w:hAnsi="Times New Roman" w:cs="Times New Roman"/>
          <w:b/>
          <w:i/>
          <w:sz w:val="28"/>
          <w:szCs w:val="28"/>
          <w:lang w:val="uk-UA"/>
        </w:rPr>
      </w:pPr>
    </w:p>
    <w:p w:rsidR="006E7352" w:rsidRPr="006E7352" w:rsidRDefault="006E7352" w:rsidP="006E7352">
      <w:pPr>
        <w:spacing w:after="0" w:line="360" w:lineRule="auto"/>
        <w:jc w:val="center"/>
        <w:rPr>
          <w:rFonts w:ascii="Times New Roman" w:hAnsi="Times New Roman" w:cs="Times New Roman"/>
          <w:b/>
          <w:sz w:val="28"/>
          <w:szCs w:val="28"/>
          <w:lang w:val="uk-UA"/>
        </w:rPr>
      </w:pPr>
      <w:r w:rsidRPr="006E7352">
        <w:rPr>
          <w:rFonts w:ascii="Times New Roman" w:hAnsi="Times New Roman" w:cs="Times New Roman"/>
          <w:b/>
          <w:sz w:val="28"/>
          <w:szCs w:val="28"/>
          <w:lang w:val="uk-UA"/>
        </w:rPr>
        <w:t>GENESIS OF LANGUAGE TRAINING METHOD AS A SCIENCE</w:t>
      </w:r>
    </w:p>
    <w:p w:rsidR="006E7352" w:rsidRPr="00B73030" w:rsidRDefault="006E7352" w:rsidP="006E7352">
      <w:pPr>
        <w:spacing w:after="0" w:line="240" w:lineRule="auto"/>
        <w:ind w:firstLine="709"/>
        <w:jc w:val="both"/>
        <w:rPr>
          <w:rFonts w:ascii="Times New Roman" w:hAnsi="Times New Roman" w:cs="Times New Roman"/>
          <w:sz w:val="28"/>
          <w:szCs w:val="28"/>
          <w:lang w:val="en-GB"/>
        </w:rPr>
      </w:pPr>
      <w:r w:rsidRPr="00B73030">
        <w:rPr>
          <w:rFonts w:ascii="Times New Roman" w:hAnsi="Times New Roman" w:cs="Times New Roman"/>
          <w:sz w:val="28"/>
          <w:szCs w:val="28"/>
          <w:lang w:val="en-GB"/>
        </w:rPr>
        <w:t xml:space="preserve">In the article historical and pedagogical genesis of methods of foreign language teaching in the context of the various components is </w:t>
      </w:r>
      <w:proofErr w:type="spellStart"/>
      <w:r w:rsidRPr="00B73030">
        <w:rPr>
          <w:rFonts w:ascii="Times New Roman" w:hAnsi="Times New Roman" w:cs="Times New Roman"/>
          <w:sz w:val="28"/>
          <w:szCs w:val="28"/>
          <w:lang w:val="en-GB"/>
        </w:rPr>
        <w:t>analyzed</w:t>
      </w:r>
      <w:proofErr w:type="spellEnd"/>
      <w:r w:rsidRPr="00B73030">
        <w:rPr>
          <w:rFonts w:ascii="Times New Roman" w:hAnsi="Times New Roman" w:cs="Times New Roman"/>
          <w:sz w:val="28"/>
          <w:szCs w:val="28"/>
          <w:lang w:val="en-GB"/>
        </w:rPr>
        <w:t xml:space="preserve">. </w:t>
      </w:r>
      <w:r w:rsidR="0056019B" w:rsidRPr="0056019B">
        <w:rPr>
          <w:rFonts w:ascii="Times New Roman" w:hAnsi="Times New Roman" w:cs="Times New Roman"/>
          <w:sz w:val="28"/>
          <w:szCs w:val="28"/>
          <w:lang w:val="en-GB"/>
        </w:rPr>
        <w:t>Language learning strategies have attracted increasing focus as a way of understanding the process of language acquisition.</w:t>
      </w:r>
      <w:r w:rsidR="0056019B">
        <w:rPr>
          <w:rFonts w:ascii="Times New Roman" w:hAnsi="Times New Roman" w:cs="Times New Roman"/>
          <w:sz w:val="28"/>
          <w:szCs w:val="28"/>
          <w:lang w:val="en-GB"/>
        </w:rPr>
        <w:t xml:space="preserve"> </w:t>
      </w:r>
      <w:r w:rsidR="0056019B" w:rsidRPr="0056019B">
        <w:rPr>
          <w:rFonts w:ascii="Times New Roman" w:hAnsi="Times New Roman" w:cs="Times New Roman"/>
          <w:sz w:val="28"/>
          <w:szCs w:val="28"/>
          <w:lang w:val="en-GB"/>
        </w:rPr>
        <w:t>These strategies, normally influenced by developments in the fields of linguistics and psychology, have inspired many approaches to the teaching of foreign languages.</w:t>
      </w:r>
      <w:r w:rsidR="0056019B">
        <w:rPr>
          <w:rFonts w:ascii="Times New Roman" w:hAnsi="Times New Roman" w:cs="Times New Roman"/>
          <w:sz w:val="28"/>
          <w:szCs w:val="28"/>
          <w:lang w:val="en-GB"/>
        </w:rPr>
        <w:t xml:space="preserve"> </w:t>
      </w:r>
      <w:r w:rsidR="00FE3A16">
        <w:rPr>
          <w:rFonts w:ascii="Times New Roman" w:hAnsi="Times New Roman" w:cs="Times New Roman"/>
          <w:sz w:val="28"/>
          <w:szCs w:val="28"/>
          <w:lang w:val="en-GB"/>
        </w:rPr>
        <w:t>H</w:t>
      </w:r>
      <w:r w:rsidR="00FE3A16" w:rsidRPr="00FE3A16">
        <w:rPr>
          <w:rFonts w:ascii="Times New Roman" w:hAnsi="Times New Roman" w:cs="Times New Roman"/>
          <w:sz w:val="28"/>
          <w:szCs w:val="28"/>
          <w:lang w:val="en-GB"/>
        </w:rPr>
        <w:t>istorically foreign language learning was associated with the learning of Latin and Greek, both supposed to promote the speakers’ intellectual. At th</w:t>
      </w:r>
      <w:r w:rsidR="00FE3A16">
        <w:rPr>
          <w:rFonts w:ascii="Times New Roman" w:hAnsi="Times New Roman" w:cs="Times New Roman"/>
          <w:sz w:val="28"/>
          <w:szCs w:val="28"/>
          <w:lang w:val="en-GB"/>
        </w:rPr>
        <w:t>at</w:t>
      </w:r>
      <w:r w:rsidR="00FE3A16" w:rsidRPr="00FE3A16">
        <w:rPr>
          <w:rFonts w:ascii="Times New Roman" w:hAnsi="Times New Roman" w:cs="Times New Roman"/>
          <w:sz w:val="28"/>
          <w:szCs w:val="28"/>
          <w:lang w:val="en-GB"/>
        </w:rPr>
        <w:t xml:space="preserve"> time </w:t>
      </w:r>
      <w:r w:rsidR="00FE3A16">
        <w:rPr>
          <w:rFonts w:ascii="Times New Roman" w:hAnsi="Times New Roman" w:cs="Times New Roman"/>
          <w:sz w:val="28"/>
          <w:szCs w:val="28"/>
          <w:lang w:val="en-GB"/>
        </w:rPr>
        <w:t xml:space="preserve">it </w:t>
      </w:r>
      <w:r w:rsidR="00FE3A16" w:rsidRPr="00FE3A16">
        <w:rPr>
          <w:rFonts w:ascii="Times New Roman" w:hAnsi="Times New Roman" w:cs="Times New Roman"/>
          <w:sz w:val="28"/>
          <w:szCs w:val="28"/>
          <w:lang w:val="en-GB"/>
        </w:rPr>
        <w:t xml:space="preserve">was very important to focus on grammatical rules, syntactic structures, along with rote memorization of vocabulary and translation of literary texts. </w:t>
      </w:r>
      <w:r w:rsidRPr="00B73030">
        <w:rPr>
          <w:rFonts w:ascii="Times New Roman" w:hAnsi="Times New Roman" w:cs="Times New Roman"/>
          <w:sz w:val="28"/>
          <w:szCs w:val="28"/>
          <w:lang w:val="en-GB"/>
        </w:rPr>
        <w:t xml:space="preserve">The basic methods such as grammar-translation, lexical-transferable, natural, straight, Palmer method, and method of West, audio-lingual, audio-visual and communicative are marked. The basic principles taken as a basis of foreign languages teaching for each of the methods, their advantages and disadvantages are defined. </w:t>
      </w:r>
      <w:r w:rsidR="00B73030" w:rsidRPr="00B73030">
        <w:rPr>
          <w:rFonts w:ascii="Times New Roman" w:hAnsi="Times New Roman" w:cs="Times New Roman"/>
          <w:sz w:val="28"/>
          <w:szCs w:val="28"/>
          <w:lang w:val="en-GB"/>
        </w:rPr>
        <w:t xml:space="preserve">The questions of enrichment and improvement of the teaching concepts of the problems at issue are considered. The basic laws of the development of the language training method at the present stage are emphasized.  </w:t>
      </w:r>
    </w:p>
    <w:p w:rsidR="006E7352" w:rsidRPr="006E7352" w:rsidRDefault="006E7352" w:rsidP="006E7352">
      <w:pPr>
        <w:spacing w:after="0" w:line="240" w:lineRule="auto"/>
        <w:ind w:firstLine="709"/>
        <w:jc w:val="both"/>
        <w:rPr>
          <w:rFonts w:ascii="Times New Roman" w:hAnsi="Times New Roman" w:cs="Times New Roman"/>
          <w:sz w:val="28"/>
          <w:szCs w:val="28"/>
          <w:lang w:val="uk-UA"/>
        </w:rPr>
      </w:pPr>
      <w:proofErr w:type="spellStart"/>
      <w:r w:rsidRPr="006E7352">
        <w:rPr>
          <w:rFonts w:ascii="Times New Roman" w:hAnsi="Times New Roman" w:cs="Times New Roman"/>
          <w:sz w:val="28"/>
          <w:szCs w:val="28"/>
          <w:lang w:val="uk-UA"/>
        </w:rPr>
        <w:t>Keywords</w:t>
      </w:r>
      <w:proofErr w:type="spellEnd"/>
      <w:r w:rsidRPr="006E7352">
        <w:rPr>
          <w:rFonts w:ascii="Times New Roman" w:hAnsi="Times New Roman" w:cs="Times New Roman"/>
          <w:sz w:val="28"/>
          <w:szCs w:val="28"/>
          <w:lang w:val="uk-UA"/>
        </w:rPr>
        <w:t xml:space="preserve">: </w:t>
      </w:r>
      <w:proofErr w:type="spellStart"/>
      <w:r w:rsidR="00444007" w:rsidRPr="00444007">
        <w:rPr>
          <w:rFonts w:ascii="Times New Roman" w:hAnsi="Times New Roman" w:cs="Times New Roman"/>
          <w:sz w:val="28"/>
          <w:szCs w:val="28"/>
          <w:lang w:val="uk-UA"/>
        </w:rPr>
        <w:t>genesis</w:t>
      </w:r>
      <w:proofErr w:type="spellEnd"/>
      <w:r w:rsidR="00444007" w:rsidRPr="00444007">
        <w:rPr>
          <w:rFonts w:ascii="Times New Roman" w:hAnsi="Times New Roman" w:cs="Times New Roman"/>
          <w:sz w:val="28"/>
          <w:szCs w:val="28"/>
          <w:lang w:val="uk-UA"/>
        </w:rPr>
        <w:t>,</w:t>
      </w:r>
      <w:r w:rsidR="00444007"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methodology</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method</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foreign</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language</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teaching</w:t>
      </w:r>
      <w:proofErr w:type="spellEnd"/>
      <w:r w:rsidRPr="006E7352">
        <w:rPr>
          <w:rFonts w:ascii="Times New Roman" w:hAnsi="Times New Roman" w:cs="Times New Roman"/>
          <w:sz w:val="28"/>
          <w:szCs w:val="28"/>
          <w:lang w:val="uk-UA"/>
        </w:rPr>
        <w:t>.</w:t>
      </w:r>
    </w:p>
    <w:p w:rsidR="0056019B" w:rsidRDefault="0056019B" w:rsidP="006E7352">
      <w:pPr>
        <w:spacing w:after="0" w:line="360" w:lineRule="auto"/>
        <w:ind w:firstLine="709"/>
        <w:jc w:val="center"/>
        <w:rPr>
          <w:rFonts w:ascii="Times New Roman" w:hAnsi="Times New Roman" w:cs="Times New Roman"/>
          <w:b/>
          <w:sz w:val="28"/>
          <w:szCs w:val="28"/>
          <w:lang w:val="en-US"/>
        </w:rPr>
      </w:pPr>
    </w:p>
    <w:p w:rsidR="006E7352" w:rsidRPr="006E7352" w:rsidRDefault="006E7352" w:rsidP="006E7352">
      <w:pPr>
        <w:spacing w:after="0" w:line="360" w:lineRule="auto"/>
        <w:ind w:firstLine="709"/>
        <w:jc w:val="center"/>
        <w:rPr>
          <w:rFonts w:ascii="Times New Roman" w:hAnsi="Times New Roman" w:cs="Times New Roman"/>
          <w:b/>
          <w:sz w:val="28"/>
          <w:szCs w:val="28"/>
          <w:lang w:val="uk-UA"/>
        </w:rPr>
      </w:pPr>
      <w:proofErr w:type="spellStart"/>
      <w:r w:rsidRPr="006E7352">
        <w:rPr>
          <w:rFonts w:ascii="Times New Roman" w:hAnsi="Times New Roman" w:cs="Times New Roman"/>
          <w:b/>
          <w:sz w:val="28"/>
          <w:szCs w:val="28"/>
          <w:lang w:val="uk-UA"/>
        </w:rPr>
        <w:lastRenderedPageBreak/>
        <w:t>А</w:t>
      </w:r>
      <w:bookmarkStart w:id="0" w:name="_GoBack"/>
      <w:bookmarkEnd w:id="0"/>
      <w:r w:rsidRPr="006E7352">
        <w:rPr>
          <w:rFonts w:ascii="Times New Roman" w:hAnsi="Times New Roman" w:cs="Times New Roman"/>
          <w:b/>
          <w:sz w:val="28"/>
          <w:szCs w:val="28"/>
          <w:lang w:val="uk-UA"/>
        </w:rPr>
        <w:t>ннотация</w:t>
      </w:r>
      <w:proofErr w:type="spellEnd"/>
    </w:p>
    <w:p w:rsidR="006E7352" w:rsidRPr="006E7352" w:rsidRDefault="006E7352" w:rsidP="006E7352">
      <w:pPr>
        <w:spacing w:after="0" w:line="240" w:lineRule="auto"/>
        <w:ind w:firstLine="709"/>
        <w:jc w:val="both"/>
        <w:rPr>
          <w:rFonts w:ascii="Times New Roman" w:hAnsi="Times New Roman" w:cs="Times New Roman"/>
          <w:b/>
          <w:i/>
          <w:sz w:val="28"/>
          <w:szCs w:val="28"/>
          <w:lang w:val="uk-UA"/>
        </w:rPr>
      </w:pPr>
      <w:proofErr w:type="spellStart"/>
      <w:r w:rsidRPr="006E7352">
        <w:rPr>
          <w:rFonts w:ascii="Times New Roman" w:hAnsi="Times New Roman" w:cs="Times New Roman"/>
          <w:b/>
          <w:i/>
          <w:sz w:val="28"/>
          <w:szCs w:val="28"/>
          <w:lang w:val="uk-UA"/>
        </w:rPr>
        <w:t>Каричковская</w:t>
      </w:r>
      <w:proofErr w:type="spellEnd"/>
      <w:r w:rsidRPr="006E7352">
        <w:rPr>
          <w:rFonts w:ascii="Times New Roman" w:hAnsi="Times New Roman" w:cs="Times New Roman"/>
          <w:b/>
          <w:i/>
          <w:sz w:val="28"/>
          <w:szCs w:val="28"/>
          <w:lang w:val="uk-UA"/>
        </w:rPr>
        <w:t xml:space="preserve"> С.П., </w:t>
      </w:r>
      <w:proofErr w:type="spellStart"/>
      <w:r w:rsidRPr="006E7352">
        <w:rPr>
          <w:rFonts w:ascii="Times New Roman" w:hAnsi="Times New Roman" w:cs="Times New Roman"/>
          <w:b/>
          <w:i/>
          <w:sz w:val="28"/>
          <w:szCs w:val="28"/>
          <w:lang w:val="uk-UA"/>
        </w:rPr>
        <w:t>к.пед.н</w:t>
      </w:r>
      <w:proofErr w:type="spellEnd"/>
      <w:r w:rsidRPr="006E7352">
        <w:rPr>
          <w:rFonts w:ascii="Times New Roman" w:hAnsi="Times New Roman" w:cs="Times New Roman"/>
          <w:b/>
          <w:i/>
          <w:sz w:val="28"/>
          <w:szCs w:val="28"/>
          <w:lang w:val="uk-UA"/>
        </w:rPr>
        <w:t xml:space="preserve">., доцент </w:t>
      </w:r>
      <w:proofErr w:type="spellStart"/>
      <w:r w:rsidRPr="006E7352">
        <w:rPr>
          <w:rFonts w:ascii="Times New Roman" w:hAnsi="Times New Roman" w:cs="Times New Roman"/>
          <w:b/>
          <w:i/>
          <w:sz w:val="28"/>
          <w:szCs w:val="28"/>
          <w:lang w:val="uk-UA"/>
        </w:rPr>
        <w:t>кафедры</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украинского</w:t>
      </w:r>
      <w:proofErr w:type="spellEnd"/>
      <w:r w:rsidRPr="006E7352">
        <w:rPr>
          <w:rFonts w:ascii="Times New Roman" w:hAnsi="Times New Roman" w:cs="Times New Roman"/>
          <w:b/>
          <w:i/>
          <w:sz w:val="28"/>
          <w:szCs w:val="28"/>
          <w:lang w:val="uk-UA"/>
        </w:rPr>
        <w:t xml:space="preserve"> и </w:t>
      </w:r>
      <w:proofErr w:type="spellStart"/>
      <w:r w:rsidRPr="006E7352">
        <w:rPr>
          <w:rFonts w:ascii="Times New Roman" w:hAnsi="Times New Roman" w:cs="Times New Roman"/>
          <w:b/>
          <w:i/>
          <w:sz w:val="28"/>
          <w:szCs w:val="28"/>
          <w:lang w:val="uk-UA"/>
        </w:rPr>
        <w:t>иностранных</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языков</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Уманского</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национального</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университета</w:t>
      </w:r>
      <w:proofErr w:type="spellEnd"/>
      <w:r w:rsidRPr="006E7352">
        <w:rPr>
          <w:rFonts w:ascii="Times New Roman" w:hAnsi="Times New Roman" w:cs="Times New Roman"/>
          <w:b/>
          <w:i/>
          <w:sz w:val="28"/>
          <w:szCs w:val="28"/>
          <w:lang w:val="uk-UA"/>
        </w:rPr>
        <w:t xml:space="preserve"> </w:t>
      </w:r>
      <w:proofErr w:type="spellStart"/>
      <w:r w:rsidRPr="006E7352">
        <w:rPr>
          <w:rFonts w:ascii="Times New Roman" w:hAnsi="Times New Roman" w:cs="Times New Roman"/>
          <w:b/>
          <w:i/>
          <w:sz w:val="28"/>
          <w:szCs w:val="28"/>
          <w:lang w:val="uk-UA"/>
        </w:rPr>
        <w:t>садоводства</w:t>
      </w:r>
      <w:proofErr w:type="spellEnd"/>
    </w:p>
    <w:p w:rsidR="006E7352" w:rsidRPr="006E7352" w:rsidRDefault="006E7352" w:rsidP="006E7352">
      <w:pPr>
        <w:spacing w:after="0" w:line="360" w:lineRule="auto"/>
        <w:jc w:val="center"/>
        <w:rPr>
          <w:rFonts w:ascii="Times New Roman" w:hAnsi="Times New Roman" w:cs="Times New Roman"/>
          <w:b/>
          <w:sz w:val="28"/>
          <w:szCs w:val="28"/>
          <w:lang w:val="uk-UA"/>
        </w:rPr>
      </w:pPr>
      <w:r w:rsidRPr="006E7352">
        <w:rPr>
          <w:rFonts w:ascii="Times New Roman" w:hAnsi="Times New Roman" w:cs="Times New Roman"/>
          <w:b/>
          <w:sz w:val="28"/>
          <w:szCs w:val="28"/>
          <w:lang w:val="uk-UA"/>
        </w:rPr>
        <w:t>ГЕНЕЗИС МЕТОДИКИ ОБУЧЕНИЯ ИНОСТРАННЫМ ЯЗЫКАМ КАК НАУКИ</w:t>
      </w:r>
    </w:p>
    <w:p w:rsidR="006E7352" w:rsidRPr="006E7352" w:rsidRDefault="006E7352" w:rsidP="006E7352">
      <w:pPr>
        <w:spacing w:after="0" w:line="240" w:lineRule="auto"/>
        <w:ind w:firstLine="709"/>
        <w:jc w:val="both"/>
        <w:rPr>
          <w:rFonts w:ascii="Times New Roman" w:hAnsi="Times New Roman" w:cs="Times New Roman"/>
          <w:sz w:val="28"/>
          <w:szCs w:val="28"/>
          <w:lang w:val="uk-UA"/>
        </w:rPr>
      </w:pPr>
      <w:r w:rsidRPr="006E7352">
        <w:rPr>
          <w:rFonts w:ascii="Times New Roman" w:hAnsi="Times New Roman" w:cs="Times New Roman"/>
          <w:sz w:val="28"/>
          <w:szCs w:val="28"/>
          <w:lang w:val="uk-UA"/>
        </w:rPr>
        <w:t xml:space="preserve">В </w:t>
      </w:r>
      <w:proofErr w:type="spellStart"/>
      <w:r w:rsidRPr="006E7352">
        <w:rPr>
          <w:rFonts w:ascii="Times New Roman" w:hAnsi="Times New Roman" w:cs="Times New Roman"/>
          <w:sz w:val="28"/>
          <w:szCs w:val="28"/>
          <w:lang w:val="uk-UA"/>
        </w:rPr>
        <w:t>статье</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осуществлен</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анализ</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историко-педагогического</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генезиса</w:t>
      </w:r>
      <w:proofErr w:type="spellEnd"/>
      <w:r w:rsidRPr="006E7352">
        <w:rPr>
          <w:rFonts w:ascii="Times New Roman" w:hAnsi="Times New Roman" w:cs="Times New Roman"/>
          <w:sz w:val="28"/>
          <w:szCs w:val="28"/>
          <w:lang w:val="uk-UA"/>
        </w:rPr>
        <w:t xml:space="preserve"> методики </w:t>
      </w:r>
      <w:proofErr w:type="spellStart"/>
      <w:r w:rsidRPr="006E7352">
        <w:rPr>
          <w:rFonts w:ascii="Times New Roman" w:hAnsi="Times New Roman" w:cs="Times New Roman"/>
          <w:sz w:val="28"/>
          <w:szCs w:val="28"/>
          <w:lang w:val="uk-UA"/>
        </w:rPr>
        <w:t>обучения</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иностранным</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языкам</w:t>
      </w:r>
      <w:proofErr w:type="spellEnd"/>
      <w:r w:rsidRPr="006E7352">
        <w:rPr>
          <w:rFonts w:ascii="Times New Roman" w:hAnsi="Times New Roman" w:cs="Times New Roman"/>
          <w:sz w:val="28"/>
          <w:szCs w:val="28"/>
          <w:lang w:val="uk-UA"/>
        </w:rPr>
        <w:t xml:space="preserve"> в </w:t>
      </w:r>
      <w:proofErr w:type="spellStart"/>
      <w:r w:rsidRPr="006E7352">
        <w:rPr>
          <w:rFonts w:ascii="Times New Roman" w:hAnsi="Times New Roman" w:cs="Times New Roman"/>
          <w:sz w:val="28"/>
          <w:szCs w:val="28"/>
          <w:lang w:val="uk-UA"/>
        </w:rPr>
        <w:t>контексте</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различных</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компонентов</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Выделены</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основные</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методы</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грамматико-переводной</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лексико-переводной</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натуральный</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прямой</w:t>
      </w:r>
      <w:proofErr w:type="spellEnd"/>
      <w:r w:rsidRPr="006E7352">
        <w:rPr>
          <w:rFonts w:ascii="Times New Roman" w:hAnsi="Times New Roman" w:cs="Times New Roman"/>
          <w:sz w:val="28"/>
          <w:szCs w:val="28"/>
          <w:lang w:val="uk-UA"/>
        </w:rPr>
        <w:t xml:space="preserve">, метод Пальмера, метод </w:t>
      </w:r>
      <w:proofErr w:type="spellStart"/>
      <w:r w:rsidRPr="006E7352">
        <w:rPr>
          <w:rFonts w:ascii="Times New Roman" w:hAnsi="Times New Roman" w:cs="Times New Roman"/>
          <w:sz w:val="28"/>
          <w:szCs w:val="28"/>
          <w:lang w:val="uk-UA"/>
        </w:rPr>
        <w:t>Уэста</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аудио-лингвальный</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аудио-визуальный</w:t>
      </w:r>
      <w:proofErr w:type="spellEnd"/>
      <w:r w:rsidRPr="006E7352">
        <w:rPr>
          <w:rFonts w:ascii="Times New Roman" w:hAnsi="Times New Roman" w:cs="Times New Roman"/>
          <w:sz w:val="28"/>
          <w:szCs w:val="28"/>
          <w:lang w:val="uk-UA"/>
        </w:rPr>
        <w:t xml:space="preserve"> и </w:t>
      </w:r>
      <w:proofErr w:type="spellStart"/>
      <w:r w:rsidRPr="006E7352">
        <w:rPr>
          <w:rFonts w:ascii="Times New Roman" w:hAnsi="Times New Roman" w:cs="Times New Roman"/>
          <w:sz w:val="28"/>
          <w:szCs w:val="28"/>
          <w:lang w:val="uk-UA"/>
        </w:rPr>
        <w:t>коммуникативный</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Определены</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основные</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принципы</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положенные</w:t>
      </w:r>
      <w:proofErr w:type="spellEnd"/>
      <w:r w:rsidRPr="006E7352">
        <w:rPr>
          <w:rFonts w:ascii="Times New Roman" w:hAnsi="Times New Roman" w:cs="Times New Roman"/>
          <w:sz w:val="28"/>
          <w:szCs w:val="28"/>
          <w:lang w:val="uk-UA"/>
        </w:rPr>
        <w:t xml:space="preserve"> в основу </w:t>
      </w:r>
      <w:proofErr w:type="spellStart"/>
      <w:r w:rsidRPr="006E7352">
        <w:rPr>
          <w:rFonts w:ascii="Times New Roman" w:hAnsi="Times New Roman" w:cs="Times New Roman"/>
          <w:sz w:val="28"/>
          <w:szCs w:val="28"/>
          <w:lang w:val="uk-UA"/>
        </w:rPr>
        <w:t>преподавания</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иностранного</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языка</w:t>
      </w:r>
      <w:proofErr w:type="spellEnd"/>
      <w:r w:rsidRPr="006E7352">
        <w:rPr>
          <w:rFonts w:ascii="Times New Roman" w:hAnsi="Times New Roman" w:cs="Times New Roman"/>
          <w:sz w:val="28"/>
          <w:szCs w:val="28"/>
          <w:lang w:val="uk-UA"/>
        </w:rPr>
        <w:t xml:space="preserve"> по </w:t>
      </w:r>
      <w:proofErr w:type="spellStart"/>
      <w:r w:rsidRPr="006E7352">
        <w:rPr>
          <w:rFonts w:ascii="Times New Roman" w:hAnsi="Times New Roman" w:cs="Times New Roman"/>
          <w:sz w:val="28"/>
          <w:szCs w:val="28"/>
          <w:lang w:val="uk-UA"/>
        </w:rPr>
        <w:t>каждому</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из</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методов</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их</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положительные</w:t>
      </w:r>
      <w:proofErr w:type="spellEnd"/>
      <w:r w:rsidRPr="006E7352">
        <w:rPr>
          <w:rFonts w:ascii="Times New Roman" w:hAnsi="Times New Roman" w:cs="Times New Roman"/>
          <w:sz w:val="28"/>
          <w:szCs w:val="28"/>
          <w:lang w:val="uk-UA"/>
        </w:rPr>
        <w:t xml:space="preserve"> и </w:t>
      </w:r>
      <w:proofErr w:type="spellStart"/>
      <w:r w:rsidRPr="006E7352">
        <w:rPr>
          <w:rFonts w:ascii="Times New Roman" w:hAnsi="Times New Roman" w:cs="Times New Roman"/>
          <w:sz w:val="28"/>
          <w:szCs w:val="28"/>
          <w:lang w:val="uk-UA"/>
        </w:rPr>
        <w:t>отрицательные</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стороны</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Выделены</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основные</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закономерности</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развития</w:t>
      </w:r>
      <w:proofErr w:type="spellEnd"/>
      <w:r w:rsidRPr="006E7352">
        <w:rPr>
          <w:rFonts w:ascii="Times New Roman" w:hAnsi="Times New Roman" w:cs="Times New Roman"/>
          <w:sz w:val="28"/>
          <w:szCs w:val="28"/>
          <w:lang w:val="uk-UA"/>
        </w:rPr>
        <w:t xml:space="preserve"> методики </w:t>
      </w:r>
      <w:proofErr w:type="spellStart"/>
      <w:r w:rsidRPr="006E7352">
        <w:rPr>
          <w:rFonts w:ascii="Times New Roman" w:hAnsi="Times New Roman" w:cs="Times New Roman"/>
          <w:sz w:val="28"/>
          <w:szCs w:val="28"/>
          <w:lang w:val="uk-UA"/>
        </w:rPr>
        <w:t>обучения</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иностранному</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языку</w:t>
      </w:r>
      <w:proofErr w:type="spellEnd"/>
      <w:r w:rsidRPr="006E7352">
        <w:rPr>
          <w:rFonts w:ascii="Times New Roman" w:hAnsi="Times New Roman" w:cs="Times New Roman"/>
          <w:sz w:val="28"/>
          <w:szCs w:val="28"/>
          <w:lang w:val="uk-UA"/>
        </w:rPr>
        <w:t xml:space="preserve"> на </w:t>
      </w:r>
      <w:proofErr w:type="spellStart"/>
      <w:r w:rsidRPr="006E7352">
        <w:rPr>
          <w:rFonts w:ascii="Times New Roman" w:hAnsi="Times New Roman" w:cs="Times New Roman"/>
          <w:sz w:val="28"/>
          <w:szCs w:val="28"/>
          <w:lang w:val="uk-UA"/>
        </w:rPr>
        <w:t>современном</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этапе</w:t>
      </w:r>
      <w:proofErr w:type="spellEnd"/>
      <w:r w:rsidRPr="006E7352">
        <w:rPr>
          <w:rFonts w:ascii="Times New Roman" w:hAnsi="Times New Roman" w:cs="Times New Roman"/>
          <w:sz w:val="28"/>
          <w:szCs w:val="28"/>
          <w:lang w:val="uk-UA"/>
        </w:rPr>
        <w:t>.</w:t>
      </w:r>
    </w:p>
    <w:p w:rsidR="006E7352" w:rsidRPr="00CB4C48" w:rsidRDefault="006E7352" w:rsidP="006E7352">
      <w:pPr>
        <w:spacing w:after="0" w:line="240" w:lineRule="auto"/>
        <w:ind w:firstLine="709"/>
        <w:jc w:val="both"/>
        <w:rPr>
          <w:rFonts w:ascii="Times New Roman" w:hAnsi="Times New Roman" w:cs="Times New Roman"/>
          <w:sz w:val="28"/>
          <w:szCs w:val="28"/>
        </w:rPr>
      </w:pPr>
      <w:proofErr w:type="spellStart"/>
      <w:r w:rsidRPr="006E7352">
        <w:rPr>
          <w:rFonts w:ascii="Times New Roman" w:hAnsi="Times New Roman" w:cs="Times New Roman"/>
          <w:sz w:val="28"/>
          <w:szCs w:val="28"/>
          <w:lang w:val="uk-UA"/>
        </w:rPr>
        <w:t>Ключевые</w:t>
      </w:r>
      <w:proofErr w:type="spellEnd"/>
      <w:r w:rsidRPr="006E7352">
        <w:rPr>
          <w:rFonts w:ascii="Times New Roman" w:hAnsi="Times New Roman" w:cs="Times New Roman"/>
          <w:sz w:val="28"/>
          <w:szCs w:val="28"/>
          <w:lang w:val="uk-UA"/>
        </w:rPr>
        <w:t xml:space="preserve"> слова: </w:t>
      </w:r>
      <w:r w:rsidR="00444007">
        <w:rPr>
          <w:rFonts w:ascii="Times New Roman" w:hAnsi="Times New Roman" w:cs="Times New Roman"/>
          <w:sz w:val="28"/>
          <w:szCs w:val="28"/>
          <w:lang w:val="uk-UA"/>
        </w:rPr>
        <w:t xml:space="preserve">генезис, </w:t>
      </w:r>
      <w:r w:rsidRPr="006E7352">
        <w:rPr>
          <w:rFonts w:ascii="Times New Roman" w:hAnsi="Times New Roman" w:cs="Times New Roman"/>
          <w:sz w:val="28"/>
          <w:szCs w:val="28"/>
          <w:lang w:val="uk-UA"/>
        </w:rPr>
        <w:t xml:space="preserve">методика, метод, </w:t>
      </w:r>
      <w:proofErr w:type="spellStart"/>
      <w:r w:rsidRPr="006E7352">
        <w:rPr>
          <w:rFonts w:ascii="Times New Roman" w:hAnsi="Times New Roman" w:cs="Times New Roman"/>
          <w:sz w:val="28"/>
          <w:szCs w:val="28"/>
          <w:lang w:val="uk-UA"/>
        </w:rPr>
        <w:t>иностранный</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язык</w:t>
      </w:r>
      <w:proofErr w:type="spellEnd"/>
      <w:r w:rsidRPr="006E7352">
        <w:rPr>
          <w:rFonts w:ascii="Times New Roman" w:hAnsi="Times New Roman" w:cs="Times New Roman"/>
          <w:sz w:val="28"/>
          <w:szCs w:val="28"/>
          <w:lang w:val="uk-UA"/>
        </w:rPr>
        <w:t xml:space="preserve">, </w:t>
      </w:r>
      <w:proofErr w:type="spellStart"/>
      <w:r w:rsidRPr="006E7352">
        <w:rPr>
          <w:rFonts w:ascii="Times New Roman" w:hAnsi="Times New Roman" w:cs="Times New Roman"/>
          <w:sz w:val="28"/>
          <w:szCs w:val="28"/>
          <w:lang w:val="uk-UA"/>
        </w:rPr>
        <w:t>обучение</w:t>
      </w:r>
      <w:proofErr w:type="spellEnd"/>
      <w:r w:rsidRPr="006E7352">
        <w:rPr>
          <w:rFonts w:ascii="Times New Roman" w:hAnsi="Times New Roman" w:cs="Times New Roman"/>
          <w:sz w:val="28"/>
          <w:szCs w:val="28"/>
          <w:lang w:val="uk-UA"/>
        </w:rPr>
        <w:t>.</w:t>
      </w:r>
    </w:p>
    <w:p w:rsidR="006E7352" w:rsidRPr="00CB4C48" w:rsidRDefault="006E7352" w:rsidP="006E7352">
      <w:pPr>
        <w:spacing w:after="0" w:line="360" w:lineRule="auto"/>
        <w:ind w:firstLine="709"/>
        <w:jc w:val="both"/>
        <w:rPr>
          <w:rFonts w:ascii="Times New Roman" w:hAnsi="Times New Roman" w:cs="Times New Roman"/>
          <w:sz w:val="28"/>
          <w:szCs w:val="28"/>
        </w:rPr>
      </w:pPr>
    </w:p>
    <w:p w:rsidR="003A6E4B" w:rsidRPr="004C5D15" w:rsidRDefault="00C00553" w:rsidP="006E7352">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Протягом усіх історичних етапів розвитку педагогічної та філологічної  науки методика викладання іноземних мов була орієнтована на пошуки найефективнішого методу навчання. Зміни в методах полягали у прагненні знайти найраціональніший для певної історичної епохи, або так званий «ідеальний» підхід до навчання іноземної мови. Кожен з них мав позитивні та негативні сторони і за певних умов − свою об’єктивну цінність. Найбільш значимі підходи, безумовно, були прогресивними для свого часу, оскільки відповідали певним історичним умовам, використовували найновіші досягнення суміжних наук і доступні технічні можливості [</w:t>
      </w:r>
      <w:r w:rsidR="00E5504B">
        <w:rPr>
          <w:rFonts w:ascii="Times New Roman" w:hAnsi="Times New Roman" w:cs="Times New Roman"/>
          <w:sz w:val="28"/>
          <w:szCs w:val="28"/>
          <w:lang w:val="uk-UA"/>
        </w:rPr>
        <w:t>1</w:t>
      </w:r>
      <w:r w:rsidRPr="004C5D15">
        <w:rPr>
          <w:rFonts w:ascii="Times New Roman" w:hAnsi="Times New Roman" w:cs="Times New Roman"/>
          <w:sz w:val="28"/>
          <w:szCs w:val="28"/>
          <w:lang w:val="uk-UA"/>
        </w:rPr>
        <w:t>].</w:t>
      </w:r>
    </w:p>
    <w:p w:rsidR="00A15C80" w:rsidRPr="004C5D15" w:rsidRDefault="00A15C80"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i/>
          <w:sz w:val="28"/>
          <w:szCs w:val="28"/>
          <w:lang w:val="uk-UA"/>
        </w:rPr>
        <w:t>Метою статті</w:t>
      </w:r>
      <w:r w:rsidRPr="004C5D15">
        <w:rPr>
          <w:rFonts w:ascii="Times New Roman" w:hAnsi="Times New Roman" w:cs="Times New Roman"/>
          <w:sz w:val="28"/>
          <w:szCs w:val="28"/>
          <w:lang w:val="uk-UA"/>
        </w:rPr>
        <w:t xml:space="preserve"> є аналіз  </w:t>
      </w:r>
      <w:proofErr w:type="spellStart"/>
      <w:r w:rsidRPr="004C5D15">
        <w:rPr>
          <w:rFonts w:ascii="Times New Roman" w:hAnsi="Times New Roman" w:cs="Times New Roman"/>
          <w:sz w:val="28"/>
          <w:szCs w:val="28"/>
          <w:lang w:val="uk-UA"/>
        </w:rPr>
        <w:t>історико-педагогічного</w:t>
      </w:r>
      <w:proofErr w:type="spellEnd"/>
      <w:r w:rsidRPr="004C5D15">
        <w:rPr>
          <w:rFonts w:ascii="Times New Roman" w:hAnsi="Times New Roman" w:cs="Times New Roman"/>
          <w:sz w:val="28"/>
          <w:szCs w:val="28"/>
          <w:lang w:val="uk-UA"/>
        </w:rPr>
        <w:t xml:space="preserve"> генезису методики навчання іноземної мови та виділення закономірностей її розвитку </w:t>
      </w:r>
      <w:r w:rsidR="0067111C">
        <w:rPr>
          <w:rFonts w:ascii="Times New Roman" w:hAnsi="Times New Roman" w:cs="Times New Roman"/>
          <w:sz w:val="28"/>
          <w:szCs w:val="28"/>
          <w:lang w:val="uk-UA"/>
        </w:rPr>
        <w:t xml:space="preserve">на </w:t>
      </w:r>
      <w:r w:rsidR="00C879D1" w:rsidRPr="004C5D15">
        <w:rPr>
          <w:rFonts w:ascii="Times New Roman" w:hAnsi="Times New Roman" w:cs="Times New Roman"/>
          <w:sz w:val="28"/>
          <w:szCs w:val="28"/>
          <w:lang w:val="uk-UA"/>
        </w:rPr>
        <w:t>кожному</w:t>
      </w:r>
      <w:r w:rsidRPr="004C5D15">
        <w:rPr>
          <w:rFonts w:ascii="Times New Roman" w:hAnsi="Times New Roman" w:cs="Times New Roman"/>
          <w:sz w:val="28"/>
          <w:szCs w:val="28"/>
          <w:lang w:val="uk-UA"/>
        </w:rPr>
        <w:t xml:space="preserve"> етапі.</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Проблема методики викладання іноземної мови була об’єктом дослідження багатьох учених. Вивченням цього питання займались такі </w:t>
      </w:r>
      <w:r w:rsidRPr="004C5D15">
        <w:rPr>
          <w:rFonts w:ascii="Times New Roman" w:hAnsi="Times New Roman" w:cs="Times New Roman"/>
          <w:sz w:val="28"/>
          <w:szCs w:val="28"/>
          <w:lang w:val="uk-UA"/>
        </w:rPr>
        <w:lastRenderedPageBreak/>
        <w:t>науковці</w:t>
      </w:r>
      <w:r w:rsidR="00F07D0D" w:rsidRPr="004C5D15">
        <w:rPr>
          <w:rFonts w:ascii="Times New Roman" w:hAnsi="Times New Roman" w:cs="Times New Roman"/>
          <w:sz w:val="28"/>
          <w:szCs w:val="28"/>
          <w:lang w:val="uk-UA"/>
        </w:rPr>
        <w:t>,</w:t>
      </w:r>
      <w:r w:rsidRPr="004C5D15">
        <w:rPr>
          <w:rFonts w:ascii="Times New Roman" w:hAnsi="Times New Roman" w:cs="Times New Roman"/>
          <w:sz w:val="28"/>
          <w:szCs w:val="28"/>
          <w:lang w:val="uk-UA"/>
        </w:rPr>
        <w:t xml:space="preserve"> як І. Рахманов, І. </w:t>
      </w:r>
      <w:proofErr w:type="spellStart"/>
      <w:r w:rsidRPr="004C5D15">
        <w:rPr>
          <w:rFonts w:ascii="Times New Roman" w:hAnsi="Times New Roman" w:cs="Times New Roman"/>
          <w:sz w:val="28"/>
          <w:szCs w:val="28"/>
          <w:lang w:val="uk-UA"/>
        </w:rPr>
        <w:t>Берман</w:t>
      </w:r>
      <w:proofErr w:type="spellEnd"/>
      <w:r w:rsidRPr="004C5D15">
        <w:rPr>
          <w:rFonts w:ascii="Times New Roman" w:hAnsi="Times New Roman" w:cs="Times New Roman"/>
          <w:sz w:val="28"/>
          <w:szCs w:val="28"/>
          <w:lang w:val="uk-UA"/>
        </w:rPr>
        <w:t xml:space="preserve">, І. Грузинська, Ю. </w:t>
      </w:r>
      <w:proofErr w:type="spellStart"/>
      <w:r w:rsidRPr="004C5D15">
        <w:rPr>
          <w:rFonts w:ascii="Times New Roman" w:hAnsi="Times New Roman" w:cs="Times New Roman"/>
          <w:sz w:val="28"/>
          <w:szCs w:val="28"/>
          <w:lang w:val="uk-UA"/>
        </w:rPr>
        <w:t>Пассов</w:t>
      </w:r>
      <w:proofErr w:type="spellEnd"/>
      <w:r w:rsidRPr="004C5D15">
        <w:rPr>
          <w:rFonts w:ascii="Times New Roman" w:hAnsi="Times New Roman" w:cs="Times New Roman"/>
          <w:sz w:val="28"/>
          <w:szCs w:val="28"/>
          <w:lang w:val="uk-UA"/>
        </w:rPr>
        <w:t xml:space="preserve">, Е. Верещагін,  В. </w:t>
      </w:r>
      <w:proofErr w:type="spellStart"/>
      <w:r w:rsidRPr="004C5D15">
        <w:rPr>
          <w:rFonts w:ascii="Times New Roman" w:hAnsi="Times New Roman" w:cs="Times New Roman"/>
          <w:sz w:val="28"/>
          <w:szCs w:val="28"/>
          <w:lang w:val="uk-UA"/>
        </w:rPr>
        <w:t>Скалкін</w:t>
      </w:r>
      <w:proofErr w:type="spellEnd"/>
      <w:r w:rsidRPr="004C5D15">
        <w:rPr>
          <w:rFonts w:ascii="Times New Roman" w:hAnsi="Times New Roman" w:cs="Times New Roman"/>
          <w:sz w:val="28"/>
          <w:szCs w:val="28"/>
          <w:lang w:val="uk-UA"/>
        </w:rPr>
        <w:t xml:space="preserve">, В. </w:t>
      </w:r>
      <w:proofErr w:type="spellStart"/>
      <w:r w:rsidRPr="004C5D15">
        <w:rPr>
          <w:rFonts w:ascii="Times New Roman" w:hAnsi="Times New Roman" w:cs="Times New Roman"/>
          <w:sz w:val="28"/>
          <w:szCs w:val="28"/>
          <w:lang w:val="uk-UA"/>
        </w:rPr>
        <w:t>Раушенбах</w:t>
      </w:r>
      <w:proofErr w:type="spellEnd"/>
      <w:r w:rsidRPr="004C5D15">
        <w:rPr>
          <w:rFonts w:ascii="Times New Roman" w:hAnsi="Times New Roman" w:cs="Times New Roman"/>
          <w:sz w:val="28"/>
          <w:szCs w:val="28"/>
          <w:lang w:val="uk-UA"/>
        </w:rPr>
        <w:t xml:space="preserve">, О. </w:t>
      </w:r>
      <w:proofErr w:type="spellStart"/>
      <w:r w:rsidRPr="004C5D15">
        <w:rPr>
          <w:rFonts w:ascii="Times New Roman" w:hAnsi="Times New Roman" w:cs="Times New Roman"/>
          <w:sz w:val="28"/>
          <w:szCs w:val="28"/>
          <w:lang w:val="uk-UA"/>
        </w:rPr>
        <w:t>Миролюбов</w:t>
      </w:r>
      <w:proofErr w:type="spellEnd"/>
      <w:r w:rsidRPr="004C5D15">
        <w:rPr>
          <w:rFonts w:ascii="Times New Roman" w:hAnsi="Times New Roman" w:cs="Times New Roman"/>
          <w:sz w:val="28"/>
          <w:szCs w:val="28"/>
          <w:lang w:val="uk-UA"/>
        </w:rPr>
        <w:t xml:space="preserve">, О. </w:t>
      </w:r>
      <w:proofErr w:type="spellStart"/>
      <w:r w:rsidRPr="004C5D15">
        <w:rPr>
          <w:rFonts w:ascii="Times New Roman" w:hAnsi="Times New Roman" w:cs="Times New Roman"/>
          <w:sz w:val="28"/>
          <w:szCs w:val="28"/>
          <w:lang w:val="uk-UA"/>
        </w:rPr>
        <w:t>Першукова</w:t>
      </w:r>
      <w:proofErr w:type="spellEnd"/>
      <w:r w:rsidRPr="004C5D15">
        <w:rPr>
          <w:rFonts w:ascii="Times New Roman" w:hAnsi="Times New Roman" w:cs="Times New Roman"/>
          <w:sz w:val="28"/>
          <w:szCs w:val="28"/>
          <w:lang w:val="uk-UA"/>
        </w:rPr>
        <w:t xml:space="preserve"> та ін.</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У середні віки, коли академічно визнаними мовами були латинська і грецька, </w:t>
      </w:r>
      <w:r w:rsidR="0045298C">
        <w:rPr>
          <w:rFonts w:ascii="Times New Roman" w:hAnsi="Times New Roman" w:cs="Times New Roman"/>
          <w:sz w:val="28"/>
          <w:szCs w:val="28"/>
          <w:lang w:val="uk-UA"/>
        </w:rPr>
        <w:t>п</w:t>
      </w:r>
      <w:r w:rsidRPr="004C5D15">
        <w:rPr>
          <w:rFonts w:ascii="Times New Roman" w:hAnsi="Times New Roman" w:cs="Times New Roman"/>
          <w:sz w:val="28"/>
          <w:szCs w:val="28"/>
          <w:lang w:val="uk-UA"/>
        </w:rPr>
        <w:t>ріор</w:t>
      </w:r>
      <w:r w:rsidR="0045298C">
        <w:rPr>
          <w:rFonts w:ascii="Times New Roman" w:hAnsi="Times New Roman" w:cs="Times New Roman"/>
          <w:sz w:val="28"/>
          <w:szCs w:val="28"/>
          <w:lang w:val="uk-UA"/>
        </w:rPr>
        <w:t xml:space="preserve">итети надавалися граматиці, що </w:t>
      </w:r>
      <w:r w:rsidRPr="004C5D15">
        <w:rPr>
          <w:rFonts w:ascii="Times New Roman" w:hAnsi="Times New Roman" w:cs="Times New Roman"/>
          <w:sz w:val="28"/>
          <w:szCs w:val="28"/>
          <w:lang w:val="uk-UA"/>
        </w:rPr>
        <w:t>негативно відображалося на змістовому і національно-культурному аспектах навчального процесу [</w:t>
      </w:r>
      <w:r w:rsidR="00DF6D02">
        <w:rPr>
          <w:rFonts w:ascii="Times New Roman" w:hAnsi="Times New Roman" w:cs="Times New Roman"/>
          <w:sz w:val="28"/>
          <w:szCs w:val="28"/>
          <w:lang w:val="uk-UA"/>
        </w:rPr>
        <w:t>2</w:t>
      </w:r>
      <w:r w:rsidRPr="004C5D15">
        <w:rPr>
          <w:rFonts w:ascii="Times New Roman" w:hAnsi="Times New Roman" w:cs="Times New Roman"/>
          <w:sz w:val="28"/>
          <w:szCs w:val="28"/>
          <w:lang w:val="uk-UA"/>
        </w:rPr>
        <w:t>].</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Введення іноземних мов у навчальні плани (XVIII − поч. XIX ст.) не призвело до суттєвих змін в методиці їх викладання, оскільки проходило в той момент, коли панівне становище посідала латинська мова. Перекладні методи поділялись на граматико-перекладний та лексико (текстуально) – перекладний в залежності від того, який мовний аспект − граматика чи лексика − знаходився у центрі уваги при вивченні іноземної мови шляхом перекладу текстів на рідну мову.</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Граматико-перекладний, в рамках якого вивчалася англійська мова, був поширений в усіх країнах Європи. </w:t>
      </w:r>
      <w:r w:rsidR="00CD2426" w:rsidRPr="004C5D15">
        <w:rPr>
          <w:rFonts w:ascii="Times New Roman" w:hAnsi="Times New Roman" w:cs="Times New Roman"/>
          <w:sz w:val="28"/>
          <w:szCs w:val="28"/>
          <w:lang w:val="uk-UA"/>
        </w:rPr>
        <w:t>П</w:t>
      </w:r>
      <w:r w:rsidRPr="004C5D15">
        <w:rPr>
          <w:rFonts w:ascii="Times New Roman" w:hAnsi="Times New Roman" w:cs="Times New Roman"/>
          <w:sz w:val="28"/>
          <w:szCs w:val="28"/>
          <w:lang w:val="uk-UA"/>
        </w:rPr>
        <w:t>редставники граматико-перекладного методу провідними положеннями вважали:</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1) розвиток, вдосконалення механічної форми пам’яті, що досягається заучуванням мовного мате</w:t>
      </w:r>
      <w:r w:rsidR="00977F96" w:rsidRPr="004C5D15">
        <w:rPr>
          <w:rFonts w:ascii="Times New Roman" w:hAnsi="Times New Roman" w:cs="Times New Roman"/>
          <w:sz w:val="28"/>
          <w:szCs w:val="28"/>
          <w:lang w:val="uk-UA"/>
        </w:rPr>
        <w:t>ріалу, часом без його розуміння</w:t>
      </w:r>
      <w:r w:rsidRPr="004C5D15">
        <w:rPr>
          <w:rFonts w:ascii="Times New Roman" w:hAnsi="Times New Roman" w:cs="Times New Roman"/>
          <w:sz w:val="28"/>
          <w:szCs w:val="28"/>
          <w:lang w:val="uk-UA"/>
        </w:rPr>
        <w:t>;</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2) використання перекладу як способу встановлення безпосередньої асоціації між словом рідної та іноземної мов </w:t>
      </w:r>
      <w:r w:rsidRPr="00DF6D02">
        <w:rPr>
          <w:rFonts w:ascii="Times New Roman" w:hAnsi="Times New Roman" w:cs="Times New Roman"/>
          <w:sz w:val="28"/>
          <w:szCs w:val="28"/>
          <w:lang w:val="uk-UA"/>
        </w:rPr>
        <w:t>[</w:t>
      </w:r>
      <w:r w:rsidR="00DF6D02" w:rsidRPr="00DF6D02">
        <w:rPr>
          <w:rFonts w:ascii="Times New Roman" w:hAnsi="Times New Roman" w:cs="Times New Roman"/>
          <w:sz w:val="28"/>
          <w:szCs w:val="28"/>
          <w:lang w:val="uk-UA"/>
        </w:rPr>
        <w:t>3</w:t>
      </w:r>
      <w:r w:rsidRPr="00DF6D02">
        <w:rPr>
          <w:rFonts w:ascii="Times New Roman" w:hAnsi="Times New Roman" w:cs="Times New Roman"/>
          <w:sz w:val="28"/>
          <w:szCs w:val="28"/>
          <w:lang w:val="uk-UA"/>
        </w:rPr>
        <w:t>].</w:t>
      </w:r>
    </w:p>
    <w:p w:rsidR="00C00553" w:rsidRPr="004C5D15" w:rsidRDefault="00977F96"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Представники лексико-перекладного </w:t>
      </w:r>
      <w:r w:rsidR="00C00553" w:rsidRPr="004C5D15">
        <w:rPr>
          <w:rFonts w:ascii="Times New Roman" w:hAnsi="Times New Roman" w:cs="Times New Roman"/>
          <w:sz w:val="28"/>
          <w:szCs w:val="28"/>
          <w:lang w:val="uk-UA"/>
        </w:rPr>
        <w:t>методу, відсунувши граматику на другий план, вбачали ціль навчання на основі вивченн</w:t>
      </w:r>
      <w:r w:rsidR="0045298C">
        <w:rPr>
          <w:rFonts w:ascii="Times New Roman" w:hAnsi="Times New Roman" w:cs="Times New Roman"/>
          <w:sz w:val="28"/>
          <w:szCs w:val="28"/>
          <w:lang w:val="uk-UA"/>
        </w:rPr>
        <w:t xml:space="preserve">я оригінальних художніх творів </w:t>
      </w:r>
      <w:r w:rsidR="00C00553" w:rsidRPr="00DF6D02">
        <w:rPr>
          <w:rFonts w:ascii="Times New Roman" w:hAnsi="Times New Roman" w:cs="Times New Roman"/>
          <w:sz w:val="28"/>
          <w:szCs w:val="28"/>
          <w:lang w:val="uk-UA"/>
        </w:rPr>
        <w:t>[</w:t>
      </w:r>
      <w:r w:rsidR="00D63F22" w:rsidRPr="00DF6D02">
        <w:rPr>
          <w:rFonts w:ascii="Times New Roman" w:hAnsi="Times New Roman" w:cs="Times New Roman"/>
          <w:sz w:val="28"/>
          <w:szCs w:val="28"/>
          <w:lang w:val="uk-UA"/>
        </w:rPr>
        <w:t>4</w:t>
      </w:r>
      <w:r w:rsidR="00C00553" w:rsidRPr="00DF6D02">
        <w:rPr>
          <w:rFonts w:ascii="Times New Roman" w:hAnsi="Times New Roman" w:cs="Times New Roman"/>
          <w:sz w:val="28"/>
          <w:szCs w:val="28"/>
          <w:lang w:val="uk-UA"/>
        </w:rPr>
        <w:t>].</w:t>
      </w:r>
      <w:r w:rsidR="005F0500">
        <w:rPr>
          <w:rFonts w:ascii="Times New Roman" w:hAnsi="Times New Roman" w:cs="Times New Roman"/>
          <w:sz w:val="28"/>
          <w:szCs w:val="28"/>
          <w:lang w:val="uk-UA"/>
        </w:rPr>
        <w:t xml:space="preserve"> </w:t>
      </w:r>
      <w:r w:rsidR="00C00553" w:rsidRPr="004C5D15">
        <w:rPr>
          <w:rFonts w:ascii="Times New Roman" w:hAnsi="Times New Roman" w:cs="Times New Roman"/>
          <w:sz w:val="28"/>
          <w:szCs w:val="28"/>
          <w:lang w:val="uk-UA"/>
        </w:rPr>
        <w:t xml:space="preserve">На основі даного методу створювалися підручники для самостійного вивчення іноземної мови, в основному таких авторів як Ш. </w:t>
      </w:r>
      <w:proofErr w:type="spellStart"/>
      <w:r w:rsidR="00C00553" w:rsidRPr="004C5D15">
        <w:rPr>
          <w:rFonts w:ascii="Times New Roman" w:hAnsi="Times New Roman" w:cs="Times New Roman"/>
          <w:sz w:val="28"/>
          <w:szCs w:val="28"/>
          <w:lang w:val="uk-UA"/>
        </w:rPr>
        <w:t>Туссен</w:t>
      </w:r>
      <w:proofErr w:type="spellEnd"/>
      <w:r w:rsidR="00C00553" w:rsidRPr="004C5D15">
        <w:rPr>
          <w:rFonts w:ascii="Times New Roman" w:hAnsi="Times New Roman" w:cs="Times New Roman"/>
          <w:sz w:val="28"/>
          <w:szCs w:val="28"/>
          <w:lang w:val="uk-UA"/>
        </w:rPr>
        <w:t xml:space="preserve"> та</w:t>
      </w:r>
      <w:r w:rsidR="005F0500">
        <w:rPr>
          <w:rFonts w:ascii="Times New Roman" w:hAnsi="Times New Roman" w:cs="Times New Roman"/>
          <w:sz w:val="28"/>
          <w:szCs w:val="28"/>
          <w:lang w:val="uk-UA"/>
        </w:rPr>
        <w:t xml:space="preserve"> </w:t>
      </w:r>
      <w:r w:rsidR="00C00553" w:rsidRPr="004C5D15">
        <w:rPr>
          <w:rFonts w:ascii="Times New Roman" w:hAnsi="Times New Roman" w:cs="Times New Roman"/>
          <w:sz w:val="28"/>
          <w:szCs w:val="28"/>
          <w:lang w:val="uk-UA"/>
        </w:rPr>
        <w:t xml:space="preserve">Г. </w:t>
      </w:r>
      <w:proofErr w:type="spellStart"/>
      <w:r w:rsidR="00C00553" w:rsidRPr="004C5D15">
        <w:rPr>
          <w:rFonts w:ascii="Times New Roman" w:hAnsi="Times New Roman" w:cs="Times New Roman"/>
          <w:sz w:val="28"/>
          <w:szCs w:val="28"/>
          <w:lang w:val="uk-UA"/>
        </w:rPr>
        <w:t>Лангеншейд</w:t>
      </w:r>
      <w:proofErr w:type="spellEnd"/>
      <w:r w:rsidR="00C00553" w:rsidRPr="004C5D15">
        <w:rPr>
          <w:rFonts w:ascii="Times New Roman" w:hAnsi="Times New Roman" w:cs="Times New Roman"/>
          <w:sz w:val="28"/>
          <w:szCs w:val="28"/>
          <w:lang w:val="uk-UA"/>
        </w:rPr>
        <w:t>, популярні в кінці XIX – на початку XX ст.</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У названих перекладних методах чітко виступа</w:t>
      </w:r>
      <w:r w:rsidR="0030029C">
        <w:rPr>
          <w:rFonts w:ascii="Times New Roman" w:hAnsi="Times New Roman" w:cs="Times New Roman"/>
          <w:sz w:val="28"/>
          <w:szCs w:val="28"/>
          <w:lang w:val="uk-UA"/>
        </w:rPr>
        <w:t xml:space="preserve">ють </w:t>
      </w:r>
      <w:r w:rsidRPr="004C5D15">
        <w:rPr>
          <w:rFonts w:ascii="Times New Roman" w:hAnsi="Times New Roman" w:cs="Times New Roman"/>
          <w:sz w:val="28"/>
          <w:szCs w:val="28"/>
          <w:lang w:val="uk-UA"/>
        </w:rPr>
        <w:t>такі основні засоби навчання: у граматико-перекладному методі − вивчення граматики та дослівний переклад, в лексико-перекладному − вивчення мови на оригінальних текстах шляхом перекладу їх на рідну мову.</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lastRenderedPageBreak/>
        <w:t>Головними досягненнями перекладних методів є аналіз та переклад важких місць, пошук у тексті вивченого лексичного та граматичного матеріалу, встановлення різноманітних аналогій з рідною мовою і т. ін., які використовуються в навчанні і в наш час. До плюсів граматико-перекладного методу можна віднести вправи-перифрази, орієнтовані на зміну часів дієслова або пасивної форми на активну. Проте перші в історії методики перекладні методи не забезпечували повноцінного оволодіння</w:t>
      </w:r>
      <w:r w:rsidR="00383B97" w:rsidRPr="004C5D15">
        <w:rPr>
          <w:rFonts w:ascii="Times New Roman" w:hAnsi="Times New Roman" w:cs="Times New Roman"/>
          <w:sz w:val="28"/>
          <w:szCs w:val="28"/>
          <w:lang w:val="uk-UA"/>
        </w:rPr>
        <w:t xml:space="preserve"> учнями механізмами спілкування</w:t>
      </w:r>
      <w:r w:rsidRPr="004C5D15">
        <w:rPr>
          <w:rFonts w:ascii="Times New Roman" w:hAnsi="Times New Roman" w:cs="Times New Roman"/>
          <w:sz w:val="28"/>
          <w:szCs w:val="28"/>
          <w:lang w:val="uk-UA"/>
        </w:rPr>
        <w:t xml:space="preserve"> [</w:t>
      </w:r>
      <w:r w:rsidR="00D63F22">
        <w:rPr>
          <w:rFonts w:ascii="Times New Roman" w:hAnsi="Times New Roman" w:cs="Times New Roman"/>
          <w:sz w:val="28"/>
          <w:szCs w:val="28"/>
          <w:lang w:val="uk-UA"/>
        </w:rPr>
        <w:t>5</w:t>
      </w:r>
      <w:r w:rsidRPr="004C5D15">
        <w:rPr>
          <w:rFonts w:ascii="Times New Roman" w:hAnsi="Times New Roman" w:cs="Times New Roman"/>
          <w:sz w:val="28"/>
          <w:szCs w:val="28"/>
          <w:lang w:val="uk-UA"/>
        </w:rPr>
        <w:t xml:space="preserve">].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Початок 70-х років XIX століття характеризується бурхливим ростом промислового капіталізму. У зв’язку із цим змінюється соціальне замовлення суспільства щодо вивчення іноземних мов. Рух за розробку нових методів, протилежних перекладним методам, в історії методики має назву Реформи школи. Серед діячів Реформи школи найбільш відомі В. </w:t>
      </w:r>
      <w:proofErr w:type="spellStart"/>
      <w:r w:rsidRPr="004C5D15">
        <w:rPr>
          <w:rFonts w:ascii="Times New Roman" w:hAnsi="Times New Roman" w:cs="Times New Roman"/>
          <w:sz w:val="28"/>
          <w:szCs w:val="28"/>
          <w:lang w:val="uk-UA"/>
        </w:rPr>
        <w:t>Фієтор</w:t>
      </w:r>
      <w:proofErr w:type="spellEnd"/>
      <w:r w:rsidRPr="004C5D15">
        <w:rPr>
          <w:rFonts w:ascii="Times New Roman" w:hAnsi="Times New Roman" w:cs="Times New Roman"/>
          <w:sz w:val="28"/>
          <w:szCs w:val="28"/>
          <w:lang w:val="uk-UA"/>
        </w:rPr>
        <w:t xml:space="preserve">, М. </w:t>
      </w:r>
      <w:proofErr w:type="spellStart"/>
      <w:r w:rsidRPr="004C5D15">
        <w:rPr>
          <w:rFonts w:ascii="Times New Roman" w:hAnsi="Times New Roman" w:cs="Times New Roman"/>
          <w:sz w:val="28"/>
          <w:szCs w:val="28"/>
          <w:lang w:val="uk-UA"/>
        </w:rPr>
        <w:t>Берліц</w:t>
      </w:r>
      <w:proofErr w:type="spellEnd"/>
      <w:r w:rsidRPr="004C5D15">
        <w:rPr>
          <w:rFonts w:ascii="Times New Roman" w:hAnsi="Times New Roman" w:cs="Times New Roman"/>
          <w:sz w:val="28"/>
          <w:szCs w:val="28"/>
          <w:lang w:val="uk-UA"/>
        </w:rPr>
        <w:t xml:space="preserve">,  М. Вальтер, Ф. </w:t>
      </w:r>
      <w:proofErr w:type="spellStart"/>
      <w:r w:rsidRPr="004C5D15">
        <w:rPr>
          <w:rFonts w:ascii="Times New Roman" w:hAnsi="Times New Roman" w:cs="Times New Roman"/>
          <w:sz w:val="28"/>
          <w:szCs w:val="28"/>
          <w:lang w:val="uk-UA"/>
        </w:rPr>
        <w:t>Гуен</w:t>
      </w:r>
      <w:proofErr w:type="spellEnd"/>
      <w:r w:rsidRPr="004C5D15">
        <w:rPr>
          <w:rFonts w:ascii="Times New Roman" w:hAnsi="Times New Roman" w:cs="Times New Roman"/>
          <w:sz w:val="28"/>
          <w:szCs w:val="28"/>
          <w:lang w:val="uk-UA"/>
        </w:rPr>
        <w:t xml:space="preserve">, П. Пассі, Г. </w:t>
      </w:r>
      <w:proofErr w:type="spellStart"/>
      <w:r w:rsidRPr="004C5D15">
        <w:rPr>
          <w:rFonts w:ascii="Times New Roman" w:hAnsi="Times New Roman" w:cs="Times New Roman"/>
          <w:sz w:val="28"/>
          <w:szCs w:val="28"/>
          <w:lang w:val="uk-UA"/>
        </w:rPr>
        <w:t>Суїт</w:t>
      </w:r>
      <w:proofErr w:type="spellEnd"/>
      <w:r w:rsidRPr="004C5D15">
        <w:rPr>
          <w:rFonts w:ascii="Times New Roman" w:hAnsi="Times New Roman" w:cs="Times New Roman"/>
          <w:sz w:val="28"/>
          <w:szCs w:val="28"/>
          <w:lang w:val="uk-UA"/>
        </w:rPr>
        <w:t xml:space="preserve">, О. </w:t>
      </w:r>
      <w:r w:rsidR="00540348">
        <w:rPr>
          <w:rFonts w:ascii="Times New Roman" w:hAnsi="Times New Roman" w:cs="Times New Roman"/>
          <w:sz w:val="28"/>
          <w:szCs w:val="28"/>
          <w:lang w:val="uk-UA"/>
        </w:rPr>
        <w:t xml:space="preserve">Єсперсен, Ш. </w:t>
      </w:r>
      <w:proofErr w:type="spellStart"/>
      <w:r w:rsidR="00540348">
        <w:rPr>
          <w:rFonts w:ascii="Times New Roman" w:hAnsi="Times New Roman" w:cs="Times New Roman"/>
          <w:sz w:val="28"/>
          <w:szCs w:val="28"/>
          <w:lang w:val="uk-UA"/>
        </w:rPr>
        <w:t>Швейцер</w:t>
      </w:r>
      <w:proofErr w:type="spellEnd"/>
      <w:r w:rsidR="00540348">
        <w:rPr>
          <w:rFonts w:ascii="Times New Roman" w:hAnsi="Times New Roman" w:cs="Times New Roman"/>
          <w:sz w:val="28"/>
          <w:szCs w:val="28"/>
          <w:lang w:val="uk-UA"/>
        </w:rPr>
        <w:t xml:space="preserve">, Г. </w:t>
      </w:r>
      <w:proofErr w:type="spellStart"/>
      <w:r w:rsidR="00540348">
        <w:rPr>
          <w:rFonts w:ascii="Times New Roman" w:hAnsi="Times New Roman" w:cs="Times New Roman"/>
          <w:sz w:val="28"/>
          <w:szCs w:val="28"/>
          <w:lang w:val="uk-UA"/>
        </w:rPr>
        <w:t>Вендт</w:t>
      </w:r>
      <w:proofErr w:type="spellEnd"/>
      <w:r w:rsidR="00540348" w:rsidRPr="000805A1">
        <w:rPr>
          <w:rFonts w:ascii="Times New Roman" w:hAnsi="Times New Roman" w:cs="Times New Roman"/>
          <w:sz w:val="28"/>
          <w:szCs w:val="28"/>
          <w:lang w:val="uk-UA"/>
        </w:rPr>
        <w:t xml:space="preserve"> </w:t>
      </w:r>
      <w:r w:rsidRPr="004C5D15">
        <w:rPr>
          <w:rFonts w:ascii="Times New Roman" w:hAnsi="Times New Roman" w:cs="Times New Roman"/>
          <w:sz w:val="28"/>
          <w:szCs w:val="28"/>
          <w:lang w:val="uk-UA"/>
        </w:rPr>
        <w:t>та ін.</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В методичній літературі для позначення цих </w:t>
      </w:r>
      <w:r w:rsidR="00723E07">
        <w:rPr>
          <w:rFonts w:ascii="Times New Roman" w:hAnsi="Times New Roman" w:cs="Times New Roman"/>
          <w:sz w:val="28"/>
          <w:szCs w:val="28"/>
          <w:lang w:val="uk-UA"/>
        </w:rPr>
        <w:t xml:space="preserve">нових </w:t>
      </w:r>
      <w:r w:rsidRPr="004C5D15">
        <w:rPr>
          <w:rFonts w:ascii="Times New Roman" w:hAnsi="Times New Roman" w:cs="Times New Roman"/>
          <w:sz w:val="28"/>
          <w:szCs w:val="28"/>
          <w:lang w:val="uk-UA"/>
        </w:rPr>
        <w:t xml:space="preserve">методів найчастіше використовують терміни «натуральний» та «прямий». </w:t>
      </w:r>
      <w:r w:rsidR="00F07D0D" w:rsidRPr="004C5D15">
        <w:rPr>
          <w:rFonts w:ascii="Times New Roman" w:hAnsi="Times New Roman" w:cs="Times New Roman"/>
          <w:sz w:val="28"/>
          <w:szCs w:val="28"/>
          <w:lang w:val="uk-UA"/>
        </w:rPr>
        <w:t>П</w:t>
      </w:r>
      <w:r w:rsidRPr="004C5D15">
        <w:rPr>
          <w:rFonts w:ascii="Times New Roman" w:hAnsi="Times New Roman" w:cs="Times New Roman"/>
          <w:sz w:val="28"/>
          <w:szCs w:val="28"/>
          <w:lang w:val="uk-UA"/>
        </w:rPr>
        <w:t xml:space="preserve">редставники натурального методу вважали, що при вивченні іноземної мови варто застосовувати той же «метод», котрий використовується при природньому засвоєнні дитиною рідної мови. Звідси і походить назва методу: природній або натуральний. Найбільш яскравими представниками даного методу були М. </w:t>
      </w:r>
      <w:proofErr w:type="spellStart"/>
      <w:r w:rsidRPr="004C5D15">
        <w:rPr>
          <w:rFonts w:ascii="Times New Roman" w:hAnsi="Times New Roman" w:cs="Times New Roman"/>
          <w:sz w:val="28"/>
          <w:szCs w:val="28"/>
          <w:lang w:val="uk-UA"/>
        </w:rPr>
        <w:t>Берліц</w:t>
      </w:r>
      <w:proofErr w:type="spellEnd"/>
      <w:r w:rsidRPr="004C5D15">
        <w:rPr>
          <w:rFonts w:ascii="Times New Roman" w:hAnsi="Times New Roman" w:cs="Times New Roman"/>
          <w:sz w:val="28"/>
          <w:szCs w:val="28"/>
          <w:lang w:val="uk-UA"/>
        </w:rPr>
        <w:t xml:space="preserve">, Ф. </w:t>
      </w:r>
      <w:proofErr w:type="spellStart"/>
      <w:r w:rsidRPr="004C5D15">
        <w:rPr>
          <w:rFonts w:ascii="Times New Roman" w:hAnsi="Times New Roman" w:cs="Times New Roman"/>
          <w:sz w:val="28"/>
          <w:szCs w:val="28"/>
          <w:lang w:val="uk-UA"/>
        </w:rPr>
        <w:t>Гуен</w:t>
      </w:r>
      <w:proofErr w:type="spellEnd"/>
      <w:r w:rsidRPr="004C5D15">
        <w:rPr>
          <w:rFonts w:ascii="Times New Roman" w:hAnsi="Times New Roman" w:cs="Times New Roman"/>
          <w:sz w:val="28"/>
          <w:szCs w:val="28"/>
          <w:lang w:val="uk-UA"/>
        </w:rPr>
        <w:t xml:space="preserve">, М. Вальтер, В. </w:t>
      </w:r>
      <w:proofErr w:type="spellStart"/>
      <w:r w:rsidRPr="004C5D15">
        <w:rPr>
          <w:rFonts w:ascii="Times New Roman" w:hAnsi="Times New Roman" w:cs="Times New Roman"/>
          <w:sz w:val="28"/>
          <w:szCs w:val="28"/>
          <w:lang w:val="uk-UA"/>
        </w:rPr>
        <w:t>Фієтор</w:t>
      </w:r>
      <w:proofErr w:type="spellEnd"/>
      <w:r w:rsidRPr="004C5D15">
        <w:rPr>
          <w:rFonts w:ascii="Times New Roman" w:hAnsi="Times New Roman" w:cs="Times New Roman"/>
          <w:sz w:val="28"/>
          <w:szCs w:val="28"/>
          <w:lang w:val="uk-UA"/>
        </w:rPr>
        <w:t xml:space="preserve"> та ін.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Головна мета навчання – вільне володіння розмовною мовою. </w:t>
      </w:r>
      <w:r w:rsidR="00383B97" w:rsidRPr="004C5D15">
        <w:rPr>
          <w:rFonts w:ascii="Times New Roman" w:hAnsi="Times New Roman" w:cs="Times New Roman"/>
          <w:sz w:val="28"/>
          <w:szCs w:val="28"/>
          <w:lang w:val="uk-UA"/>
        </w:rPr>
        <w:t>О</w:t>
      </w:r>
      <w:r w:rsidRPr="004C5D15">
        <w:rPr>
          <w:rFonts w:ascii="Times New Roman" w:hAnsi="Times New Roman" w:cs="Times New Roman"/>
          <w:sz w:val="28"/>
          <w:szCs w:val="28"/>
          <w:lang w:val="uk-UA"/>
        </w:rPr>
        <w:t xml:space="preserve">сновні принципи, покладені в основу викладання іноземної мови за методом </w:t>
      </w:r>
      <w:proofErr w:type="spellStart"/>
      <w:r w:rsidRPr="004C5D15">
        <w:rPr>
          <w:rFonts w:ascii="Times New Roman" w:hAnsi="Times New Roman" w:cs="Times New Roman"/>
          <w:sz w:val="28"/>
          <w:szCs w:val="28"/>
          <w:lang w:val="uk-UA"/>
        </w:rPr>
        <w:t>Берліца</w:t>
      </w:r>
      <w:proofErr w:type="spellEnd"/>
      <w:r w:rsidRPr="004C5D15">
        <w:rPr>
          <w:rFonts w:ascii="Times New Roman" w:hAnsi="Times New Roman" w:cs="Times New Roman"/>
          <w:sz w:val="28"/>
          <w:szCs w:val="28"/>
          <w:lang w:val="uk-UA"/>
        </w:rPr>
        <w:t>, були такі:</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1) мета навчання – розвиток усного мовлення;</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2) сприйняття мовного матеріалу має бути безпосереднім, тобто іноземне слово має асоціюватися з предметом чи д</w:t>
      </w:r>
      <w:r w:rsidR="00383B97" w:rsidRPr="004C5D15">
        <w:rPr>
          <w:rFonts w:ascii="Times New Roman" w:hAnsi="Times New Roman" w:cs="Times New Roman"/>
          <w:sz w:val="28"/>
          <w:szCs w:val="28"/>
          <w:lang w:val="uk-UA"/>
        </w:rPr>
        <w:t>ією, а не зі словом рідної мов;</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lastRenderedPageBreak/>
        <w:t>3) необхідно повністю виключити рідну мову з процесу навчання іноземної мови;</w:t>
      </w:r>
    </w:p>
    <w:p w:rsidR="00C00553" w:rsidRPr="004C5D15" w:rsidRDefault="00723E07" w:rsidP="00A201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C00553" w:rsidRPr="004C5D15">
        <w:rPr>
          <w:rFonts w:ascii="Times New Roman" w:hAnsi="Times New Roman" w:cs="Times New Roman"/>
          <w:sz w:val="28"/>
          <w:szCs w:val="28"/>
          <w:lang w:val="uk-UA"/>
        </w:rPr>
        <w:t>) розкриття значення слів, граматики повинно відбуватися за допомогою різних засобів нао</w:t>
      </w:r>
      <w:r>
        <w:rPr>
          <w:rFonts w:ascii="Times New Roman" w:hAnsi="Times New Roman" w:cs="Times New Roman"/>
          <w:sz w:val="28"/>
          <w:szCs w:val="28"/>
          <w:lang w:val="uk-UA"/>
        </w:rPr>
        <w:t>чності (предмети, дії, малюнки)</w:t>
      </w:r>
      <w:r w:rsidR="00C00553" w:rsidRPr="004C5D15">
        <w:rPr>
          <w:rFonts w:ascii="Times New Roman" w:hAnsi="Times New Roman" w:cs="Times New Roman"/>
          <w:sz w:val="28"/>
          <w:szCs w:val="28"/>
          <w:lang w:val="uk-UA"/>
        </w:rPr>
        <w:t xml:space="preserve"> [</w:t>
      </w:r>
      <w:r w:rsidR="00D63F22">
        <w:rPr>
          <w:rFonts w:ascii="Times New Roman" w:hAnsi="Times New Roman" w:cs="Times New Roman"/>
          <w:sz w:val="28"/>
          <w:szCs w:val="28"/>
          <w:lang w:val="uk-UA"/>
        </w:rPr>
        <w:t>6</w:t>
      </w:r>
      <w:r w:rsidR="00C00553" w:rsidRPr="004C5D15">
        <w:rPr>
          <w:rFonts w:ascii="Times New Roman" w:hAnsi="Times New Roman" w:cs="Times New Roman"/>
          <w:sz w:val="28"/>
          <w:szCs w:val="28"/>
          <w:lang w:val="uk-UA"/>
        </w:rPr>
        <w:t>].</w:t>
      </w:r>
    </w:p>
    <w:p w:rsidR="00C00553" w:rsidRPr="004C5D15" w:rsidRDefault="00C17D77" w:rsidP="00A201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C00553" w:rsidRPr="004C5D15">
        <w:rPr>
          <w:rFonts w:ascii="Times New Roman" w:hAnsi="Times New Roman" w:cs="Times New Roman"/>
          <w:sz w:val="28"/>
          <w:szCs w:val="28"/>
          <w:lang w:val="uk-UA"/>
        </w:rPr>
        <w:t xml:space="preserve">етод </w:t>
      </w:r>
      <w:proofErr w:type="spellStart"/>
      <w:r w:rsidR="00C00553" w:rsidRPr="004C5D15">
        <w:rPr>
          <w:rFonts w:ascii="Times New Roman" w:hAnsi="Times New Roman" w:cs="Times New Roman"/>
          <w:sz w:val="28"/>
          <w:szCs w:val="28"/>
          <w:lang w:val="uk-UA"/>
        </w:rPr>
        <w:t>Гуена</w:t>
      </w:r>
      <w:proofErr w:type="spellEnd"/>
      <w:r w:rsidR="00C00553" w:rsidRPr="004C5D15">
        <w:rPr>
          <w:rFonts w:ascii="Times New Roman" w:hAnsi="Times New Roman" w:cs="Times New Roman"/>
          <w:sz w:val="28"/>
          <w:szCs w:val="28"/>
          <w:lang w:val="uk-UA"/>
        </w:rPr>
        <w:t xml:space="preserve">, котрий, однак, не отримав широкого поширення. </w:t>
      </w:r>
      <w:r w:rsidR="00F07D0D" w:rsidRPr="004C5D15">
        <w:rPr>
          <w:rFonts w:ascii="Times New Roman" w:hAnsi="Times New Roman" w:cs="Times New Roman"/>
          <w:sz w:val="28"/>
          <w:szCs w:val="28"/>
          <w:lang w:val="uk-UA"/>
        </w:rPr>
        <w:t>Н</w:t>
      </w:r>
      <w:r w:rsidR="00C00553" w:rsidRPr="004C5D15">
        <w:rPr>
          <w:rFonts w:ascii="Times New Roman" w:hAnsi="Times New Roman" w:cs="Times New Roman"/>
          <w:sz w:val="28"/>
          <w:szCs w:val="28"/>
          <w:lang w:val="uk-UA"/>
        </w:rPr>
        <w:t xml:space="preserve">а думку </w:t>
      </w:r>
      <w:proofErr w:type="spellStart"/>
      <w:r w:rsidR="00C00553" w:rsidRPr="004C5D15">
        <w:rPr>
          <w:rFonts w:ascii="Times New Roman" w:hAnsi="Times New Roman" w:cs="Times New Roman"/>
          <w:sz w:val="28"/>
          <w:szCs w:val="28"/>
          <w:lang w:val="uk-UA"/>
        </w:rPr>
        <w:t>Гуена</w:t>
      </w:r>
      <w:proofErr w:type="spellEnd"/>
      <w:r w:rsidR="00C00553" w:rsidRPr="004C5D15">
        <w:rPr>
          <w:rFonts w:ascii="Times New Roman" w:hAnsi="Times New Roman" w:cs="Times New Roman"/>
          <w:sz w:val="28"/>
          <w:szCs w:val="28"/>
          <w:lang w:val="uk-UA"/>
        </w:rPr>
        <w:t>, процес оволодіння іноземною мовою повинен повторювати процес оволодіння рідною мовою. Таким чином навчання має будуватися на таких принципах:</w:t>
      </w:r>
      <w:r>
        <w:rPr>
          <w:rFonts w:ascii="Times New Roman" w:hAnsi="Times New Roman" w:cs="Times New Roman"/>
          <w:sz w:val="28"/>
          <w:szCs w:val="28"/>
          <w:lang w:val="uk-UA"/>
        </w:rPr>
        <w:t xml:space="preserve"> </w:t>
      </w:r>
      <w:r w:rsidR="00C00553" w:rsidRPr="004C5D15">
        <w:rPr>
          <w:rFonts w:ascii="Times New Roman" w:hAnsi="Times New Roman" w:cs="Times New Roman"/>
          <w:sz w:val="28"/>
          <w:szCs w:val="28"/>
          <w:lang w:val="uk-UA"/>
        </w:rPr>
        <w:t>матеріал уроку з іноземної мови спочатку повинен бути сприйнятим на слух та опрацьованим усно;</w:t>
      </w:r>
      <w:r>
        <w:rPr>
          <w:rFonts w:ascii="Times New Roman" w:hAnsi="Times New Roman" w:cs="Times New Roman"/>
          <w:sz w:val="28"/>
          <w:szCs w:val="28"/>
          <w:lang w:val="uk-UA"/>
        </w:rPr>
        <w:t xml:space="preserve"> </w:t>
      </w:r>
      <w:r w:rsidR="00C00553" w:rsidRPr="004C5D15">
        <w:rPr>
          <w:rFonts w:ascii="Times New Roman" w:hAnsi="Times New Roman" w:cs="Times New Roman"/>
          <w:sz w:val="28"/>
          <w:szCs w:val="28"/>
          <w:lang w:val="uk-UA"/>
        </w:rPr>
        <w:t>учбовою одиницею, навкруги якої будується навчання, є речення, котре поєднує граматику і лексику;</w:t>
      </w:r>
      <w:r>
        <w:rPr>
          <w:rFonts w:ascii="Times New Roman" w:hAnsi="Times New Roman" w:cs="Times New Roman"/>
          <w:sz w:val="28"/>
          <w:szCs w:val="28"/>
          <w:lang w:val="uk-UA"/>
        </w:rPr>
        <w:t xml:space="preserve"> </w:t>
      </w:r>
      <w:r w:rsidR="00C00553" w:rsidRPr="004C5D15">
        <w:rPr>
          <w:rFonts w:ascii="Times New Roman" w:hAnsi="Times New Roman" w:cs="Times New Roman"/>
          <w:sz w:val="28"/>
          <w:szCs w:val="28"/>
          <w:lang w:val="uk-UA"/>
        </w:rPr>
        <w:t xml:space="preserve">речення повинні розміщуватися в послідовному </w:t>
      </w:r>
      <w:r w:rsidR="00C00553" w:rsidRPr="00DF6D02">
        <w:rPr>
          <w:rFonts w:ascii="Times New Roman" w:hAnsi="Times New Roman" w:cs="Times New Roman"/>
          <w:sz w:val="28"/>
          <w:szCs w:val="28"/>
          <w:lang w:val="uk-UA"/>
        </w:rPr>
        <w:t>порядку [</w:t>
      </w:r>
      <w:r w:rsidR="00D63F22" w:rsidRPr="00DF6D02">
        <w:rPr>
          <w:rFonts w:ascii="Times New Roman" w:hAnsi="Times New Roman" w:cs="Times New Roman"/>
          <w:sz w:val="28"/>
          <w:szCs w:val="28"/>
          <w:lang w:val="uk-UA"/>
        </w:rPr>
        <w:t>7</w:t>
      </w:r>
      <w:r w:rsidR="00C00553" w:rsidRPr="00DF6D02">
        <w:rPr>
          <w:rFonts w:ascii="Times New Roman" w:hAnsi="Times New Roman" w:cs="Times New Roman"/>
          <w:sz w:val="28"/>
          <w:szCs w:val="28"/>
          <w:lang w:val="uk-UA"/>
        </w:rPr>
        <w:t>].</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Прямий метод виник на базі натурального. Таку назву він отримав тому, що його прихильники намагалися слова іноземної мови асоціювати безпосередньо з їх значенням, оминаючи рідну мову. Представники прямого методу такі психологи та лінгвісти того часу, як В.</w:t>
      </w:r>
      <w:proofErr w:type="spellStart"/>
      <w:r w:rsidRPr="004C5D15">
        <w:rPr>
          <w:rFonts w:ascii="Times New Roman" w:hAnsi="Times New Roman" w:cs="Times New Roman"/>
          <w:sz w:val="28"/>
          <w:szCs w:val="28"/>
          <w:lang w:val="uk-UA"/>
        </w:rPr>
        <w:t>Фієтор</w:t>
      </w:r>
      <w:proofErr w:type="spellEnd"/>
      <w:r w:rsidRPr="004C5D15">
        <w:rPr>
          <w:rFonts w:ascii="Times New Roman" w:hAnsi="Times New Roman" w:cs="Times New Roman"/>
          <w:sz w:val="28"/>
          <w:szCs w:val="28"/>
          <w:lang w:val="uk-UA"/>
        </w:rPr>
        <w:t xml:space="preserve">, П. Пассі, Г. </w:t>
      </w:r>
      <w:proofErr w:type="spellStart"/>
      <w:r w:rsidRPr="004C5D15">
        <w:rPr>
          <w:rFonts w:ascii="Times New Roman" w:hAnsi="Times New Roman" w:cs="Times New Roman"/>
          <w:sz w:val="28"/>
          <w:szCs w:val="28"/>
          <w:lang w:val="uk-UA"/>
        </w:rPr>
        <w:t>Суїт</w:t>
      </w:r>
      <w:proofErr w:type="spellEnd"/>
      <w:r w:rsidRPr="004C5D15">
        <w:rPr>
          <w:rFonts w:ascii="Times New Roman" w:hAnsi="Times New Roman" w:cs="Times New Roman"/>
          <w:sz w:val="28"/>
          <w:szCs w:val="28"/>
          <w:lang w:val="uk-UA"/>
        </w:rPr>
        <w:t xml:space="preserve">, О. </w:t>
      </w:r>
      <w:proofErr w:type="spellStart"/>
      <w:r w:rsidRPr="004C5D15">
        <w:rPr>
          <w:rFonts w:ascii="Times New Roman" w:hAnsi="Times New Roman" w:cs="Times New Roman"/>
          <w:sz w:val="28"/>
          <w:szCs w:val="28"/>
          <w:lang w:val="uk-UA"/>
        </w:rPr>
        <w:t>Есперсен</w:t>
      </w:r>
      <w:proofErr w:type="spellEnd"/>
      <w:r w:rsidRPr="004C5D15">
        <w:rPr>
          <w:rFonts w:ascii="Times New Roman" w:hAnsi="Times New Roman" w:cs="Times New Roman"/>
          <w:sz w:val="28"/>
          <w:szCs w:val="28"/>
          <w:lang w:val="uk-UA"/>
        </w:rPr>
        <w:t xml:space="preserve"> та ін. [</w:t>
      </w:r>
      <w:r w:rsidR="00D63F22">
        <w:rPr>
          <w:rFonts w:ascii="Times New Roman" w:hAnsi="Times New Roman" w:cs="Times New Roman"/>
          <w:sz w:val="28"/>
          <w:szCs w:val="28"/>
          <w:lang w:val="uk-UA"/>
        </w:rPr>
        <w:t>6</w:t>
      </w:r>
      <w:r w:rsidRPr="004C5D15">
        <w:rPr>
          <w:rFonts w:ascii="Times New Roman" w:hAnsi="Times New Roman" w:cs="Times New Roman"/>
          <w:sz w:val="28"/>
          <w:szCs w:val="28"/>
          <w:lang w:val="uk-UA"/>
        </w:rPr>
        <w:t xml:space="preserve">]. </w:t>
      </w:r>
    </w:p>
    <w:p w:rsidR="00F07D0D" w:rsidRPr="00540348"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Цей новий метод теж висунув вимогу вивчення живої мови з метою практичного оволодіння усним мовленням та читанням. Прихильники прямого методу намагалися науково обґрунтувати навчання вимови і пов’язати його з </w:t>
      </w:r>
      <w:r w:rsidRPr="00540348">
        <w:rPr>
          <w:rFonts w:ascii="Times New Roman" w:hAnsi="Times New Roman" w:cs="Times New Roman"/>
          <w:sz w:val="28"/>
          <w:szCs w:val="28"/>
          <w:lang w:val="uk-UA"/>
        </w:rPr>
        <w:t>даними фонетики, запровадити пояснення артикуляції та фонетичну транскрипцію</w:t>
      </w:r>
      <w:r w:rsidR="00540348" w:rsidRPr="00540348">
        <w:rPr>
          <w:rFonts w:ascii="Times New Roman" w:hAnsi="Times New Roman" w:cs="Times New Roman"/>
          <w:sz w:val="28"/>
          <w:szCs w:val="28"/>
          <w:lang w:val="uk-UA"/>
        </w:rPr>
        <w:t xml:space="preserve"> тощо </w:t>
      </w:r>
      <w:r w:rsidRPr="00540348">
        <w:rPr>
          <w:rFonts w:ascii="Times New Roman" w:hAnsi="Times New Roman" w:cs="Times New Roman"/>
          <w:sz w:val="28"/>
          <w:szCs w:val="28"/>
          <w:lang w:val="uk-UA"/>
        </w:rPr>
        <w:t>[</w:t>
      </w:r>
      <w:r w:rsidR="00D63F22" w:rsidRPr="00540348">
        <w:rPr>
          <w:rFonts w:ascii="Times New Roman" w:hAnsi="Times New Roman" w:cs="Times New Roman"/>
          <w:sz w:val="28"/>
          <w:szCs w:val="28"/>
          <w:lang w:val="uk-UA"/>
        </w:rPr>
        <w:t>8</w:t>
      </w:r>
      <w:r w:rsidRPr="00540348">
        <w:rPr>
          <w:rFonts w:ascii="Times New Roman" w:hAnsi="Times New Roman" w:cs="Times New Roman"/>
          <w:sz w:val="28"/>
          <w:szCs w:val="28"/>
          <w:lang w:val="uk-UA"/>
        </w:rPr>
        <w:t xml:space="preserve">].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540348">
        <w:rPr>
          <w:rFonts w:ascii="Times New Roman" w:hAnsi="Times New Roman" w:cs="Times New Roman"/>
          <w:sz w:val="28"/>
          <w:szCs w:val="28"/>
          <w:lang w:val="uk-UA"/>
        </w:rPr>
        <w:t>Основні положення прямих</w:t>
      </w:r>
      <w:r w:rsidRPr="004C5D15">
        <w:rPr>
          <w:rFonts w:ascii="Times New Roman" w:hAnsi="Times New Roman" w:cs="Times New Roman"/>
          <w:sz w:val="28"/>
          <w:szCs w:val="28"/>
          <w:lang w:val="uk-UA"/>
        </w:rPr>
        <w:t xml:space="preserve"> методів можна сформулювати таким чином: вивчення мови слід починати з роботи над вимовою;</w:t>
      </w:r>
      <w:r w:rsidR="00D476CA">
        <w:rPr>
          <w:rFonts w:ascii="Times New Roman" w:hAnsi="Times New Roman" w:cs="Times New Roman"/>
          <w:sz w:val="28"/>
          <w:szCs w:val="28"/>
          <w:lang w:val="uk-UA"/>
        </w:rPr>
        <w:t xml:space="preserve"> </w:t>
      </w:r>
      <w:r w:rsidRPr="004C5D15">
        <w:rPr>
          <w:rFonts w:ascii="Times New Roman" w:hAnsi="Times New Roman" w:cs="Times New Roman"/>
          <w:sz w:val="28"/>
          <w:szCs w:val="28"/>
          <w:lang w:val="uk-UA"/>
        </w:rPr>
        <w:t>граматика повинна виводитись у результаті спостереження над текстом, лексичний зміст якого зрозумілий;</w:t>
      </w:r>
      <w:r w:rsidRPr="004C5D15">
        <w:rPr>
          <w:rFonts w:ascii="Times New Roman" w:hAnsi="Times New Roman" w:cs="Times New Roman"/>
          <w:sz w:val="28"/>
          <w:szCs w:val="28"/>
          <w:lang w:val="uk-UA"/>
        </w:rPr>
        <w:tab/>
      </w:r>
      <w:r w:rsidR="00D476CA">
        <w:rPr>
          <w:rFonts w:ascii="Times New Roman" w:hAnsi="Times New Roman" w:cs="Times New Roman"/>
          <w:sz w:val="28"/>
          <w:szCs w:val="28"/>
          <w:lang w:val="uk-UA"/>
        </w:rPr>
        <w:t xml:space="preserve"> </w:t>
      </w:r>
      <w:r w:rsidRPr="004C5D15">
        <w:rPr>
          <w:rFonts w:ascii="Times New Roman" w:hAnsi="Times New Roman" w:cs="Times New Roman"/>
          <w:sz w:val="28"/>
          <w:szCs w:val="28"/>
          <w:lang w:val="uk-UA"/>
        </w:rPr>
        <w:t>слова повинні запам’ятовуватись у цілих зв’язних реченнях;</w:t>
      </w:r>
      <w:r w:rsidR="00D476CA">
        <w:rPr>
          <w:rFonts w:ascii="Times New Roman" w:hAnsi="Times New Roman" w:cs="Times New Roman"/>
          <w:sz w:val="28"/>
          <w:szCs w:val="28"/>
          <w:lang w:val="uk-UA"/>
        </w:rPr>
        <w:t xml:space="preserve"> </w:t>
      </w:r>
      <w:r w:rsidRPr="004C5D15">
        <w:rPr>
          <w:rFonts w:ascii="Times New Roman" w:hAnsi="Times New Roman" w:cs="Times New Roman"/>
          <w:sz w:val="28"/>
          <w:szCs w:val="28"/>
          <w:lang w:val="uk-UA"/>
        </w:rPr>
        <w:t>переклад повинен бути виключений з викладання, тому що цей вид праці вимагає знання обох мов, рідної та іноземної, а тому недоступний тим, хто навчається [</w:t>
      </w:r>
      <w:r w:rsidR="00D63F22">
        <w:rPr>
          <w:rFonts w:ascii="Times New Roman" w:hAnsi="Times New Roman" w:cs="Times New Roman"/>
          <w:sz w:val="28"/>
          <w:szCs w:val="28"/>
          <w:lang w:val="uk-UA"/>
        </w:rPr>
        <w:t>2</w:t>
      </w:r>
      <w:r w:rsidRPr="004C5D15">
        <w:rPr>
          <w:rFonts w:ascii="Times New Roman" w:hAnsi="Times New Roman" w:cs="Times New Roman"/>
          <w:sz w:val="28"/>
          <w:szCs w:val="28"/>
          <w:lang w:val="uk-UA"/>
        </w:rPr>
        <w:t>].</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lastRenderedPageBreak/>
        <w:t xml:space="preserve">Прямі методи мали багато позитивного, а використані в них прийоми та засоби навчання зробили значний вклад у методику навчання іноземних мов, увійшовши до арсеналу сучасних технологій. До недоліків прямих методів можна віднести безпідставність цілковитого виключення рідної мови з процесу навчання.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XX ст. характеризується інтенсивною розробкою та подальшим розвитком прямих методів.</w:t>
      </w:r>
      <w:r w:rsidR="00383B97" w:rsidRPr="004C5D15">
        <w:rPr>
          <w:rFonts w:ascii="Times New Roman" w:hAnsi="Times New Roman" w:cs="Times New Roman"/>
          <w:sz w:val="28"/>
          <w:szCs w:val="28"/>
          <w:lang w:val="uk-UA"/>
        </w:rPr>
        <w:t xml:space="preserve"> </w:t>
      </w:r>
      <w:r w:rsidRPr="004C5D15">
        <w:rPr>
          <w:rFonts w:ascii="Times New Roman" w:hAnsi="Times New Roman" w:cs="Times New Roman"/>
          <w:sz w:val="28"/>
          <w:szCs w:val="28"/>
          <w:lang w:val="uk-UA"/>
        </w:rPr>
        <w:t>Яскравим представником такого напряму був Г. Пальмер – автор понад 50 теоретичних робіт, підручників та навчальних посібників, присвячених проблемам викладання англійської мови як іноземної. Він сформулював свій методичний напрям, відомий в історії методики під назвою «метод Пальмера».</w:t>
      </w:r>
      <w:r w:rsidR="000429D2" w:rsidRPr="000429D2">
        <w:rPr>
          <w:rFonts w:ascii="Times New Roman" w:hAnsi="Times New Roman" w:cs="Times New Roman"/>
          <w:sz w:val="28"/>
          <w:szCs w:val="28"/>
          <w:lang w:val="uk-UA"/>
        </w:rPr>
        <w:t xml:space="preserve"> </w:t>
      </w:r>
    </w:p>
    <w:p w:rsidR="00C00553" w:rsidRPr="004C5D15" w:rsidRDefault="000429D2" w:rsidP="00A20153">
      <w:pPr>
        <w:spacing w:after="0" w:line="360" w:lineRule="auto"/>
        <w:ind w:firstLine="709"/>
        <w:jc w:val="both"/>
        <w:rPr>
          <w:rFonts w:ascii="Times New Roman" w:hAnsi="Times New Roman" w:cs="Times New Roman"/>
          <w:sz w:val="28"/>
          <w:szCs w:val="28"/>
          <w:lang w:val="uk-UA"/>
        </w:rPr>
      </w:pPr>
      <w:r w:rsidRPr="000429D2">
        <w:rPr>
          <w:rFonts w:ascii="Times New Roman" w:hAnsi="Times New Roman" w:cs="Times New Roman"/>
          <w:sz w:val="28"/>
          <w:szCs w:val="28"/>
          <w:lang w:val="uk-UA"/>
        </w:rPr>
        <w:t>Г. Пальмер</w:t>
      </w:r>
      <w:r w:rsidR="00C00553" w:rsidRPr="004C5D15">
        <w:rPr>
          <w:rFonts w:ascii="Times New Roman" w:hAnsi="Times New Roman" w:cs="Times New Roman"/>
          <w:sz w:val="28"/>
          <w:szCs w:val="28"/>
          <w:lang w:val="uk-UA"/>
        </w:rPr>
        <w:t xml:space="preserve"> рекомендував відбирати не слова, а лексичні одиниці, словосполучення, службові слова. Відбір проводився за такими принципами: 1) частота; 2) структурне поєднання, тобто здатність поєднуватися з іншими лексичними одиницями; 3) конкретність, тому перевага надавалась словам з конкретним значенням </w:t>
      </w:r>
      <w:r w:rsidR="00C00553" w:rsidRPr="00DF6D02">
        <w:rPr>
          <w:rFonts w:ascii="Times New Roman" w:hAnsi="Times New Roman" w:cs="Times New Roman"/>
          <w:sz w:val="28"/>
          <w:szCs w:val="28"/>
          <w:lang w:val="uk-UA"/>
        </w:rPr>
        <w:t>[</w:t>
      </w:r>
      <w:r w:rsidR="00D63F22" w:rsidRPr="00DF6D02">
        <w:rPr>
          <w:rFonts w:ascii="Times New Roman" w:hAnsi="Times New Roman" w:cs="Times New Roman"/>
          <w:sz w:val="28"/>
          <w:szCs w:val="28"/>
          <w:lang w:val="uk-UA"/>
        </w:rPr>
        <w:t>9</w:t>
      </w:r>
      <w:r w:rsidR="00C00553" w:rsidRPr="00DF6D02">
        <w:rPr>
          <w:rFonts w:ascii="Times New Roman" w:hAnsi="Times New Roman" w:cs="Times New Roman"/>
          <w:sz w:val="28"/>
          <w:szCs w:val="28"/>
          <w:lang w:val="uk-UA"/>
        </w:rPr>
        <w:t>].</w:t>
      </w:r>
      <w:r w:rsidR="00C00553" w:rsidRPr="004C5D15">
        <w:rPr>
          <w:rFonts w:ascii="Times New Roman" w:hAnsi="Times New Roman" w:cs="Times New Roman"/>
          <w:sz w:val="28"/>
          <w:szCs w:val="28"/>
          <w:lang w:val="uk-UA"/>
        </w:rPr>
        <w:t xml:space="preserve"> </w:t>
      </w:r>
    </w:p>
    <w:p w:rsidR="009F63E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Раціоналізацію вніс Г. Пальмер і в навчання граматики. У своїй праці «100 </w:t>
      </w:r>
      <w:proofErr w:type="spellStart"/>
      <w:r w:rsidRPr="004C5D15">
        <w:rPr>
          <w:rFonts w:ascii="Times New Roman" w:hAnsi="Times New Roman" w:cs="Times New Roman"/>
          <w:sz w:val="28"/>
          <w:szCs w:val="28"/>
          <w:lang w:val="uk-UA"/>
        </w:rPr>
        <w:t>підстановчих</w:t>
      </w:r>
      <w:proofErr w:type="spellEnd"/>
      <w:r w:rsidRPr="004C5D15">
        <w:rPr>
          <w:rFonts w:ascii="Times New Roman" w:hAnsi="Times New Roman" w:cs="Times New Roman"/>
          <w:sz w:val="28"/>
          <w:szCs w:val="28"/>
          <w:lang w:val="uk-UA"/>
        </w:rPr>
        <w:t xml:space="preserve"> таблиць» він відібрав основні типи речень і створив на їх основі </w:t>
      </w:r>
      <w:proofErr w:type="spellStart"/>
      <w:r w:rsidRPr="004C5D15">
        <w:rPr>
          <w:rFonts w:ascii="Times New Roman" w:hAnsi="Times New Roman" w:cs="Times New Roman"/>
          <w:sz w:val="28"/>
          <w:szCs w:val="28"/>
          <w:lang w:val="uk-UA"/>
        </w:rPr>
        <w:t>підстановчі</w:t>
      </w:r>
      <w:proofErr w:type="spellEnd"/>
      <w:r w:rsidRPr="004C5D15">
        <w:rPr>
          <w:rFonts w:ascii="Times New Roman" w:hAnsi="Times New Roman" w:cs="Times New Roman"/>
          <w:sz w:val="28"/>
          <w:szCs w:val="28"/>
          <w:lang w:val="uk-UA"/>
        </w:rPr>
        <w:t xml:space="preserve"> таблиці, метою яких була допомога в побудові конструкцій на основі поєднання лексичних одиниць.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У 30 – 40 рр. XX ст. широкого поширення набула методика вивчення іноземної мови шляхом читання англомовних текстів – </w:t>
      </w:r>
      <w:proofErr w:type="spellStart"/>
      <w:r w:rsidRPr="004C5D15">
        <w:rPr>
          <w:rFonts w:ascii="Times New Roman" w:hAnsi="Times New Roman" w:cs="Times New Roman"/>
          <w:sz w:val="28"/>
          <w:szCs w:val="28"/>
          <w:lang w:val="uk-UA"/>
        </w:rPr>
        <w:t>the</w:t>
      </w:r>
      <w:proofErr w:type="spellEnd"/>
      <w:r w:rsidRPr="004C5D15">
        <w:rPr>
          <w:rFonts w:ascii="Times New Roman" w:hAnsi="Times New Roman" w:cs="Times New Roman"/>
          <w:sz w:val="28"/>
          <w:szCs w:val="28"/>
          <w:lang w:val="uk-UA"/>
        </w:rPr>
        <w:t xml:space="preserve"> </w:t>
      </w:r>
      <w:proofErr w:type="spellStart"/>
      <w:r w:rsidRPr="004C5D15">
        <w:rPr>
          <w:rFonts w:ascii="Times New Roman" w:hAnsi="Times New Roman" w:cs="Times New Roman"/>
          <w:sz w:val="28"/>
          <w:szCs w:val="28"/>
          <w:lang w:val="uk-UA"/>
        </w:rPr>
        <w:t>Reading</w:t>
      </w:r>
      <w:proofErr w:type="spellEnd"/>
      <w:r w:rsidRPr="004C5D15">
        <w:rPr>
          <w:rFonts w:ascii="Times New Roman" w:hAnsi="Times New Roman" w:cs="Times New Roman"/>
          <w:sz w:val="28"/>
          <w:szCs w:val="28"/>
          <w:lang w:val="uk-UA"/>
        </w:rPr>
        <w:t xml:space="preserve"> </w:t>
      </w:r>
      <w:proofErr w:type="spellStart"/>
      <w:r w:rsidRPr="004C5D15">
        <w:rPr>
          <w:rFonts w:ascii="Times New Roman" w:hAnsi="Times New Roman" w:cs="Times New Roman"/>
          <w:sz w:val="28"/>
          <w:szCs w:val="28"/>
          <w:lang w:val="uk-UA"/>
        </w:rPr>
        <w:t>Method</w:t>
      </w:r>
      <w:proofErr w:type="spellEnd"/>
      <w:r w:rsidRPr="004C5D15">
        <w:rPr>
          <w:rFonts w:ascii="Times New Roman" w:hAnsi="Times New Roman" w:cs="Times New Roman"/>
          <w:sz w:val="28"/>
          <w:szCs w:val="28"/>
          <w:lang w:val="uk-UA"/>
        </w:rPr>
        <w:t xml:space="preserve">, як часто її називають. Серед англійських методистів, котрі розробляли цей метод, варто назвати імена М. </w:t>
      </w:r>
      <w:proofErr w:type="spellStart"/>
      <w:r w:rsidRPr="004C5D15">
        <w:rPr>
          <w:rFonts w:ascii="Times New Roman" w:hAnsi="Times New Roman" w:cs="Times New Roman"/>
          <w:sz w:val="28"/>
          <w:szCs w:val="28"/>
          <w:lang w:val="uk-UA"/>
        </w:rPr>
        <w:t>Уеста</w:t>
      </w:r>
      <w:proofErr w:type="spellEnd"/>
      <w:r w:rsidRPr="004C5D15">
        <w:rPr>
          <w:rFonts w:ascii="Times New Roman" w:hAnsi="Times New Roman" w:cs="Times New Roman"/>
          <w:sz w:val="28"/>
          <w:szCs w:val="28"/>
          <w:lang w:val="uk-UA"/>
        </w:rPr>
        <w:t xml:space="preserve">, Л. </w:t>
      </w:r>
      <w:proofErr w:type="spellStart"/>
      <w:r w:rsidRPr="004C5D15">
        <w:rPr>
          <w:rFonts w:ascii="Times New Roman" w:hAnsi="Times New Roman" w:cs="Times New Roman"/>
          <w:sz w:val="28"/>
          <w:szCs w:val="28"/>
          <w:lang w:val="uk-UA"/>
        </w:rPr>
        <w:t>Фоссета</w:t>
      </w:r>
      <w:proofErr w:type="spellEnd"/>
      <w:r w:rsidRPr="004C5D15">
        <w:rPr>
          <w:rFonts w:ascii="Times New Roman" w:hAnsi="Times New Roman" w:cs="Times New Roman"/>
          <w:sz w:val="28"/>
          <w:szCs w:val="28"/>
          <w:lang w:val="uk-UA"/>
        </w:rPr>
        <w:t xml:space="preserve">, І. </w:t>
      </w:r>
      <w:proofErr w:type="spellStart"/>
      <w:r w:rsidRPr="004C5D15">
        <w:rPr>
          <w:rFonts w:ascii="Times New Roman" w:hAnsi="Times New Roman" w:cs="Times New Roman"/>
          <w:sz w:val="28"/>
          <w:szCs w:val="28"/>
          <w:lang w:val="uk-UA"/>
        </w:rPr>
        <w:t>Фремона</w:t>
      </w:r>
      <w:proofErr w:type="spellEnd"/>
      <w:r w:rsidRPr="004C5D15">
        <w:rPr>
          <w:rFonts w:ascii="Times New Roman" w:hAnsi="Times New Roman" w:cs="Times New Roman"/>
          <w:sz w:val="28"/>
          <w:szCs w:val="28"/>
          <w:lang w:val="uk-UA"/>
        </w:rPr>
        <w:t xml:space="preserve">.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proofErr w:type="spellStart"/>
      <w:r w:rsidRPr="004C5D15">
        <w:rPr>
          <w:rFonts w:ascii="Times New Roman" w:hAnsi="Times New Roman" w:cs="Times New Roman"/>
          <w:sz w:val="28"/>
          <w:szCs w:val="28"/>
          <w:lang w:val="uk-UA"/>
        </w:rPr>
        <w:t>Аудіо-лінгвальний</w:t>
      </w:r>
      <w:proofErr w:type="spellEnd"/>
      <w:r w:rsidRPr="004C5D15">
        <w:rPr>
          <w:rFonts w:ascii="Times New Roman" w:hAnsi="Times New Roman" w:cs="Times New Roman"/>
          <w:sz w:val="28"/>
          <w:szCs w:val="28"/>
          <w:lang w:val="uk-UA"/>
        </w:rPr>
        <w:t xml:space="preserve"> метод, створений лінгвістом-структуралістом Чарльзом </w:t>
      </w:r>
      <w:proofErr w:type="spellStart"/>
      <w:r w:rsidRPr="004C5D15">
        <w:rPr>
          <w:rFonts w:ascii="Times New Roman" w:hAnsi="Times New Roman" w:cs="Times New Roman"/>
          <w:sz w:val="28"/>
          <w:szCs w:val="28"/>
          <w:lang w:val="uk-UA"/>
        </w:rPr>
        <w:t>Фрізом</w:t>
      </w:r>
      <w:proofErr w:type="spellEnd"/>
      <w:r w:rsidRPr="004C5D15">
        <w:rPr>
          <w:rFonts w:ascii="Times New Roman" w:hAnsi="Times New Roman" w:cs="Times New Roman"/>
          <w:sz w:val="28"/>
          <w:szCs w:val="28"/>
          <w:lang w:val="uk-UA"/>
        </w:rPr>
        <w:t xml:space="preserve"> та методистом Робертом Ладо, є своєрідним продовженням ідей Гарольда Пальмера. Як кінцеву мету навчання Ч. </w:t>
      </w:r>
      <w:proofErr w:type="spellStart"/>
      <w:r w:rsidRPr="004C5D15">
        <w:rPr>
          <w:rFonts w:ascii="Times New Roman" w:hAnsi="Times New Roman" w:cs="Times New Roman"/>
          <w:sz w:val="28"/>
          <w:szCs w:val="28"/>
          <w:lang w:val="uk-UA"/>
        </w:rPr>
        <w:t>Фріз</w:t>
      </w:r>
      <w:proofErr w:type="spellEnd"/>
      <w:r w:rsidRPr="004C5D15">
        <w:rPr>
          <w:rFonts w:ascii="Times New Roman" w:hAnsi="Times New Roman" w:cs="Times New Roman"/>
          <w:sz w:val="28"/>
          <w:szCs w:val="28"/>
          <w:lang w:val="uk-UA"/>
        </w:rPr>
        <w:t xml:space="preserve"> та Р. Ладо висувають всебічне оволодіння іноземною мовою, тобто всіма видами усного та письмового спілкування.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lastRenderedPageBreak/>
        <w:t xml:space="preserve">Ч. </w:t>
      </w:r>
      <w:proofErr w:type="spellStart"/>
      <w:r w:rsidRPr="004C5D15">
        <w:rPr>
          <w:rFonts w:ascii="Times New Roman" w:hAnsi="Times New Roman" w:cs="Times New Roman"/>
          <w:sz w:val="28"/>
          <w:szCs w:val="28"/>
          <w:lang w:val="uk-UA"/>
        </w:rPr>
        <w:t>Фріз</w:t>
      </w:r>
      <w:proofErr w:type="spellEnd"/>
      <w:r w:rsidRPr="004C5D15">
        <w:rPr>
          <w:rFonts w:ascii="Times New Roman" w:hAnsi="Times New Roman" w:cs="Times New Roman"/>
          <w:sz w:val="28"/>
          <w:szCs w:val="28"/>
          <w:lang w:val="uk-UA"/>
        </w:rPr>
        <w:t xml:space="preserve"> та Р. Ладо висувають такі методичні принципи:</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1) початковий етап повинен бути присвячений розвитку усного мовлення, а до навчання читання слід переходити після оволодіння мовою в усній формі;</w:t>
      </w:r>
      <w:r w:rsidR="009F63E5">
        <w:rPr>
          <w:rFonts w:ascii="Times New Roman" w:hAnsi="Times New Roman" w:cs="Times New Roman"/>
          <w:sz w:val="28"/>
          <w:szCs w:val="28"/>
          <w:lang w:val="uk-UA"/>
        </w:rPr>
        <w:t xml:space="preserve"> </w:t>
      </w:r>
      <w:r w:rsidRPr="004C5D15">
        <w:rPr>
          <w:rFonts w:ascii="Times New Roman" w:hAnsi="Times New Roman" w:cs="Times New Roman"/>
          <w:sz w:val="28"/>
          <w:szCs w:val="28"/>
          <w:lang w:val="uk-UA"/>
        </w:rPr>
        <w:t>2) оволодіння мовою неможливе без оволодіння її звуковою системою, котра охоплює звуки, ритм, інтонацію, розподіл пауз, наголос і т. д. Відповідно робиться висновок про те, що одиницею усного спілкування є речення, а не слово; 3) вивчення граматики відбувається на основі структур, відібраних відповідно до ідей структурної лінгвістики;</w:t>
      </w:r>
      <w:r w:rsidR="009F63E5">
        <w:rPr>
          <w:rFonts w:ascii="Times New Roman" w:hAnsi="Times New Roman" w:cs="Times New Roman"/>
          <w:sz w:val="28"/>
          <w:szCs w:val="28"/>
          <w:lang w:val="uk-UA"/>
        </w:rPr>
        <w:t xml:space="preserve"> </w:t>
      </w:r>
      <w:r w:rsidRPr="004C5D15">
        <w:rPr>
          <w:rFonts w:ascii="Times New Roman" w:hAnsi="Times New Roman" w:cs="Times New Roman"/>
          <w:sz w:val="28"/>
          <w:szCs w:val="28"/>
          <w:lang w:val="uk-UA"/>
        </w:rPr>
        <w:t>4) при відборі навчального матеріалу виділяються структури для репродуктивного та рецептивного оволодіння;</w:t>
      </w:r>
      <w:r w:rsidR="009F63E5">
        <w:rPr>
          <w:rFonts w:ascii="Times New Roman" w:hAnsi="Times New Roman" w:cs="Times New Roman"/>
          <w:sz w:val="28"/>
          <w:szCs w:val="28"/>
          <w:lang w:val="uk-UA"/>
        </w:rPr>
        <w:t xml:space="preserve"> </w:t>
      </w:r>
      <w:r w:rsidRPr="004C5D15">
        <w:rPr>
          <w:rFonts w:ascii="Times New Roman" w:hAnsi="Times New Roman" w:cs="Times New Roman"/>
          <w:sz w:val="28"/>
          <w:szCs w:val="28"/>
          <w:lang w:val="uk-UA"/>
        </w:rPr>
        <w:t xml:space="preserve">5) дотримання поступового наростання труднощів, виявлених в результаті порівняння рідної та іноземної мов. Ця вимога порівнювати мовні системи відрізняє </w:t>
      </w:r>
      <w:proofErr w:type="spellStart"/>
      <w:r w:rsidRPr="004C5D15">
        <w:rPr>
          <w:rFonts w:ascii="Times New Roman" w:hAnsi="Times New Roman" w:cs="Times New Roman"/>
          <w:sz w:val="28"/>
          <w:szCs w:val="28"/>
          <w:lang w:val="uk-UA"/>
        </w:rPr>
        <w:t>аудіо-лінгвальний</w:t>
      </w:r>
      <w:proofErr w:type="spellEnd"/>
      <w:r w:rsidRPr="004C5D15">
        <w:rPr>
          <w:rFonts w:ascii="Times New Roman" w:hAnsi="Times New Roman" w:cs="Times New Roman"/>
          <w:sz w:val="28"/>
          <w:szCs w:val="28"/>
          <w:lang w:val="uk-UA"/>
        </w:rPr>
        <w:t xml:space="preserve"> метод від усіх інших прямих та непрямих методів.</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Серед плюсів </w:t>
      </w:r>
      <w:proofErr w:type="spellStart"/>
      <w:r w:rsidRPr="004C5D15">
        <w:rPr>
          <w:rFonts w:ascii="Times New Roman" w:hAnsi="Times New Roman" w:cs="Times New Roman"/>
          <w:sz w:val="28"/>
          <w:szCs w:val="28"/>
          <w:lang w:val="uk-UA"/>
        </w:rPr>
        <w:t>аудіо-лінгвального</w:t>
      </w:r>
      <w:proofErr w:type="spellEnd"/>
      <w:r w:rsidRPr="004C5D15">
        <w:rPr>
          <w:rFonts w:ascii="Times New Roman" w:hAnsi="Times New Roman" w:cs="Times New Roman"/>
          <w:sz w:val="28"/>
          <w:szCs w:val="28"/>
          <w:lang w:val="uk-UA"/>
        </w:rPr>
        <w:t xml:space="preserve"> методу варто відмітити приділення уваги вивченню культури країни, мова якої вивчається. Важливим було визнання Ч. </w:t>
      </w:r>
      <w:proofErr w:type="spellStart"/>
      <w:r w:rsidRPr="004C5D15">
        <w:rPr>
          <w:rFonts w:ascii="Times New Roman" w:hAnsi="Times New Roman" w:cs="Times New Roman"/>
          <w:sz w:val="28"/>
          <w:szCs w:val="28"/>
          <w:lang w:val="uk-UA"/>
        </w:rPr>
        <w:t>Фрізом</w:t>
      </w:r>
      <w:proofErr w:type="spellEnd"/>
      <w:r w:rsidRPr="004C5D15">
        <w:rPr>
          <w:rFonts w:ascii="Times New Roman" w:hAnsi="Times New Roman" w:cs="Times New Roman"/>
          <w:sz w:val="28"/>
          <w:szCs w:val="28"/>
          <w:lang w:val="uk-UA"/>
        </w:rPr>
        <w:t xml:space="preserve"> та Р. Ладо необхідності врахування особливостей рідної мови, котрі мають місце при підготовці матеріалів навчання.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У другій половині ХХ століття пошуки шляхів підвищення ефективності навчання іноземної мови призвели до розробки і використання у практиці ряду інтенсивних методик, які полягали в поступовому переході до кому</w:t>
      </w:r>
      <w:r w:rsidR="009F63E5">
        <w:rPr>
          <w:rFonts w:ascii="Times New Roman" w:hAnsi="Times New Roman" w:cs="Times New Roman"/>
          <w:sz w:val="28"/>
          <w:szCs w:val="28"/>
          <w:lang w:val="uk-UA"/>
        </w:rPr>
        <w:t xml:space="preserve">нікативної орієнтації навчання </w:t>
      </w:r>
      <w:r w:rsidRPr="00DF6D02">
        <w:rPr>
          <w:rFonts w:ascii="Times New Roman" w:hAnsi="Times New Roman" w:cs="Times New Roman"/>
          <w:sz w:val="28"/>
          <w:szCs w:val="28"/>
          <w:lang w:val="uk-UA"/>
        </w:rPr>
        <w:t>[</w:t>
      </w:r>
      <w:r w:rsidR="00D63F22" w:rsidRPr="00DF6D02">
        <w:rPr>
          <w:rFonts w:ascii="Times New Roman" w:hAnsi="Times New Roman" w:cs="Times New Roman"/>
          <w:sz w:val="28"/>
          <w:szCs w:val="28"/>
          <w:lang w:val="uk-UA"/>
        </w:rPr>
        <w:t>1</w:t>
      </w:r>
      <w:r w:rsidRPr="00DF6D02">
        <w:rPr>
          <w:rFonts w:ascii="Times New Roman" w:hAnsi="Times New Roman" w:cs="Times New Roman"/>
          <w:sz w:val="28"/>
          <w:szCs w:val="28"/>
          <w:lang w:val="uk-UA"/>
        </w:rPr>
        <w:t>].</w:t>
      </w:r>
      <w:r w:rsidRPr="004C5D15">
        <w:rPr>
          <w:rFonts w:ascii="Times New Roman" w:hAnsi="Times New Roman" w:cs="Times New Roman"/>
          <w:sz w:val="28"/>
          <w:szCs w:val="28"/>
          <w:lang w:val="uk-UA"/>
        </w:rPr>
        <w:t xml:space="preserve">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Широкого поширення набув комунікативний метод як один із найефективніших підходів у формуван</w:t>
      </w:r>
      <w:r w:rsidR="004158D4" w:rsidRPr="004C5D15">
        <w:rPr>
          <w:rFonts w:ascii="Times New Roman" w:hAnsi="Times New Roman" w:cs="Times New Roman"/>
          <w:sz w:val="28"/>
          <w:szCs w:val="28"/>
          <w:lang w:val="uk-UA"/>
        </w:rPr>
        <w:t>ні іншомовних вмінь та навиків</w:t>
      </w:r>
      <w:r w:rsidRPr="004C5D15">
        <w:rPr>
          <w:rFonts w:ascii="Times New Roman" w:hAnsi="Times New Roman" w:cs="Times New Roman"/>
          <w:sz w:val="28"/>
          <w:szCs w:val="28"/>
          <w:lang w:val="uk-UA"/>
        </w:rPr>
        <w:t xml:space="preserve">. Найбільш вагомий внесок в обґрунтування даного методу зробили найпослідовніші його прихильники, насамперед Г. </w:t>
      </w:r>
      <w:proofErr w:type="spellStart"/>
      <w:r w:rsidRPr="004C5D15">
        <w:rPr>
          <w:rFonts w:ascii="Times New Roman" w:hAnsi="Times New Roman" w:cs="Times New Roman"/>
          <w:sz w:val="28"/>
          <w:szCs w:val="28"/>
          <w:lang w:val="uk-UA"/>
        </w:rPr>
        <w:t>Уідоусан</w:t>
      </w:r>
      <w:proofErr w:type="spellEnd"/>
      <w:r w:rsidRPr="004C5D15">
        <w:rPr>
          <w:rFonts w:ascii="Times New Roman" w:hAnsi="Times New Roman" w:cs="Times New Roman"/>
          <w:sz w:val="28"/>
          <w:szCs w:val="28"/>
          <w:lang w:val="uk-UA"/>
        </w:rPr>
        <w:t xml:space="preserve">, У. </w:t>
      </w:r>
      <w:proofErr w:type="spellStart"/>
      <w:r w:rsidRPr="004C5D15">
        <w:rPr>
          <w:rFonts w:ascii="Times New Roman" w:hAnsi="Times New Roman" w:cs="Times New Roman"/>
          <w:sz w:val="28"/>
          <w:szCs w:val="28"/>
          <w:lang w:val="uk-UA"/>
        </w:rPr>
        <w:t>Литлвуд</w:t>
      </w:r>
      <w:proofErr w:type="spellEnd"/>
      <w:r w:rsidRPr="004C5D15">
        <w:rPr>
          <w:rFonts w:ascii="Times New Roman" w:hAnsi="Times New Roman" w:cs="Times New Roman"/>
          <w:sz w:val="28"/>
          <w:szCs w:val="28"/>
          <w:lang w:val="uk-UA"/>
        </w:rPr>
        <w:t xml:space="preserve">,     Г. </w:t>
      </w:r>
      <w:proofErr w:type="spellStart"/>
      <w:r w:rsidRPr="004C5D15">
        <w:rPr>
          <w:rFonts w:ascii="Times New Roman" w:hAnsi="Times New Roman" w:cs="Times New Roman"/>
          <w:sz w:val="28"/>
          <w:szCs w:val="28"/>
          <w:lang w:val="uk-UA"/>
        </w:rPr>
        <w:t>Піфо</w:t>
      </w:r>
      <w:proofErr w:type="spellEnd"/>
      <w:r w:rsidRPr="004C5D15">
        <w:rPr>
          <w:rFonts w:ascii="Times New Roman" w:hAnsi="Times New Roman" w:cs="Times New Roman"/>
          <w:sz w:val="28"/>
          <w:szCs w:val="28"/>
          <w:lang w:val="uk-UA"/>
        </w:rPr>
        <w:t xml:space="preserve">, Ю. </w:t>
      </w:r>
      <w:proofErr w:type="spellStart"/>
      <w:r w:rsidRPr="004C5D15">
        <w:rPr>
          <w:rFonts w:ascii="Times New Roman" w:hAnsi="Times New Roman" w:cs="Times New Roman"/>
          <w:sz w:val="28"/>
          <w:szCs w:val="28"/>
          <w:lang w:val="uk-UA"/>
        </w:rPr>
        <w:t>Пассов</w:t>
      </w:r>
      <w:proofErr w:type="spellEnd"/>
      <w:r w:rsidRPr="004C5D15">
        <w:rPr>
          <w:rFonts w:ascii="Times New Roman" w:hAnsi="Times New Roman" w:cs="Times New Roman"/>
          <w:sz w:val="28"/>
          <w:szCs w:val="28"/>
          <w:lang w:val="uk-UA"/>
        </w:rPr>
        <w:t xml:space="preserve">.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Основними принципами комунікативного методу є такі:</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lastRenderedPageBreak/>
        <w:t xml:space="preserve">1) принцип </w:t>
      </w:r>
      <w:proofErr w:type="spellStart"/>
      <w:r w:rsidRPr="004C5D15">
        <w:rPr>
          <w:rFonts w:ascii="Times New Roman" w:hAnsi="Times New Roman" w:cs="Times New Roman"/>
          <w:sz w:val="28"/>
          <w:szCs w:val="28"/>
          <w:lang w:val="uk-UA"/>
        </w:rPr>
        <w:t>розмовно-мисленнєвої</w:t>
      </w:r>
      <w:proofErr w:type="spellEnd"/>
      <w:r w:rsidRPr="004C5D15">
        <w:rPr>
          <w:rFonts w:ascii="Times New Roman" w:hAnsi="Times New Roman" w:cs="Times New Roman"/>
          <w:sz w:val="28"/>
          <w:szCs w:val="28"/>
          <w:lang w:val="uk-UA"/>
        </w:rPr>
        <w:t xml:space="preserve"> активності. Робота по засвоєнню мови проходить у групах чи парах для того, щоб учні постій</w:t>
      </w:r>
      <w:r w:rsidR="004158D4" w:rsidRPr="004C5D15">
        <w:rPr>
          <w:rFonts w:ascii="Times New Roman" w:hAnsi="Times New Roman" w:cs="Times New Roman"/>
          <w:sz w:val="28"/>
          <w:szCs w:val="28"/>
          <w:lang w:val="uk-UA"/>
        </w:rPr>
        <w:t>но мали можливість спілкуватися</w:t>
      </w:r>
      <w:r w:rsidRPr="004C5D15">
        <w:rPr>
          <w:rFonts w:ascii="Times New Roman" w:hAnsi="Times New Roman" w:cs="Times New Roman"/>
          <w:sz w:val="28"/>
          <w:szCs w:val="28"/>
          <w:lang w:val="uk-UA"/>
        </w:rPr>
        <w:t xml:space="preserve">;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2) принцип індивідуалізації процесу навчання</w:t>
      </w:r>
      <w:r w:rsidR="004158D4" w:rsidRPr="004C5D15">
        <w:rPr>
          <w:rFonts w:ascii="Times New Roman" w:hAnsi="Times New Roman" w:cs="Times New Roman"/>
          <w:sz w:val="28"/>
          <w:szCs w:val="28"/>
          <w:lang w:val="uk-UA"/>
        </w:rPr>
        <w:t>:</w:t>
      </w:r>
      <w:r w:rsidRPr="004C5D15">
        <w:rPr>
          <w:rFonts w:ascii="Times New Roman" w:hAnsi="Times New Roman" w:cs="Times New Roman"/>
          <w:sz w:val="28"/>
          <w:szCs w:val="28"/>
          <w:lang w:val="uk-UA"/>
        </w:rPr>
        <w:t xml:space="preserve"> </w:t>
      </w:r>
      <w:r w:rsidR="004158D4" w:rsidRPr="004C5D15">
        <w:rPr>
          <w:rFonts w:ascii="Times New Roman" w:hAnsi="Times New Roman" w:cs="Times New Roman"/>
          <w:sz w:val="28"/>
          <w:szCs w:val="28"/>
          <w:lang w:val="uk-UA"/>
        </w:rPr>
        <w:t>с</w:t>
      </w:r>
      <w:r w:rsidRPr="004C5D15">
        <w:rPr>
          <w:rFonts w:ascii="Times New Roman" w:hAnsi="Times New Roman" w:cs="Times New Roman"/>
          <w:sz w:val="28"/>
          <w:szCs w:val="28"/>
          <w:lang w:val="uk-UA"/>
        </w:rPr>
        <w:t>воє ставлення до навколишнього світу людина виражає в мові, а оскільки це ставлення завжди індивідуальне, то і мова бу</w:t>
      </w:r>
      <w:r w:rsidR="00BD6F95" w:rsidRPr="004C5D15">
        <w:rPr>
          <w:rFonts w:ascii="Times New Roman" w:hAnsi="Times New Roman" w:cs="Times New Roman"/>
          <w:sz w:val="28"/>
          <w:szCs w:val="28"/>
          <w:lang w:val="uk-UA"/>
        </w:rPr>
        <w:t>де індивідуальною, особистісною</w:t>
      </w:r>
      <w:r w:rsidRPr="004C5D15">
        <w:rPr>
          <w:rFonts w:ascii="Times New Roman" w:hAnsi="Times New Roman" w:cs="Times New Roman"/>
          <w:sz w:val="28"/>
          <w:szCs w:val="28"/>
          <w:lang w:val="uk-UA"/>
        </w:rPr>
        <w:t xml:space="preserve">;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3) принцип функціональності. </w:t>
      </w:r>
      <w:r w:rsidR="00BD6F95" w:rsidRPr="004C5D15">
        <w:rPr>
          <w:rFonts w:ascii="Times New Roman" w:hAnsi="Times New Roman" w:cs="Times New Roman"/>
          <w:sz w:val="28"/>
          <w:szCs w:val="28"/>
          <w:lang w:val="uk-UA"/>
        </w:rPr>
        <w:t>Ц</w:t>
      </w:r>
      <w:r w:rsidRPr="004C5D15">
        <w:rPr>
          <w:rFonts w:ascii="Times New Roman" w:hAnsi="Times New Roman" w:cs="Times New Roman"/>
          <w:sz w:val="28"/>
          <w:szCs w:val="28"/>
          <w:lang w:val="uk-UA"/>
        </w:rPr>
        <w:t>е означає, що наочність, завдання і робота з аудиторією повинні бути максимально наближен</w:t>
      </w:r>
      <w:r w:rsidR="004158D4" w:rsidRPr="004C5D15">
        <w:rPr>
          <w:rFonts w:ascii="Times New Roman" w:hAnsi="Times New Roman" w:cs="Times New Roman"/>
          <w:sz w:val="28"/>
          <w:szCs w:val="28"/>
          <w:lang w:val="uk-UA"/>
        </w:rPr>
        <w:t>ими</w:t>
      </w:r>
      <w:r w:rsidRPr="004C5D15">
        <w:rPr>
          <w:rFonts w:ascii="Times New Roman" w:hAnsi="Times New Roman" w:cs="Times New Roman"/>
          <w:sz w:val="28"/>
          <w:szCs w:val="28"/>
          <w:lang w:val="uk-UA"/>
        </w:rPr>
        <w:t xml:space="preserve"> до життя</w:t>
      </w:r>
      <w:r w:rsidR="00BD6F95" w:rsidRPr="004C5D15">
        <w:rPr>
          <w:rFonts w:ascii="Times New Roman" w:hAnsi="Times New Roman" w:cs="Times New Roman"/>
          <w:sz w:val="28"/>
          <w:szCs w:val="28"/>
          <w:lang w:val="uk-UA"/>
        </w:rPr>
        <w:t>;</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4) принцип </w:t>
      </w:r>
      <w:proofErr w:type="spellStart"/>
      <w:r w:rsidRPr="004C5D15">
        <w:rPr>
          <w:rFonts w:ascii="Times New Roman" w:hAnsi="Times New Roman" w:cs="Times New Roman"/>
          <w:sz w:val="28"/>
          <w:szCs w:val="28"/>
          <w:lang w:val="uk-UA"/>
        </w:rPr>
        <w:t>ситуативності</w:t>
      </w:r>
      <w:proofErr w:type="spellEnd"/>
      <w:r w:rsidRPr="004C5D15">
        <w:rPr>
          <w:rFonts w:ascii="Times New Roman" w:hAnsi="Times New Roman" w:cs="Times New Roman"/>
          <w:sz w:val="28"/>
          <w:szCs w:val="28"/>
          <w:lang w:val="uk-UA"/>
        </w:rPr>
        <w:t xml:space="preserve">. Часто трапляється, що завчені слова і правила так і залишаються в пам’яті не актуалізованими у випадку, коли доводиться вступати у розмову. Принцип передбачає залучення до рольової </w:t>
      </w:r>
      <w:r w:rsidR="004158D4" w:rsidRPr="004C5D15">
        <w:rPr>
          <w:rFonts w:ascii="Times New Roman" w:hAnsi="Times New Roman" w:cs="Times New Roman"/>
          <w:sz w:val="28"/>
          <w:szCs w:val="28"/>
          <w:lang w:val="uk-UA"/>
        </w:rPr>
        <w:t xml:space="preserve">гри з метою використання мови </w:t>
      </w:r>
      <w:r w:rsidRPr="004C5D15">
        <w:rPr>
          <w:rFonts w:ascii="Times New Roman" w:hAnsi="Times New Roman" w:cs="Times New Roman"/>
          <w:sz w:val="28"/>
          <w:szCs w:val="28"/>
          <w:lang w:val="uk-UA"/>
        </w:rPr>
        <w:t>у різних соціальних ситуаціях;</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5) принцип новизни. Цей принцип забезпечує підтримання інтересу до навчання. Принцип новизни ставить вимоги, пов’язані з виключенням багаторазових повторень одного і того ж матеріалу і таким чином довільне запам’ятовування поступається місцем мимовільному запам’ятовуванню [3].</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Сьогодні, у зв’язку з широким виходом фахівців різних галузей науки і техніки на міжнародну арену, виникає необхідність теоретичної і практичної розробки неординарних методів, які в стислі строки і з мінімальною затратою зусиль підводили б вивчаючих іноземну мову до акт</w:t>
      </w:r>
      <w:r w:rsidR="00D42958" w:rsidRPr="004C5D15">
        <w:rPr>
          <w:rFonts w:ascii="Times New Roman" w:hAnsi="Times New Roman" w:cs="Times New Roman"/>
          <w:sz w:val="28"/>
          <w:szCs w:val="28"/>
          <w:lang w:val="uk-UA"/>
        </w:rPr>
        <w:t xml:space="preserve">ивно-практичного володіння </w:t>
      </w:r>
      <w:r w:rsidR="00D42958" w:rsidRPr="00DF6D02">
        <w:rPr>
          <w:rFonts w:ascii="Times New Roman" w:hAnsi="Times New Roman" w:cs="Times New Roman"/>
          <w:sz w:val="28"/>
          <w:szCs w:val="28"/>
          <w:lang w:val="uk-UA"/>
        </w:rPr>
        <w:t>нею</w:t>
      </w:r>
      <w:r w:rsidRPr="00DF6D02">
        <w:rPr>
          <w:rFonts w:ascii="Times New Roman" w:hAnsi="Times New Roman" w:cs="Times New Roman"/>
          <w:sz w:val="28"/>
          <w:szCs w:val="28"/>
          <w:lang w:val="uk-UA"/>
        </w:rPr>
        <w:t>[</w:t>
      </w:r>
      <w:r w:rsidR="00D63F22" w:rsidRPr="00DF6D02">
        <w:rPr>
          <w:rFonts w:ascii="Times New Roman" w:hAnsi="Times New Roman" w:cs="Times New Roman"/>
          <w:sz w:val="28"/>
          <w:szCs w:val="28"/>
          <w:lang w:val="uk-UA"/>
        </w:rPr>
        <w:t>1</w:t>
      </w:r>
      <w:r w:rsidR="00B97499" w:rsidRPr="00DF6D02">
        <w:rPr>
          <w:rFonts w:ascii="Times New Roman" w:hAnsi="Times New Roman" w:cs="Times New Roman"/>
          <w:sz w:val="28"/>
          <w:szCs w:val="28"/>
          <w:lang w:val="uk-UA"/>
        </w:rPr>
        <w:t>0</w:t>
      </w:r>
      <w:r w:rsidRPr="00DF6D02">
        <w:rPr>
          <w:rFonts w:ascii="Times New Roman" w:hAnsi="Times New Roman" w:cs="Times New Roman"/>
          <w:sz w:val="28"/>
          <w:szCs w:val="28"/>
          <w:lang w:val="uk-UA"/>
        </w:rPr>
        <w:t>].</w:t>
      </w:r>
      <w:r w:rsidRPr="004C5D15">
        <w:rPr>
          <w:rFonts w:ascii="Times New Roman" w:hAnsi="Times New Roman" w:cs="Times New Roman"/>
          <w:sz w:val="28"/>
          <w:szCs w:val="28"/>
          <w:lang w:val="uk-UA"/>
        </w:rPr>
        <w:t xml:space="preserve"> </w:t>
      </w:r>
    </w:p>
    <w:p w:rsidR="00C00553" w:rsidRPr="004C5D15" w:rsidRDefault="00C00553" w:rsidP="00A20153">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Поєднав у собі </w:t>
      </w:r>
      <w:r w:rsidR="00D42958" w:rsidRPr="004C5D15">
        <w:rPr>
          <w:rFonts w:ascii="Times New Roman" w:hAnsi="Times New Roman" w:cs="Times New Roman"/>
          <w:sz w:val="28"/>
          <w:szCs w:val="28"/>
          <w:lang w:val="uk-UA"/>
        </w:rPr>
        <w:t xml:space="preserve">ці вимоги </w:t>
      </w:r>
      <w:r w:rsidRPr="004C5D15">
        <w:rPr>
          <w:rFonts w:ascii="Times New Roman" w:hAnsi="Times New Roman" w:cs="Times New Roman"/>
          <w:sz w:val="28"/>
          <w:szCs w:val="28"/>
          <w:lang w:val="uk-UA"/>
        </w:rPr>
        <w:t>так званий «інтегративний» підхід до навчання іноземних мов. Цей підхід передбачає органічне поєднання рис граматико-перекладного методу, орієнтованого на граматичну правильність і лексичну точність висловлювань, і комунікативного, що полягає в комбінації комунікативної дидактики та соціо</w:t>
      </w:r>
      <w:r w:rsidR="00D71F06" w:rsidRPr="004C5D15">
        <w:rPr>
          <w:rFonts w:ascii="Times New Roman" w:hAnsi="Times New Roman" w:cs="Times New Roman"/>
          <w:sz w:val="28"/>
          <w:szCs w:val="28"/>
          <w:lang w:val="uk-UA"/>
        </w:rPr>
        <w:t xml:space="preserve">культурної орієнтації навчання </w:t>
      </w:r>
      <w:r w:rsidRPr="004C5D15">
        <w:rPr>
          <w:rFonts w:ascii="Times New Roman" w:hAnsi="Times New Roman" w:cs="Times New Roman"/>
          <w:sz w:val="28"/>
          <w:szCs w:val="28"/>
          <w:lang w:val="uk-UA"/>
        </w:rPr>
        <w:t>[1].</w:t>
      </w:r>
      <w:r w:rsidR="00DA1B56">
        <w:rPr>
          <w:rFonts w:ascii="Times New Roman" w:hAnsi="Times New Roman" w:cs="Times New Roman"/>
          <w:sz w:val="28"/>
          <w:szCs w:val="28"/>
          <w:lang w:val="uk-UA"/>
        </w:rPr>
        <w:t xml:space="preserve"> </w:t>
      </w:r>
      <w:r w:rsidRPr="004C5D15">
        <w:rPr>
          <w:rFonts w:ascii="Times New Roman" w:hAnsi="Times New Roman" w:cs="Times New Roman"/>
          <w:sz w:val="28"/>
          <w:szCs w:val="28"/>
          <w:lang w:val="uk-UA"/>
        </w:rPr>
        <w:t xml:space="preserve">Сюди можна віднести розробку інтенсивних методів навчання, навчальних курсів і програм; впровадження модульного </w:t>
      </w:r>
      <w:r w:rsidRPr="004C5D15">
        <w:rPr>
          <w:rFonts w:ascii="Times New Roman" w:hAnsi="Times New Roman" w:cs="Times New Roman"/>
          <w:sz w:val="28"/>
          <w:szCs w:val="28"/>
          <w:lang w:val="uk-UA"/>
        </w:rPr>
        <w:lastRenderedPageBreak/>
        <w:t>навчання; методику інерційно-спірально-ступеневої підготовки фахівців вищих навчальних закладів</w:t>
      </w:r>
      <w:r w:rsidR="00DA1B56">
        <w:rPr>
          <w:rFonts w:ascii="Times New Roman" w:hAnsi="Times New Roman" w:cs="Times New Roman"/>
          <w:sz w:val="28"/>
          <w:szCs w:val="28"/>
          <w:lang w:val="uk-UA"/>
        </w:rPr>
        <w:t xml:space="preserve"> тощо</w:t>
      </w:r>
      <w:r w:rsidRPr="004C5D15">
        <w:rPr>
          <w:rFonts w:ascii="Times New Roman" w:hAnsi="Times New Roman" w:cs="Times New Roman"/>
          <w:sz w:val="28"/>
          <w:szCs w:val="28"/>
          <w:lang w:val="uk-UA"/>
        </w:rPr>
        <w:t>.</w:t>
      </w:r>
    </w:p>
    <w:p w:rsidR="00723E07" w:rsidRDefault="00C00553" w:rsidP="00723E07">
      <w:pPr>
        <w:spacing w:after="0" w:line="360" w:lineRule="auto"/>
        <w:ind w:firstLine="709"/>
        <w:jc w:val="both"/>
        <w:rPr>
          <w:rFonts w:ascii="Times New Roman" w:hAnsi="Times New Roman" w:cs="Times New Roman"/>
          <w:sz w:val="28"/>
          <w:szCs w:val="28"/>
          <w:lang w:val="uk-UA"/>
        </w:rPr>
      </w:pPr>
      <w:r w:rsidRPr="004C5D15">
        <w:rPr>
          <w:rFonts w:ascii="Times New Roman" w:hAnsi="Times New Roman" w:cs="Times New Roman"/>
          <w:sz w:val="28"/>
          <w:szCs w:val="28"/>
          <w:lang w:val="uk-UA"/>
        </w:rPr>
        <w:t xml:space="preserve">Сьогодні </w:t>
      </w:r>
      <w:r w:rsidR="004158D4" w:rsidRPr="004C5D15">
        <w:rPr>
          <w:rFonts w:ascii="Times New Roman" w:hAnsi="Times New Roman" w:cs="Times New Roman"/>
          <w:sz w:val="28"/>
          <w:szCs w:val="28"/>
          <w:lang w:val="uk-UA"/>
        </w:rPr>
        <w:t>п</w:t>
      </w:r>
      <w:r w:rsidRPr="004C5D15">
        <w:rPr>
          <w:rFonts w:ascii="Times New Roman" w:hAnsi="Times New Roman" w:cs="Times New Roman"/>
          <w:sz w:val="28"/>
          <w:szCs w:val="28"/>
          <w:lang w:val="uk-UA"/>
        </w:rPr>
        <w:t>едагог вільний підбирати, творити, використовувати докорінно відмінні підходи, кожен з яких може мати свою власну прозорість і логічність згідно з обраним напрямом. Використовуючи творчий підхід та право власного погляду на навчальний процес, викладач все ж таки має пам’ятати, що навчання іноземних мов повинно гармонійно поєднувати в собі використання традиційних форм та методів із сучасними в умовах застосування новітніх освітніх технологій.</w:t>
      </w:r>
    </w:p>
    <w:p w:rsidR="00723E07" w:rsidRDefault="00723E07" w:rsidP="00723E07">
      <w:pPr>
        <w:spacing w:after="0" w:line="360" w:lineRule="auto"/>
        <w:ind w:firstLine="709"/>
        <w:jc w:val="both"/>
        <w:rPr>
          <w:rFonts w:ascii="Times New Roman" w:hAnsi="Times New Roman" w:cs="Times New Roman"/>
          <w:sz w:val="28"/>
          <w:szCs w:val="28"/>
          <w:lang w:val="uk-UA"/>
        </w:rPr>
      </w:pPr>
    </w:p>
    <w:p w:rsidR="00E5504B" w:rsidRPr="00723E07" w:rsidRDefault="00E5504B" w:rsidP="00723E07">
      <w:pPr>
        <w:spacing w:after="0" w:line="360" w:lineRule="auto"/>
        <w:ind w:firstLine="709"/>
        <w:jc w:val="center"/>
        <w:rPr>
          <w:rFonts w:ascii="Times New Roman" w:hAnsi="Times New Roman" w:cs="Times New Roman"/>
          <w:b/>
          <w:sz w:val="28"/>
          <w:szCs w:val="28"/>
          <w:lang w:val="uk-UA"/>
        </w:rPr>
      </w:pPr>
      <w:r w:rsidRPr="00723E07">
        <w:rPr>
          <w:rFonts w:ascii="Times New Roman" w:hAnsi="Times New Roman" w:cs="Times New Roman"/>
          <w:b/>
          <w:sz w:val="28"/>
          <w:szCs w:val="28"/>
          <w:lang w:val="uk-UA"/>
        </w:rPr>
        <w:t>Література:</w:t>
      </w:r>
    </w:p>
    <w:p w:rsidR="00CE3C03" w:rsidRPr="00CE3C03" w:rsidRDefault="00CE3C03" w:rsidP="00CE3C03">
      <w:pPr>
        <w:spacing w:after="0" w:line="240" w:lineRule="auto"/>
        <w:ind w:firstLine="709"/>
        <w:jc w:val="both"/>
        <w:rPr>
          <w:rFonts w:ascii="Times New Roman" w:hAnsi="Times New Roman" w:cs="Times New Roman"/>
          <w:sz w:val="24"/>
          <w:szCs w:val="24"/>
          <w:lang w:val="uk-UA"/>
        </w:rPr>
      </w:pPr>
      <w:r w:rsidRPr="00CE3C03">
        <w:rPr>
          <w:rFonts w:ascii="Times New Roman" w:hAnsi="Times New Roman" w:cs="Times New Roman"/>
          <w:sz w:val="24"/>
          <w:szCs w:val="24"/>
          <w:lang w:val="uk-UA"/>
        </w:rPr>
        <w:t>1.</w:t>
      </w:r>
      <w:r w:rsidRPr="00CE3C03">
        <w:t xml:space="preserve"> </w:t>
      </w:r>
      <w:proofErr w:type="spellStart"/>
      <w:r w:rsidRPr="00CE3C03">
        <w:rPr>
          <w:rFonts w:ascii="Times New Roman" w:hAnsi="Times New Roman" w:cs="Times New Roman"/>
          <w:sz w:val="24"/>
          <w:szCs w:val="24"/>
          <w:lang w:val="uk-UA"/>
        </w:rPr>
        <w:t>Першукова</w:t>
      </w:r>
      <w:proofErr w:type="spellEnd"/>
      <w:r w:rsidRPr="00CE3C03">
        <w:rPr>
          <w:rFonts w:ascii="Times New Roman" w:hAnsi="Times New Roman" w:cs="Times New Roman"/>
          <w:sz w:val="24"/>
          <w:szCs w:val="24"/>
          <w:lang w:val="uk-UA"/>
        </w:rPr>
        <w:t xml:space="preserve"> О. Інтеграція сучасних підходів до навчання іноземних мов у країнах Європи / О. </w:t>
      </w:r>
      <w:proofErr w:type="spellStart"/>
      <w:r w:rsidRPr="00CE3C03">
        <w:rPr>
          <w:rFonts w:ascii="Times New Roman" w:hAnsi="Times New Roman" w:cs="Times New Roman"/>
          <w:sz w:val="24"/>
          <w:szCs w:val="24"/>
          <w:lang w:val="uk-UA"/>
        </w:rPr>
        <w:t>Першукова</w:t>
      </w:r>
      <w:proofErr w:type="spellEnd"/>
      <w:r w:rsidRPr="00CE3C03">
        <w:rPr>
          <w:rFonts w:ascii="Times New Roman" w:hAnsi="Times New Roman" w:cs="Times New Roman"/>
          <w:sz w:val="24"/>
          <w:szCs w:val="24"/>
          <w:lang w:val="uk-UA"/>
        </w:rPr>
        <w:t xml:space="preserve"> // Іноземні мови в навчальних закладах. – 2009. – № 1. – С. 37– 46.</w:t>
      </w:r>
    </w:p>
    <w:p w:rsidR="00CE3C03" w:rsidRPr="00CE3C03" w:rsidRDefault="00CE3C03" w:rsidP="00CE3C03">
      <w:pPr>
        <w:spacing w:after="0" w:line="240" w:lineRule="auto"/>
        <w:ind w:firstLine="709"/>
        <w:jc w:val="both"/>
        <w:rPr>
          <w:rFonts w:ascii="Times New Roman" w:hAnsi="Times New Roman" w:cs="Times New Roman"/>
          <w:sz w:val="24"/>
          <w:szCs w:val="24"/>
          <w:lang w:val="uk-UA"/>
        </w:rPr>
      </w:pPr>
      <w:r w:rsidRPr="00CE3C03">
        <w:rPr>
          <w:rFonts w:ascii="Times New Roman" w:hAnsi="Times New Roman" w:cs="Times New Roman"/>
          <w:sz w:val="24"/>
          <w:szCs w:val="24"/>
          <w:lang w:val="uk-UA"/>
        </w:rPr>
        <w:t>2.</w:t>
      </w:r>
      <w:r w:rsidRPr="00CE3C03">
        <w:t xml:space="preserve"> </w:t>
      </w:r>
      <w:proofErr w:type="spellStart"/>
      <w:r w:rsidRPr="00CE3C03">
        <w:rPr>
          <w:rFonts w:ascii="Times New Roman" w:hAnsi="Times New Roman" w:cs="Times New Roman"/>
          <w:sz w:val="24"/>
          <w:szCs w:val="24"/>
          <w:lang w:val="uk-UA"/>
        </w:rPr>
        <w:t>Раушенбах</w:t>
      </w:r>
      <w:proofErr w:type="spellEnd"/>
      <w:r w:rsidRPr="00CE3C03">
        <w:rPr>
          <w:rFonts w:ascii="Times New Roman" w:hAnsi="Times New Roman" w:cs="Times New Roman"/>
          <w:sz w:val="24"/>
          <w:szCs w:val="24"/>
          <w:lang w:val="uk-UA"/>
        </w:rPr>
        <w:t xml:space="preserve"> В.Э. </w:t>
      </w:r>
      <w:proofErr w:type="spellStart"/>
      <w:r w:rsidRPr="00CE3C03">
        <w:rPr>
          <w:rFonts w:ascii="Times New Roman" w:hAnsi="Times New Roman" w:cs="Times New Roman"/>
          <w:sz w:val="24"/>
          <w:szCs w:val="24"/>
          <w:lang w:val="uk-UA"/>
        </w:rPr>
        <w:t>Краткий</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обзор</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основных</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методов</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преподавания</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иностранных</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языков</w:t>
      </w:r>
      <w:proofErr w:type="spellEnd"/>
      <w:r w:rsidRPr="00CE3C03">
        <w:rPr>
          <w:rFonts w:ascii="Times New Roman" w:hAnsi="Times New Roman" w:cs="Times New Roman"/>
          <w:sz w:val="24"/>
          <w:szCs w:val="24"/>
          <w:lang w:val="uk-UA"/>
        </w:rPr>
        <w:t xml:space="preserve"> с I по ХХ </w:t>
      </w:r>
      <w:proofErr w:type="spellStart"/>
      <w:r w:rsidRPr="00CE3C03">
        <w:rPr>
          <w:rFonts w:ascii="Times New Roman" w:hAnsi="Times New Roman" w:cs="Times New Roman"/>
          <w:sz w:val="24"/>
          <w:szCs w:val="24"/>
          <w:lang w:val="uk-UA"/>
        </w:rPr>
        <w:t>век</w:t>
      </w:r>
      <w:proofErr w:type="spellEnd"/>
      <w:r w:rsidRPr="00CE3C03">
        <w:rPr>
          <w:rFonts w:ascii="Times New Roman" w:hAnsi="Times New Roman" w:cs="Times New Roman"/>
          <w:sz w:val="24"/>
          <w:szCs w:val="24"/>
          <w:lang w:val="uk-UA"/>
        </w:rPr>
        <w:t xml:space="preserve"> /  В.Э. </w:t>
      </w:r>
      <w:proofErr w:type="spellStart"/>
      <w:r w:rsidRPr="00CE3C03">
        <w:rPr>
          <w:rFonts w:ascii="Times New Roman" w:hAnsi="Times New Roman" w:cs="Times New Roman"/>
          <w:sz w:val="24"/>
          <w:szCs w:val="24"/>
          <w:lang w:val="uk-UA"/>
        </w:rPr>
        <w:t>Раушенбах</w:t>
      </w:r>
      <w:proofErr w:type="spellEnd"/>
      <w:r w:rsidRPr="00CE3C03">
        <w:rPr>
          <w:rFonts w:ascii="Times New Roman" w:hAnsi="Times New Roman" w:cs="Times New Roman"/>
          <w:sz w:val="24"/>
          <w:szCs w:val="24"/>
          <w:lang w:val="uk-UA"/>
        </w:rPr>
        <w:t xml:space="preserve">. – М., </w:t>
      </w:r>
      <w:proofErr w:type="spellStart"/>
      <w:r w:rsidRPr="00CE3C03">
        <w:rPr>
          <w:rFonts w:ascii="Times New Roman" w:hAnsi="Times New Roman" w:cs="Times New Roman"/>
          <w:sz w:val="24"/>
          <w:szCs w:val="24"/>
          <w:lang w:val="uk-UA"/>
        </w:rPr>
        <w:t>Высш</w:t>
      </w:r>
      <w:proofErr w:type="spellEnd"/>
      <w:r w:rsidRPr="00CE3C03">
        <w:rPr>
          <w:rFonts w:ascii="Times New Roman" w:hAnsi="Times New Roman" w:cs="Times New Roman"/>
          <w:sz w:val="24"/>
          <w:szCs w:val="24"/>
          <w:lang w:val="uk-UA"/>
        </w:rPr>
        <w:t>. шк., 1971. – 112  с.</w:t>
      </w:r>
    </w:p>
    <w:p w:rsidR="0045298C" w:rsidRPr="006E7352" w:rsidRDefault="00CE3C03" w:rsidP="00CE3C03">
      <w:pPr>
        <w:spacing w:after="0" w:line="240" w:lineRule="auto"/>
        <w:ind w:firstLine="709"/>
        <w:jc w:val="both"/>
        <w:rPr>
          <w:rFonts w:ascii="Times New Roman" w:hAnsi="Times New Roman" w:cs="Times New Roman"/>
          <w:sz w:val="24"/>
          <w:szCs w:val="24"/>
        </w:rPr>
      </w:pPr>
      <w:r w:rsidRPr="00540348">
        <w:rPr>
          <w:rFonts w:ascii="Times New Roman" w:hAnsi="Times New Roman" w:cs="Times New Roman"/>
          <w:sz w:val="24"/>
          <w:szCs w:val="24"/>
          <w:lang w:val="uk-UA"/>
        </w:rPr>
        <w:t>3.</w:t>
      </w:r>
      <w:r w:rsidRPr="00540348">
        <w:rPr>
          <w:lang w:val="uk-UA"/>
        </w:rPr>
        <w:t xml:space="preserve"> </w:t>
      </w:r>
      <w:r w:rsidRPr="00540348">
        <w:rPr>
          <w:rFonts w:ascii="Times New Roman" w:hAnsi="Times New Roman" w:cs="Times New Roman"/>
          <w:sz w:val="24"/>
          <w:szCs w:val="24"/>
          <w:lang w:val="uk-UA"/>
        </w:rPr>
        <w:t xml:space="preserve">Савченко О.П. Педагогічні видання / Савченко О.П // Педагогічна наука: історія, теорія, практика, тенденції розвитку (журнальні вип.). – 2008. – Вип. № 1 : Еволюція розвитку підходів до організації процесу навчання іноземним мовам.  </w:t>
      </w:r>
    </w:p>
    <w:p w:rsidR="00CE3C03" w:rsidRPr="00540348" w:rsidRDefault="00CE3C03" w:rsidP="00CE3C03">
      <w:pPr>
        <w:spacing w:after="0" w:line="240" w:lineRule="auto"/>
        <w:ind w:firstLine="709"/>
        <w:jc w:val="both"/>
        <w:rPr>
          <w:rFonts w:ascii="Times New Roman" w:hAnsi="Times New Roman" w:cs="Times New Roman"/>
          <w:sz w:val="24"/>
          <w:szCs w:val="24"/>
          <w:lang w:val="uk-UA"/>
        </w:rPr>
      </w:pPr>
      <w:r w:rsidRPr="00540348">
        <w:rPr>
          <w:rFonts w:ascii="Times New Roman" w:hAnsi="Times New Roman" w:cs="Times New Roman"/>
          <w:sz w:val="24"/>
          <w:szCs w:val="24"/>
          <w:lang w:val="uk-UA"/>
        </w:rPr>
        <w:t>Режим доступу: http://www.intellect-invest.org.ua/</w:t>
      </w:r>
      <w:r w:rsidR="00540348">
        <w:rPr>
          <w:rFonts w:ascii="Times New Roman" w:hAnsi="Times New Roman" w:cs="Times New Roman"/>
          <w:sz w:val="24"/>
          <w:szCs w:val="24"/>
          <w:lang w:val="uk-UA"/>
        </w:rPr>
        <w:t>ukr/pedagog_editions_e</w:t>
      </w:r>
      <w:r w:rsidRPr="00540348">
        <w:rPr>
          <w:rFonts w:ascii="Times New Roman" w:hAnsi="Times New Roman" w:cs="Times New Roman"/>
          <w:sz w:val="24"/>
          <w:szCs w:val="24"/>
          <w:lang w:val="uk-UA"/>
        </w:rPr>
        <w:t>magazine_pedagogical_science_arhiv_pn_n1_2008_st_ 33/</w:t>
      </w:r>
    </w:p>
    <w:p w:rsidR="00CE3C03" w:rsidRPr="00CE3C03" w:rsidRDefault="00CE3C03" w:rsidP="00CE3C03">
      <w:pPr>
        <w:spacing w:after="0" w:line="240" w:lineRule="auto"/>
        <w:ind w:firstLine="709"/>
        <w:jc w:val="both"/>
        <w:rPr>
          <w:rFonts w:ascii="Times New Roman" w:hAnsi="Times New Roman" w:cs="Times New Roman"/>
          <w:sz w:val="24"/>
          <w:szCs w:val="24"/>
          <w:lang w:val="uk-UA"/>
        </w:rPr>
      </w:pPr>
      <w:r w:rsidRPr="00CE3C03">
        <w:rPr>
          <w:rFonts w:ascii="Times New Roman" w:hAnsi="Times New Roman" w:cs="Times New Roman"/>
          <w:sz w:val="24"/>
          <w:szCs w:val="24"/>
          <w:lang w:val="uk-UA"/>
        </w:rPr>
        <w:t>4.</w:t>
      </w:r>
      <w:r w:rsidRPr="00CE3C03">
        <w:rPr>
          <w:lang w:val="uk-UA"/>
        </w:rPr>
        <w:t xml:space="preserve"> </w:t>
      </w:r>
      <w:proofErr w:type="spellStart"/>
      <w:r w:rsidRPr="00CE3C03">
        <w:rPr>
          <w:rFonts w:ascii="Times New Roman" w:hAnsi="Times New Roman" w:cs="Times New Roman"/>
          <w:sz w:val="24"/>
          <w:szCs w:val="24"/>
          <w:lang w:val="uk-UA"/>
        </w:rPr>
        <w:t>Редько</w:t>
      </w:r>
      <w:proofErr w:type="spellEnd"/>
      <w:r w:rsidRPr="00CE3C03">
        <w:rPr>
          <w:rFonts w:ascii="Times New Roman" w:hAnsi="Times New Roman" w:cs="Times New Roman"/>
          <w:sz w:val="24"/>
          <w:szCs w:val="24"/>
          <w:lang w:val="uk-UA"/>
        </w:rPr>
        <w:t xml:space="preserve"> В. Відчинити вікно в інший світ : </w:t>
      </w:r>
      <w:proofErr w:type="spellStart"/>
      <w:r w:rsidRPr="00CE3C03">
        <w:rPr>
          <w:rFonts w:ascii="Times New Roman" w:hAnsi="Times New Roman" w:cs="Times New Roman"/>
          <w:sz w:val="24"/>
          <w:szCs w:val="24"/>
          <w:lang w:val="uk-UA"/>
        </w:rPr>
        <w:t>інтеркультурний</w:t>
      </w:r>
      <w:proofErr w:type="spellEnd"/>
      <w:r w:rsidRPr="00CE3C03">
        <w:rPr>
          <w:rFonts w:ascii="Times New Roman" w:hAnsi="Times New Roman" w:cs="Times New Roman"/>
          <w:sz w:val="24"/>
          <w:szCs w:val="24"/>
          <w:lang w:val="uk-UA"/>
        </w:rPr>
        <w:t xml:space="preserve"> підхід до навчання іноземних мов – нова парадигма в шкільній іншомовній освіті /  В. </w:t>
      </w:r>
      <w:proofErr w:type="spellStart"/>
      <w:r w:rsidRPr="00CE3C03">
        <w:rPr>
          <w:rFonts w:ascii="Times New Roman" w:hAnsi="Times New Roman" w:cs="Times New Roman"/>
          <w:sz w:val="24"/>
          <w:szCs w:val="24"/>
          <w:lang w:val="uk-UA"/>
        </w:rPr>
        <w:t>Редько</w:t>
      </w:r>
      <w:proofErr w:type="spellEnd"/>
      <w:r w:rsidRPr="00CE3C03">
        <w:rPr>
          <w:rFonts w:ascii="Times New Roman" w:hAnsi="Times New Roman" w:cs="Times New Roman"/>
          <w:sz w:val="24"/>
          <w:szCs w:val="24"/>
          <w:lang w:val="uk-UA"/>
        </w:rPr>
        <w:t xml:space="preserve">, Л. </w:t>
      </w:r>
      <w:proofErr w:type="spellStart"/>
      <w:r w:rsidRPr="00CE3C03">
        <w:rPr>
          <w:rFonts w:ascii="Times New Roman" w:hAnsi="Times New Roman" w:cs="Times New Roman"/>
          <w:sz w:val="24"/>
          <w:szCs w:val="24"/>
          <w:lang w:val="uk-UA"/>
        </w:rPr>
        <w:t>Мамонова</w:t>
      </w:r>
      <w:proofErr w:type="spellEnd"/>
      <w:r w:rsidRPr="00CE3C03">
        <w:rPr>
          <w:rFonts w:ascii="Times New Roman" w:hAnsi="Times New Roman" w:cs="Times New Roman"/>
          <w:sz w:val="24"/>
          <w:szCs w:val="24"/>
          <w:lang w:val="uk-UA"/>
        </w:rPr>
        <w:t>, С. Полякова // Іноземні мови в навчальних закладах – 2008. – № 1 – С. 22–26.</w:t>
      </w:r>
    </w:p>
    <w:p w:rsidR="00CE3C03" w:rsidRPr="00CE3C03" w:rsidRDefault="00CE3C03" w:rsidP="00CE3C03">
      <w:pPr>
        <w:spacing w:after="0" w:line="240" w:lineRule="auto"/>
        <w:ind w:firstLine="709"/>
        <w:jc w:val="both"/>
        <w:rPr>
          <w:rFonts w:ascii="Times New Roman" w:hAnsi="Times New Roman" w:cs="Times New Roman"/>
          <w:sz w:val="24"/>
          <w:szCs w:val="24"/>
          <w:lang w:val="uk-UA"/>
        </w:rPr>
      </w:pPr>
      <w:r w:rsidRPr="00CE3C03">
        <w:rPr>
          <w:rFonts w:ascii="Times New Roman" w:hAnsi="Times New Roman" w:cs="Times New Roman"/>
          <w:sz w:val="24"/>
          <w:szCs w:val="24"/>
          <w:lang w:val="uk-UA"/>
        </w:rPr>
        <w:t>5.</w:t>
      </w:r>
      <w:r w:rsidRPr="00CE3C03">
        <w:t xml:space="preserve"> </w:t>
      </w:r>
      <w:r w:rsidRPr="00CE3C03">
        <w:rPr>
          <w:rFonts w:ascii="Times New Roman" w:hAnsi="Times New Roman" w:cs="Times New Roman"/>
          <w:sz w:val="24"/>
          <w:szCs w:val="24"/>
          <w:lang w:val="uk-UA"/>
        </w:rPr>
        <w:t>Мельникова І.М. Позашкільні заклади України (Основні напрями розвитку та оновлення діяльності) / [під ред. Мельникової І.М.]. – К., 1993. 92 с.</w:t>
      </w:r>
    </w:p>
    <w:p w:rsidR="00CE3C03" w:rsidRPr="00CE3C03" w:rsidRDefault="00CE3C03" w:rsidP="00CE3C03">
      <w:pPr>
        <w:spacing w:after="0" w:line="240" w:lineRule="auto"/>
        <w:ind w:firstLine="709"/>
        <w:jc w:val="both"/>
        <w:rPr>
          <w:rFonts w:ascii="Times New Roman" w:hAnsi="Times New Roman" w:cs="Times New Roman"/>
          <w:sz w:val="24"/>
          <w:szCs w:val="24"/>
          <w:lang w:val="uk-UA"/>
        </w:rPr>
      </w:pPr>
      <w:r w:rsidRPr="00CE3C03">
        <w:rPr>
          <w:rFonts w:ascii="Times New Roman" w:hAnsi="Times New Roman" w:cs="Times New Roman"/>
          <w:sz w:val="24"/>
          <w:szCs w:val="24"/>
          <w:lang w:val="uk-UA"/>
        </w:rPr>
        <w:t>6.</w:t>
      </w:r>
      <w:r w:rsidRPr="00CE3C03">
        <w:t xml:space="preserve"> </w:t>
      </w:r>
      <w:proofErr w:type="spellStart"/>
      <w:r w:rsidRPr="00CE3C03">
        <w:rPr>
          <w:rFonts w:ascii="Times New Roman" w:hAnsi="Times New Roman" w:cs="Times New Roman"/>
          <w:sz w:val="24"/>
          <w:szCs w:val="24"/>
          <w:lang w:val="uk-UA"/>
        </w:rPr>
        <w:t>Традиции</w:t>
      </w:r>
      <w:proofErr w:type="spellEnd"/>
      <w:r w:rsidRPr="00CE3C03">
        <w:rPr>
          <w:rFonts w:ascii="Times New Roman" w:hAnsi="Times New Roman" w:cs="Times New Roman"/>
          <w:sz w:val="24"/>
          <w:szCs w:val="24"/>
          <w:lang w:val="uk-UA"/>
        </w:rPr>
        <w:t xml:space="preserve"> и </w:t>
      </w:r>
      <w:proofErr w:type="spellStart"/>
      <w:r w:rsidRPr="00CE3C03">
        <w:rPr>
          <w:rFonts w:ascii="Times New Roman" w:hAnsi="Times New Roman" w:cs="Times New Roman"/>
          <w:sz w:val="24"/>
          <w:szCs w:val="24"/>
          <w:lang w:val="uk-UA"/>
        </w:rPr>
        <w:t>инновации</w:t>
      </w:r>
      <w:proofErr w:type="spellEnd"/>
      <w:r w:rsidRPr="00CE3C03">
        <w:rPr>
          <w:rFonts w:ascii="Times New Roman" w:hAnsi="Times New Roman" w:cs="Times New Roman"/>
          <w:sz w:val="24"/>
          <w:szCs w:val="24"/>
          <w:lang w:val="uk-UA"/>
        </w:rPr>
        <w:t xml:space="preserve"> в </w:t>
      </w:r>
      <w:proofErr w:type="spellStart"/>
      <w:r w:rsidRPr="00CE3C03">
        <w:rPr>
          <w:rFonts w:ascii="Times New Roman" w:hAnsi="Times New Roman" w:cs="Times New Roman"/>
          <w:sz w:val="24"/>
          <w:szCs w:val="24"/>
          <w:lang w:val="uk-UA"/>
        </w:rPr>
        <w:t>методике</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преподавания</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иностранного</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языка</w:t>
      </w:r>
      <w:proofErr w:type="spellEnd"/>
      <w:r w:rsidRPr="00CE3C03">
        <w:rPr>
          <w:rFonts w:ascii="Times New Roman" w:hAnsi="Times New Roman" w:cs="Times New Roman"/>
          <w:sz w:val="24"/>
          <w:szCs w:val="24"/>
          <w:lang w:val="uk-UA"/>
        </w:rPr>
        <w:t xml:space="preserve"> : </w:t>
      </w:r>
      <w:proofErr w:type="spellStart"/>
      <w:r w:rsidRPr="00CE3C03">
        <w:rPr>
          <w:rFonts w:ascii="Times New Roman" w:hAnsi="Times New Roman" w:cs="Times New Roman"/>
          <w:sz w:val="24"/>
          <w:szCs w:val="24"/>
          <w:lang w:val="uk-UA"/>
        </w:rPr>
        <w:t>учеб</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пособие</w:t>
      </w:r>
      <w:proofErr w:type="spellEnd"/>
      <w:r w:rsidRPr="00CE3C03">
        <w:rPr>
          <w:rFonts w:ascii="Times New Roman" w:hAnsi="Times New Roman" w:cs="Times New Roman"/>
          <w:sz w:val="24"/>
          <w:szCs w:val="24"/>
          <w:lang w:val="uk-UA"/>
        </w:rPr>
        <w:t xml:space="preserve"> для </w:t>
      </w:r>
      <w:proofErr w:type="spellStart"/>
      <w:r w:rsidRPr="00CE3C03">
        <w:rPr>
          <w:rFonts w:ascii="Times New Roman" w:hAnsi="Times New Roman" w:cs="Times New Roman"/>
          <w:sz w:val="24"/>
          <w:szCs w:val="24"/>
          <w:lang w:val="uk-UA"/>
        </w:rPr>
        <w:t>студентов</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филол</w:t>
      </w:r>
      <w:proofErr w:type="spellEnd"/>
      <w:r w:rsidRPr="00CE3C03">
        <w:rPr>
          <w:rFonts w:ascii="Times New Roman" w:hAnsi="Times New Roman" w:cs="Times New Roman"/>
          <w:sz w:val="24"/>
          <w:szCs w:val="24"/>
          <w:lang w:val="uk-UA"/>
        </w:rPr>
        <w:t xml:space="preserve">. фак. </w:t>
      </w:r>
      <w:proofErr w:type="spellStart"/>
      <w:r w:rsidRPr="00CE3C03">
        <w:rPr>
          <w:rFonts w:ascii="Times New Roman" w:hAnsi="Times New Roman" w:cs="Times New Roman"/>
          <w:sz w:val="24"/>
          <w:szCs w:val="24"/>
          <w:lang w:val="uk-UA"/>
        </w:rPr>
        <w:t>ун-тов</w:t>
      </w:r>
      <w:proofErr w:type="spellEnd"/>
      <w:r w:rsidRPr="00CE3C03">
        <w:rPr>
          <w:rFonts w:ascii="Times New Roman" w:hAnsi="Times New Roman" w:cs="Times New Roman"/>
          <w:sz w:val="24"/>
          <w:szCs w:val="24"/>
          <w:lang w:val="uk-UA"/>
        </w:rPr>
        <w:t xml:space="preserve"> / Е. Г. Кашина; </w:t>
      </w:r>
      <w:proofErr w:type="spellStart"/>
      <w:r w:rsidRPr="00CE3C03">
        <w:rPr>
          <w:rFonts w:ascii="Times New Roman" w:hAnsi="Times New Roman" w:cs="Times New Roman"/>
          <w:sz w:val="24"/>
          <w:szCs w:val="24"/>
          <w:lang w:val="uk-UA"/>
        </w:rPr>
        <w:t>отв</w:t>
      </w:r>
      <w:proofErr w:type="spellEnd"/>
      <w:r w:rsidRPr="00CE3C03">
        <w:rPr>
          <w:rFonts w:ascii="Times New Roman" w:hAnsi="Times New Roman" w:cs="Times New Roman"/>
          <w:sz w:val="24"/>
          <w:szCs w:val="24"/>
          <w:lang w:val="uk-UA"/>
        </w:rPr>
        <w:t xml:space="preserve">. ред. А.С. </w:t>
      </w:r>
      <w:proofErr w:type="spellStart"/>
      <w:r w:rsidRPr="00CE3C03">
        <w:rPr>
          <w:rFonts w:ascii="Times New Roman" w:hAnsi="Times New Roman" w:cs="Times New Roman"/>
          <w:sz w:val="24"/>
          <w:szCs w:val="24"/>
          <w:lang w:val="uk-UA"/>
        </w:rPr>
        <w:t>Гринштейн</w:t>
      </w:r>
      <w:proofErr w:type="spellEnd"/>
      <w:r w:rsidRPr="00CE3C03">
        <w:rPr>
          <w:rFonts w:ascii="Times New Roman" w:hAnsi="Times New Roman" w:cs="Times New Roman"/>
          <w:sz w:val="24"/>
          <w:szCs w:val="24"/>
          <w:lang w:val="uk-UA"/>
        </w:rPr>
        <w:t xml:space="preserve"> . – Самара : </w:t>
      </w:r>
      <w:proofErr w:type="spellStart"/>
      <w:r w:rsidRPr="00CE3C03">
        <w:rPr>
          <w:rFonts w:ascii="Times New Roman" w:hAnsi="Times New Roman" w:cs="Times New Roman"/>
          <w:sz w:val="24"/>
          <w:szCs w:val="24"/>
          <w:lang w:val="uk-UA"/>
        </w:rPr>
        <w:t>Изд-во</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Универс-групп</w:t>
      </w:r>
      <w:proofErr w:type="spellEnd"/>
      <w:r w:rsidRPr="00CE3C03">
        <w:rPr>
          <w:rFonts w:ascii="Times New Roman" w:hAnsi="Times New Roman" w:cs="Times New Roman"/>
          <w:sz w:val="24"/>
          <w:szCs w:val="24"/>
          <w:lang w:val="uk-UA"/>
        </w:rPr>
        <w:t>», 2006. – 75 с.</w:t>
      </w:r>
    </w:p>
    <w:p w:rsidR="00CE3C03" w:rsidRPr="00CE3C03" w:rsidRDefault="00CE3C03" w:rsidP="00CE3C03">
      <w:pPr>
        <w:spacing w:after="0" w:line="240" w:lineRule="auto"/>
        <w:ind w:firstLine="709"/>
        <w:jc w:val="both"/>
        <w:rPr>
          <w:rFonts w:ascii="Times New Roman" w:hAnsi="Times New Roman" w:cs="Times New Roman"/>
          <w:sz w:val="24"/>
          <w:szCs w:val="24"/>
          <w:lang w:val="uk-UA"/>
        </w:rPr>
      </w:pPr>
      <w:r w:rsidRPr="00CE3C03">
        <w:rPr>
          <w:rFonts w:ascii="Times New Roman" w:hAnsi="Times New Roman" w:cs="Times New Roman"/>
          <w:sz w:val="24"/>
          <w:szCs w:val="24"/>
          <w:lang w:val="uk-UA"/>
        </w:rPr>
        <w:t>7.</w:t>
      </w:r>
      <w:r w:rsidRPr="00CE3C03">
        <w:t xml:space="preserve"> </w:t>
      </w:r>
      <w:proofErr w:type="spellStart"/>
      <w:r w:rsidRPr="00CE3C03">
        <w:rPr>
          <w:rFonts w:ascii="Times New Roman" w:hAnsi="Times New Roman" w:cs="Times New Roman"/>
          <w:sz w:val="24"/>
          <w:szCs w:val="24"/>
          <w:lang w:val="uk-UA"/>
        </w:rPr>
        <w:t>Разумна</w:t>
      </w:r>
      <w:proofErr w:type="spellEnd"/>
      <w:r w:rsidRPr="00CE3C03">
        <w:rPr>
          <w:rFonts w:ascii="Times New Roman" w:hAnsi="Times New Roman" w:cs="Times New Roman"/>
          <w:sz w:val="24"/>
          <w:szCs w:val="24"/>
          <w:lang w:val="uk-UA"/>
        </w:rPr>
        <w:t xml:space="preserve"> Г.І. Підготовка майбутніх вчителів трудового навчання до естетичного виховання учнів основної школи : дис. … канд. пед. наук : 13.00.02. / Г.І. Розумна. – Херсон, 2002. – 231 с.</w:t>
      </w:r>
    </w:p>
    <w:p w:rsidR="00CE3C03" w:rsidRPr="00CE3C03" w:rsidRDefault="00CE3C03" w:rsidP="00CE3C03">
      <w:pPr>
        <w:spacing w:after="0" w:line="240" w:lineRule="auto"/>
        <w:ind w:firstLine="709"/>
        <w:jc w:val="both"/>
        <w:rPr>
          <w:rFonts w:ascii="Times New Roman" w:hAnsi="Times New Roman" w:cs="Times New Roman"/>
          <w:sz w:val="24"/>
          <w:szCs w:val="24"/>
          <w:lang w:val="uk-UA"/>
        </w:rPr>
      </w:pPr>
      <w:r w:rsidRPr="00CE3C03">
        <w:rPr>
          <w:rFonts w:ascii="Times New Roman" w:hAnsi="Times New Roman" w:cs="Times New Roman"/>
          <w:sz w:val="24"/>
          <w:szCs w:val="24"/>
          <w:lang w:val="uk-UA"/>
        </w:rPr>
        <w:t>8.</w:t>
      </w:r>
      <w:r w:rsidRPr="00CE3C03">
        <w:t xml:space="preserve"> </w:t>
      </w:r>
      <w:r w:rsidRPr="00CE3C03">
        <w:rPr>
          <w:rFonts w:ascii="Times New Roman" w:hAnsi="Times New Roman" w:cs="Times New Roman"/>
          <w:sz w:val="24"/>
          <w:szCs w:val="24"/>
          <w:lang w:val="uk-UA"/>
        </w:rPr>
        <w:t xml:space="preserve">Грузинська І. О. Методика викладання англійської мови в середній школі : пер. з 5-го рос. вид. / І.О. Грузинська ; пер. М. Л. </w:t>
      </w:r>
      <w:proofErr w:type="spellStart"/>
      <w:r w:rsidRPr="00CE3C03">
        <w:rPr>
          <w:rFonts w:ascii="Times New Roman" w:hAnsi="Times New Roman" w:cs="Times New Roman"/>
          <w:sz w:val="24"/>
          <w:szCs w:val="24"/>
          <w:lang w:val="uk-UA"/>
        </w:rPr>
        <w:t>Подвезько</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підгот</w:t>
      </w:r>
      <w:proofErr w:type="spellEnd"/>
      <w:r w:rsidRPr="00CE3C03">
        <w:rPr>
          <w:rFonts w:ascii="Times New Roman" w:hAnsi="Times New Roman" w:cs="Times New Roman"/>
          <w:sz w:val="24"/>
          <w:szCs w:val="24"/>
          <w:lang w:val="uk-UA"/>
        </w:rPr>
        <w:t xml:space="preserve">. до друку доц. Н. Н. </w:t>
      </w:r>
      <w:proofErr w:type="spellStart"/>
      <w:r w:rsidRPr="00CE3C03">
        <w:rPr>
          <w:rFonts w:ascii="Times New Roman" w:hAnsi="Times New Roman" w:cs="Times New Roman"/>
          <w:sz w:val="24"/>
          <w:szCs w:val="24"/>
          <w:lang w:val="uk-UA"/>
        </w:rPr>
        <w:t>Скородумової</w:t>
      </w:r>
      <w:proofErr w:type="spellEnd"/>
      <w:r w:rsidRPr="00CE3C03">
        <w:rPr>
          <w:rFonts w:ascii="Times New Roman" w:hAnsi="Times New Roman" w:cs="Times New Roman"/>
          <w:sz w:val="24"/>
          <w:szCs w:val="24"/>
          <w:lang w:val="uk-UA"/>
        </w:rPr>
        <w:t>. – К. : Рад. шк., 1948. – 196 с.</w:t>
      </w:r>
    </w:p>
    <w:p w:rsidR="00CE3C03" w:rsidRPr="00CE3C03" w:rsidRDefault="00CE3C03" w:rsidP="00CE3C03">
      <w:pPr>
        <w:spacing w:after="0" w:line="240" w:lineRule="auto"/>
        <w:ind w:firstLine="709"/>
        <w:jc w:val="both"/>
        <w:rPr>
          <w:rFonts w:ascii="Times New Roman" w:hAnsi="Times New Roman" w:cs="Times New Roman"/>
          <w:sz w:val="24"/>
          <w:szCs w:val="24"/>
          <w:lang w:val="uk-UA"/>
        </w:rPr>
      </w:pPr>
      <w:r w:rsidRPr="00CE3C03">
        <w:rPr>
          <w:rFonts w:ascii="Times New Roman" w:hAnsi="Times New Roman" w:cs="Times New Roman"/>
          <w:sz w:val="24"/>
          <w:szCs w:val="24"/>
          <w:lang w:val="uk-UA"/>
        </w:rPr>
        <w:t>9.</w:t>
      </w:r>
      <w:r w:rsidRPr="00CE3C03">
        <w:t xml:space="preserve"> </w:t>
      </w:r>
      <w:r w:rsidRPr="00CE3C03">
        <w:rPr>
          <w:rFonts w:ascii="Times New Roman" w:hAnsi="Times New Roman" w:cs="Times New Roman"/>
          <w:sz w:val="24"/>
          <w:szCs w:val="24"/>
          <w:lang w:val="uk-UA"/>
        </w:rPr>
        <w:t xml:space="preserve">Пальмер Г. </w:t>
      </w:r>
      <w:proofErr w:type="spellStart"/>
      <w:r w:rsidRPr="00CE3C03">
        <w:rPr>
          <w:rFonts w:ascii="Times New Roman" w:hAnsi="Times New Roman" w:cs="Times New Roman"/>
          <w:sz w:val="24"/>
          <w:szCs w:val="24"/>
          <w:lang w:val="uk-UA"/>
        </w:rPr>
        <w:t>Устный</w:t>
      </w:r>
      <w:proofErr w:type="spellEnd"/>
      <w:r w:rsidRPr="00CE3C03">
        <w:rPr>
          <w:rFonts w:ascii="Times New Roman" w:hAnsi="Times New Roman" w:cs="Times New Roman"/>
          <w:sz w:val="24"/>
          <w:szCs w:val="24"/>
          <w:lang w:val="uk-UA"/>
        </w:rPr>
        <w:t xml:space="preserve"> метод </w:t>
      </w:r>
      <w:proofErr w:type="spellStart"/>
      <w:r w:rsidRPr="00CE3C03">
        <w:rPr>
          <w:rFonts w:ascii="Times New Roman" w:hAnsi="Times New Roman" w:cs="Times New Roman"/>
          <w:sz w:val="24"/>
          <w:szCs w:val="24"/>
          <w:lang w:val="uk-UA"/>
        </w:rPr>
        <w:t>обучения</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иностранным</w:t>
      </w:r>
      <w:proofErr w:type="spellEnd"/>
      <w:r w:rsidRPr="00CE3C03">
        <w:rPr>
          <w:rFonts w:ascii="Times New Roman" w:hAnsi="Times New Roman" w:cs="Times New Roman"/>
          <w:sz w:val="24"/>
          <w:szCs w:val="24"/>
          <w:lang w:val="uk-UA"/>
        </w:rPr>
        <w:t xml:space="preserve"> </w:t>
      </w:r>
      <w:proofErr w:type="spellStart"/>
      <w:r w:rsidRPr="00CE3C03">
        <w:rPr>
          <w:rFonts w:ascii="Times New Roman" w:hAnsi="Times New Roman" w:cs="Times New Roman"/>
          <w:sz w:val="24"/>
          <w:szCs w:val="24"/>
          <w:lang w:val="uk-UA"/>
        </w:rPr>
        <w:t>языкам</w:t>
      </w:r>
      <w:proofErr w:type="spellEnd"/>
      <w:r w:rsidRPr="00CE3C03">
        <w:rPr>
          <w:rFonts w:ascii="Times New Roman" w:hAnsi="Times New Roman" w:cs="Times New Roman"/>
          <w:sz w:val="24"/>
          <w:szCs w:val="24"/>
          <w:lang w:val="uk-UA"/>
        </w:rPr>
        <w:t xml:space="preserve">. / Г. Пальмер. – М.: </w:t>
      </w:r>
      <w:proofErr w:type="spellStart"/>
      <w:r w:rsidRPr="00CE3C03">
        <w:rPr>
          <w:rFonts w:ascii="Times New Roman" w:hAnsi="Times New Roman" w:cs="Times New Roman"/>
          <w:sz w:val="24"/>
          <w:szCs w:val="24"/>
          <w:lang w:val="uk-UA"/>
        </w:rPr>
        <w:t>Просвещение</w:t>
      </w:r>
      <w:proofErr w:type="spellEnd"/>
      <w:r w:rsidRPr="00CE3C03">
        <w:rPr>
          <w:rFonts w:ascii="Times New Roman" w:hAnsi="Times New Roman" w:cs="Times New Roman"/>
          <w:sz w:val="24"/>
          <w:szCs w:val="24"/>
          <w:lang w:val="uk-UA"/>
        </w:rPr>
        <w:t>, 1961 . – 165 с.</w:t>
      </w:r>
    </w:p>
    <w:p w:rsidR="00CE3C03" w:rsidRPr="00CE3C03" w:rsidRDefault="00CE3C03" w:rsidP="00CE3C03">
      <w:pPr>
        <w:spacing w:after="0" w:line="240" w:lineRule="auto"/>
        <w:ind w:firstLine="709"/>
        <w:jc w:val="both"/>
        <w:rPr>
          <w:rFonts w:ascii="Times New Roman" w:hAnsi="Times New Roman" w:cs="Times New Roman"/>
          <w:sz w:val="24"/>
          <w:szCs w:val="24"/>
          <w:lang w:val="uk-UA"/>
        </w:rPr>
      </w:pPr>
      <w:r w:rsidRPr="00CE3C03">
        <w:rPr>
          <w:rFonts w:ascii="Times New Roman" w:hAnsi="Times New Roman" w:cs="Times New Roman"/>
          <w:sz w:val="24"/>
          <w:szCs w:val="24"/>
          <w:lang w:val="uk-UA"/>
        </w:rPr>
        <w:t>10.</w:t>
      </w:r>
      <w:r w:rsidRPr="00CE3C03">
        <w:rPr>
          <w:lang w:val="uk-UA"/>
        </w:rPr>
        <w:t xml:space="preserve"> </w:t>
      </w:r>
      <w:proofErr w:type="spellStart"/>
      <w:r w:rsidRPr="00CE3C03">
        <w:rPr>
          <w:rFonts w:ascii="Times New Roman" w:hAnsi="Times New Roman" w:cs="Times New Roman"/>
          <w:sz w:val="24"/>
          <w:szCs w:val="24"/>
          <w:lang w:val="uk-UA"/>
        </w:rPr>
        <w:t>Стрельнікова</w:t>
      </w:r>
      <w:proofErr w:type="spellEnd"/>
      <w:r w:rsidRPr="00CE3C03">
        <w:rPr>
          <w:rFonts w:ascii="Times New Roman" w:hAnsi="Times New Roman" w:cs="Times New Roman"/>
          <w:sz w:val="24"/>
          <w:szCs w:val="24"/>
          <w:lang w:val="uk-UA"/>
        </w:rPr>
        <w:t xml:space="preserve"> Л.Г. Концептуальні питання імплементації сучасних методів навчання іноземних мов  / Л.Г. </w:t>
      </w:r>
      <w:proofErr w:type="spellStart"/>
      <w:r w:rsidRPr="00CE3C03">
        <w:rPr>
          <w:rFonts w:ascii="Times New Roman" w:hAnsi="Times New Roman" w:cs="Times New Roman"/>
          <w:sz w:val="24"/>
          <w:szCs w:val="24"/>
          <w:lang w:val="uk-UA"/>
        </w:rPr>
        <w:t>Стрельнікова</w:t>
      </w:r>
      <w:proofErr w:type="spellEnd"/>
      <w:r w:rsidRPr="00CE3C03">
        <w:rPr>
          <w:rFonts w:ascii="Times New Roman" w:hAnsi="Times New Roman" w:cs="Times New Roman"/>
          <w:sz w:val="24"/>
          <w:szCs w:val="24"/>
          <w:lang w:val="uk-UA"/>
        </w:rPr>
        <w:t xml:space="preserve">, А.Л. </w:t>
      </w:r>
      <w:proofErr w:type="spellStart"/>
      <w:r w:rsidRPr="00CE3C03">
        <w:rPr>
          <w:rFonts w:ascii="Times New Roman" w:hAnsi="Times New Roman" w:cs="Times New Roman"/>
          <w:sz w:val="24"/>
          <w:szCs w:val="24"/>
          <w:lang w:val="uk-UA"/>
        </w:rPr>
        <w:t>Касьяненко</w:t>
      </w:r>
      <w:proofErr w:type="spellEnd"/>
      <w:r w:rsidRPr="00CE3C03">
        <w:rPr>
          <w:rFonts w:ascii="Times New Roman" w:hAnsi="Times New Roman" w:cs="Times New Roman"/>
          <w:sz w:val="24"/>
          <w:szCs w:val="24"/>
          <w:lang w:val="uk-UA"/>
        </w:rPr>
        <w:t xml:space="preserve"> // Нові технології навчання : наук.-метод. зб. / </w:t>
      </w:r>
      <w:proofErr w:type="spellStart"/>
      <w:r w:rsidRPr="00CE3C03">
        <w:rPr>
          <w:rFonts w:ascii="Times New Roman" w:hAnsi="Times New Roman" w:cs="Times New Roman"/>
          <w:sz w:val="24"/>
          <w:szCs w:val="24"/>
          <w:lang w:val="uk-UA"/>
        </w:rPr>
        <w:t>Кол</w:t>
      </w:r>
      <w:proofErr w:type="spellEnd"/>
      <w:r w:rsidRPr="00CE3C03">
        <w:rPr>
          <w:rFonts w:ascii="Times New Roman" w:hAnsi="Times New Roman" w:cs="Times New Roman"/>
          <w:sz w:val="24"/>
          <w:szCs w:val="24"/>
          <w:lang w:val="uk-UA"/>
        </w:rPr>
        <w:t>. авт. –К.: НМЦВО, 2005. –Вип. 40. – С. 162–173.</w:t>
      </w:r>
    </w:p>
    <w:sectPr w:rsidR="00CE3C03" w:rsidRPr="00CE3C03" w:rsidSect="0045298C">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D82"/>
    <w:rsid w:val="000429D2"/>
    <w:rsid w:val="000805A1"/>
    <w:rsid w:val="000B275B"/>
    <w:rsid w:val="00180319"/>
    <w:rsid w:val="001B3FC5"/>
    <w:rsid w:val="002639CE"/>
    <w:rsid w:val="0030029C"/>
    <w:rsid w:val="00364F8A"/>
    <w:rsid w:val="00383A07"/>
    <w:rsid w:val="00383B97"/>
    <w:rsid w:val="00390B3C"/>
    <w:rsid w:val="003A6E4B"/>
    <w:rsid w:val="004158D4"/>
    <w:rsid w:val="00444007"/>
    <w:rsid w:val="0045298C"/>
    <w:rsid w:val="004C5D15"/>
    <w:rsid w:val="004D21C9"/>
    <w:rsid w:val="004D644A"/>
    <w:rsid w:val="00530601"/>
    <w:rsid w:val="005314FD"/>
    <w:rsid w:val="00540348"/>
    <w:rsid w:val="0056019B"/>
    <w:rsid w:val="005F0500"/>
    <w:rsid w:val="006011F7"/>
    <w:rsid w:val="0067111C"/>
    <w:rsid w:val="0067262A"/>
    <w:rsid w:val="006E7352"/>
    <w:rsid w:val="00723E07"/>
    <w:rsid w:val="008666E7"/>
    <w:rsid w:val="0086730F"/>
    <w:rsid w:val="008E6B21"/>
    <w:rsid w:val="008E7CC1"/>
    <w:rsid w:val="00977F96"/>
    <w:rsid w:val="009F63E5"/>
    <w:rsid w:val="00A15C80"/>
    <w:rsid w:val="00A20153"/>
    <w:rsid w:val="00A8373B"/>
    <w:rsid w:val="00A92C16"/>
    <w:rsid w:val="00A95E68"/>
    <w:rsid w:val="00B50ECE"/>
    <w:rsid w:val="00B73030"/>
    <w:rsid w:val="00B97499"/>
    <w:rsid w:val="00BD6F95"/>
    <w:rsid w:val="00C00553"/>
    <w:rsid w:val="00C17D77"/>
    <w:rsid w:val="00C25AC5"/>
    <w:rsid w:val="00C76D82"/>
    <w:rsid w:val="00C879D1"/>
    <w:rsid w:val="00CB4C48"/>
    <w:rsid w:val="00CD2426"/>
    <w:rsid w:val="00CE3C03"/>
    <w:rsid w:val="00D42958"/>
    <w:rsid w:val="00D476CA"/>
    <w:rsid w:val="00D63F22"/>
    <w:rsid w:val="00D71F06"/>
    <w:rsid w:val="00DA1B56"/>
    <w:rsid w:val="00DC2A42"/>
    <w:rsid w:val="00DD79EC"/>
    <w:rsid w:val="00DF6D02"/>
    <w:rsid w:val="00E20D03"/>
    <w:rsid w:val="00E5504B"/>
    <w:rsid w:val="00E63465"/>
    <w:rsid w:val="00E67E6A"/>
    <w:rsid w:val="00F07D0D"/>
    <w:rsid w:val="00F20991"/>
    <w:rsid w:val="00FB5931"/>
    <w:rsid w:val="00FC3BBC"/>
    <w:rsid w:val="00FE3A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AD39C0-8F94-4366-9DE3-F08782486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322</TotalTime>
  <Pages>9</Pages>
  <Words>2580</Words>
  <Characters>14711</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Sveta</dc:creator>
  <cp:keywords/>
  <dc:description/>
  <cp:lastModifiedBy>Sveta</cp:lastModifiedBy>
  <cp:revision>53</cp:revision>
  <dcterms:created xsi:type="dcterms:W3CDTF">2015-05-25T19:02:00Z</dcterms:created>
  <dcterms:modified xsi:type="dcterms:W3CDTF">2015-05-26T20:43:00Z</dcterms:modified>
</cp:coreProperties>
</file>