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B1D" w:rsidRPr="00553B1D" w:rsidRDefault="00553B1D" w:rsidP="00553B1D">
      <w:pPr>
        <w:pStyle w:val="1"/>
        <w:spacing w:line="240" w:lineRule="auto"/>
        <w:ind w:left="0"/>
        <w:jc w:val="left"/>
        <w:rPr>
          <w:b/>
          <w:bCs/>
          <w:i/>
          <w:iCs/>
          <w:sz w:val="20"/>
          <w:szCs w:val="20"/>
        </w:rPr>
      </w:pPr>
      <w:proofErr w:type="spellStart"/>
      <w:r w:rsidRPr="00553B1D">
        <w:rPr>
          <w:sz w:val="20"/>
          <w:szCs w:val="20"/>
        </w:rPr>
        <w:t>Комп’ютерне</w:t>
      </w:r>
      <w:proofErr w:type="spellEnd"/>
      <w:r w:rsidRPr="00553B1D">
        <w:rPr>
          <w:sz w:val="20"/>
          <w:szCs w:val="20"/>
        </w:rPr>
        <w:t xml:space="preserve"> </w:t>
      </w:r>
      <w:proofErr w:type="spellStart"/>
      <w:r w:rsidRPr="00553B1D">
        <w:rPr>
          <w:sz w:val="20"/>
          <w:szCs w:val="20"/>
        </w:rPr>
        <w:t>моделювання</w:t>
      </w:r>
      <w:proofErr w:type="spellEnd"/>
      <w:r w:rsidRPr="00553B1D">
        <w:rPr>
          <w:sz w:val="20"/>
          <w:szCs w:val="20"/>
        </w:rPr>
        <w:t xml:space="preserve"> та </w:t>
      </w:r>
      <w:proofErr w:type="spellStart"/>
      <w:r w:rsidRPr="00553B1D">
        <w:rPr>
          <w:sz w:val="20"/>
          <w:szCs w:val="20"/>
        </w:rPr>
        <w:t>інформаційні</w:t>
      </w:r>
      <w:proofErr w:type="spellEnd"/>
      <w:r w:rsidRPr="00553B1D">
        <w:rPr>
          <w:sz w:val="20"/>
          <w:szCs w:val="20"/>
        </w:rPr>
        <w:t xml:space="preserve"> </w:t>
      </w:r>
      <w:proofErr w:type="spellStart"/>
      <w:r w:rsidRPr="00553B1D">
        <w:rPr>
          <w:sz w:val="20"/>
          <w:szCs w:val="20"/>
        </w:rPr>
        <w:t>технології</w:t>
      </w:r>
      <w:proofErr w:type="spellEnd"/>
      <w:r w:rsidRPr="00553B1D">
        <w:rPr>
          <w:sz w:val="20"/>
          <w:szCs w:val="20"/>
        </w:rPr>
        <w:t xml:space="preserve"> в </w:t>
      </w:r>
      <w:proofErr w:type="spellStart"/>
      <w:r w:rsidRPr="00553B1D">
        <w:rPr>
          <w:sz w:val="20"/>
          <w:szCs w:val="20"/>
        </w:rPr>
        <w:t>науці</w:t>
      </w:r>
      <w:proofErr w:type="spellEnd"/>
      <w:r w:rsidRPr="00553B1D">
        <w:rPr>
          <w:sz w:val="20"/>
          <w:szCs w:val="20"/>
        </w:rPr>
        <w:t xml:space="preserve">, </w:t>
      </w:r>
      <w:proofErr w:type="spellStart"/>
      <w:r w:rsidRPr="00553B1D">
        <w:rPr>
          <w:sz w:val="20"/>
          <w:szCs w:val="20"/>
        </w:rPr>
        <w:t>еко</w:t>
      </w:r>
      <w:bookmarkStart w:id="0" w:name="_GoBack"/>
      <w:bookmarkEnd w:id="0"/>
      <w:r w:rsidRPr="00553B1D">
        <w:rPr>
          <w:sz w:val="20"/>
          <w:szCs w:val="20"/>
        </w:rPr>
        <w:t>номіці</w:t>
      </w:r>
      <w:proofErr w:type="spellEnd"/>
      <w:r w:rsidRPr="00553B1D">
        <w:rPr>
          <w:sz w:val="20"/>
          <w:szCs w:val="20"/>
        </w:rPr>
        <w:t xml:space="preserve">, </w:t>
      </w:r>
      <w:proofErr w:type="spellStart"/>
      <w:r w:rsidRPr="00553B1D">
        <w:rPr>
          <w:sz w:val="20"/>
          <w:szCs w:val="20"/>
        </w:rPr>
        <w:t>освіті</w:t>
      </w:r>
      <w:proofErr w:type="spellEnd"/>
      <w:r w:rsidRPr="00553B1D">
        <w:rPr>
          <w:sz w:val="20"/>
          <w:szCs w:val="20"/>
        </w:rPr>
        <w:t xml:space="preserve">. - </w:t>
      </w:r>
      <w:proofErr w:type="spellStart"/>
      <w:r w:rsidRPr="00553B1D">
        <w:rPr>
          <w:sz w:val="20"/>
          <w:szCs w:val="20"/>
        </w:rPr>
        <w:t>Кривий</w:t>
      </w:r>
      <w:proofErr w:type="spellEnd"/>
      <w:r w:rsidRPr="00553B1D">
        <w:rPr>
          <w:sz w:val="20"/>
          <w:szCs w:val="20"/>
        </w:rPr>
        <w:t xml:space="preserve"> </w:t>
      </w:r>
      <w:proofErr w:type="spellStart"/>
      <w:proofErr w:type="gramStart"/>
      <w:r w:rsidRPr="00553B1D">
        <w:rPr>
          <w:sz w:val="20"/>
          <w:szCs w:val="20"/>
        </w:rPr>
        <w:t>Р</w:t>
      </w:r>
      <w:proofErr w:type="gramEnd"/>
      <w:r w:rsidRPr="00553B1D">
        <w:rPr>
          <w:sz w:val="20"/>
          <w:szCs w:val="20"/>
        </w:rPr>
        <w:t>іг</w:t>
      </w:r>
      <w:proofErr w:type="spellEnd"/>
      <w:r w:rsidRPr="00553B1D">
        <w:rPr>
          <w:sz w:val="20"/>
          <w:szCs w:val="20"/>
        </w:rPr>
        <w:t>, 2002. - С.61-64.</w:t>
      </w:r>
    </w:p>
    <w:p w:rsidR="006908DC" w:rsidRPr="00553B1D" w:rsidRDefault="00C620A2">
      <w:pPr>
        <w:pStyle w:val="1"/>
        <w:spacing w:line="240" w:lineRule="auto"/>
        <w:ind w:left="3420"/>
        <w:jc w:val="center"/>
        <w:rPr>
          <w:b/>
          <w:bCs/>
          <w:i/>
          <w:iCs/>
          <w:sz w:val="22"/>
          <w:lang w:val="en-US"/>
        </w:rPr>
      </w:pPr>
      <w:r>
        <w:rPr>
          <w:b/>
          <w:bCs/>
          <w:i/>
          <w:iCs/>
          <w:sz w:val="22"/>
        </w:rPr>
        <w:t>А</w:t>
      </w:r>
      <w:r w:rsidRPr="00553B1D">
        <w:rPr>
          <w:b/>
          <w:bCs/>
          <w:i/>
          <w:iCs/>
          <w:sz w:val="22"/>
          <w:lang w:val="en-US"/>
        </w:rPr>
        <w:t>.</w:t>
      </w:r>
      <w:r>
        <w:rPr>
          <w:b/>
          <w:bCs/>
          <w:i/>
          <w:iCs/>
          <w:sz w:val="22"/>
        </w:rPr>
        <w:t>Н</w:t>
      </w:r>
      <w:r w:rsidRPr="00553B1D">
        <w:rPr>
          <w:b/>
          <w:bCs/>
          <w:i/>
          <w:iCs/>
          <w:sz w:val="22"/>
          <w:lang w:val="en-US"/>
        </w:rPr>
        <w:t>.</w:t>
      </w:r>
      <w:r>
        <w:rPr>
          <w:b/>
          <w:bCs/>
          <w:i/>
          <w:iCs/>
          <w:sz w:val="22"/>
        </w:rPr>
        <w:t>Горб</w:t>
      </w:r>
      <w:r w:rsidRPr="00553B1D">
        <w:rPr>
          <w:b/>
          <w:bCs/>
          <w:i/>
          <w:iCs/>
          <w:sz w:val="22"/>
          <w:lang w:val="en-US"/>
        </w:rPr>
        <w:t xml:space="preserve">, </w:t>
      </w:r>
      <w:r>
        <w:rPr>
          <w:b/>
          <w:bCs/>
          <w:i/>
          <w:iCs/>
          <w:sz w:val="22"/>
        </w:rPr>
        <w:t>С</w:t>
      </w:r>
      <w:r w:rsidRPr="00553B1D">
        <w:rPr>
          <w:b/>
          <w:bCs/>
          <w:i/>
          <w:iCs/>
          <w:sz w:val="22"/>
          <w:lang w:val="en-US"/>
        </w:rPr>
        <w:t>.</w:t>
      </w:r>
      <w:r>
        <w:rPr>
          <w:b/>
          <w:bCs/>
          <w:i/>
          <w:iCs/>
          <w:sz w:val="22"/>
        </w:rPr>
        <w:t>П</w:t>
      </w:r>
      <w:r w:rsidRPr="00553B1D">
        <w:rPr>
          <w:b/>
          <w:bCs/>
          <w:i/>
          <w:iCs/>
          <w:sz w:val="22"/>
          <w:lang w:val="en-US"/>
        </w:rPr>
        <w:t>.</w:t>
      </w:r>
      <w:proofErr w:type="spellStart"/>
      <w:r>
        <w:rPr>
          <w:b/>
          <w:bCs/>
          <w:i/>
          <w:iCs/>
          <w:sz w:val="22"/>
        </w:rPr>
        <w:t>Сонько</w:t>
      </w:r>
      <w:proofErr w:type="spellEnd"/>
    </w:p>
    <w:p w:rsidR="006908DC" w:rsidRDefault="00C620A2">
      <w:pPr>
        <w:ind w:left="3420"/>
        <w:jc w:val="center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>КЭИ КНЕУ</w:t>
      </w:r>
    </w:p>
    <w:p w:rsidR="006908DC" w:rsidRDefault="006908DC">
      <w:pPr>
        <w:ind w:left="3420" w:firstLine="709"/>
        <w:jc w:val="center"/>
        <w:rPr>
          <w:b/>
          <w:bCs/>
          <w:caps/>
          <w:sz w:val="22"/>
        </w:rPr>
      </w:pPr>
    </w:p>
    <w:p w:rsidR="006908DC" w:rsidRDefault="00C620A2">
      <w:pPr>
        <w:pStyle w:val="a4"/>
        <w:rPr>
          <w:sz w:val="22"/>
        </w:rPr>
      </w:pPr>
      <w:r>
        <w:rPr>
          <w:sz w:val="22"/>
        </w:rPr>
        <w:t xml:space="preserve">Некоторые аспекты использования ГИС-технологий </w:t>
      </w:r>
      <w:proofErr w:type="gramStart"/>
      <w:r>
        <w:rPr>
          <w:sz w:val="22"/>
        </w:rPr>
        <w:t>в</w:t>
      </w:r>
      <w:proofErr w:type="gramEnd"/>
      <w:r>
        <w:rPr>
          <w:sz w:val="22"/>
        </w:rPr>
        <w:t xml:space="preserve"> экономических </w:t>
      </w:r>
    </w:p>
    <w:p w:rsidR="006908DC" w:rsidRDefault="00C620A2">
      <w:pPr>
        <w:pStyle w:val="a4"/>
        <w:rPr>
          <w:sz w:val="22"/>
        </w:rPr>
      </w:pPr>
      <w:proofErr w:type="gramStart"/>
      <w:r>
        <w:rPr>
          <w:sz w:val="22"/>
        </w:rPr>
        <w:t>исследованиях</w:t>
      </w:r>
      <w:proofErr w:type="gramEnd"/>
    </w:p>
    <w:p w:rsidR="006908DC" w:rsidRDefault="006908DC">
      <w:pPr>
        <w:spacing w:line="360" w:lineRule="auto"/>
        <w:ind w:firstLine="709"/>
        <w:jc w:val="both"/>
        <w:rPr>
          <w:sz w:val="22"/>
        </w:rPr>
      </w:pPr>
    </w:p>
    <w:p w:rsidR="006908DC" w:rsidRDefault="00C620A2">
      <w:pPr>
        <w:pStyle w:val="2"/>
      </w:pPr>
      <w:r>
        <w:t>Геоинформационные технологии (ГИС) сейчас очень популярны в мире. Многие маркетологи, менеджеры и эк</w:t>
      </w:r>
      <w:r>
        <w:t>о</w:t>
      </w:r>
      <w:r>
        <w:t xml:space="preserve">номисты </w:t>
      </w:r>
      <w:proofErr w:type="spellStart"/>
      <w:r>
        <w:t>ипользуют</w:t>
      </w:r>
      <w:proofErr w:type="spellEnd"/>
      <w:r>
        <w:t xml:space="preserve"> ГИС с целью систематизации име</w:t>
      </w:r>
      <w:r>
        <w:t>ю</w:t>
      </w:r>
      <w:r>
        <w:t xml:space="preserve">щихся знаний при минимальной затрате времени. После обработки данных в ГИС-оболочках их можно исправлять, </w:t>
      </w:r>
      <w:proofErr w:type="spellStart"/>
      <w:r>
        <w:t>коректировать</w:t>
      </w:r>
      <w:proofErr w:type="spellEnd"/>
      <w:r>
        <w:t xml:space="preserve"> и даже предавать им новое значение. Так, на основе имеющихся данных можно построить разные по смыслу и содержанию </w:t>
      </w:r>
      <w:proofErr w:type="spellStart"/>
      <w:r>
        <w:t>систематизированые</w:t>
      </w:r>
      <w:proofErr w:type="spellEnd"/>
      <w:r>
        <w:t xml:space="preserve"> объекты, на к</w:t>
      </w:r>
      <w:r>
        <w:t>о</w:t>
      </w:r>
      <w:r>
        <w:t xml:space="preserve">торых в последствии </w:t>
      </w:r>
      <w:proofErr w:type="gramStart"/>
      <w:r>
        <w:t>наглядным</w:t>
      </w:r>
      <w:proofErr w:type="gramEnd"/>
      <w:r>
        <w:t xml:space="preserve"> </w:t>
      </w:r>
      <w:proofErr w:type="spellStart"/>
      <w:r>
        <w:t>оброзом</w:t>
      </w:r>
      <w:proofErr w:type="spellEnd"/>
      <w:r>
        <w:t xml:space="preserve"> заметить закон</w:t>
      </w:r>
      <w:r>
        <w:t>о</w:t>
      </w:r>
      <w:r>
        <w:t>мерности размещения исследуемых объектов.</w:t>
      </w:r>
    </w:p>
    <w:p w:rsidR="006908DC" w:rsidRDefault="00C620A2">
      <w:pPr>
        <w:ind w:firstLine="289"/>
        <w:jc w:val="both"/>
        <w:rPr>
          <w:color w:val="000000"/>
          <w:sz w:val="22"/>
        </w:rPr>
      </w:pPr>
      <w:r>
        <w:rPr>
          <w:sz w:val="22"/>
        </w:rPr>
        <w:t>С помощью ГИС-технологий можно решить такие пр</w:t>
      </w:r>
      <w:r>
        <w:rPr>
          <w:sz w:val="22"/>
        </w:rPr>
        <w:t>о</w:t>
      </w:r>
      <w:r>
        <w:rPr>
          <w:sz w:val="22"/>
        </w:rPr>
        <w:t xml:space="preserve">блемы, как </w:t>
      </w:r>
      <w:r>
        <w:rPr>
          <w:color w:val="000000"/>
          <w:sz w:val="22"/>
        </w:rPr>
        <w:t>оптимальный выбор местоположения новых филиалов фирмы или банка, торговых точек, складов, пр</w:t>
      </w:r>
      <w:r>
        <w:rPr>
          <w:color w:val="000000"/>
          <w:sz w:val="22"/>
        </w:rPr>
        <w:t>о</w:t>
      </w:r>
      <w:r>
        <w:rPr>
          <w:color w:val="000000"/>
          <w:sz w:val="22"/>
        </w:rPr>
        <w:t>изводственных мощностей, а также решить вопросы опт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мального местоположения предприятий.</w:t>
      </w:r>
    </w:p>
    <w:p w:rsidR="006908DC" w:rsidRDefault="00C620A2">
      <w:pPr>
        <w:ind w:firstLine="289"/>
        <w:jc w:val="both"/>
        <w:rPr>
          <w:sz w:val="22"/>
        </w:rPr>
      </w:pPr>
      <w:r>
        <w:rPr>
          <w:color w:val="000000"/>
          <w:sz w:val="22"/>
        </w:rPr>
        <w:t xml:space="preserve">При использовании старых методов обработки </w:t>
      </w:r>
      <w:proofErr w:type="spellStart"/>
      <w:r>
        <w:rPr>
          <w:color w:val="000000"/>
          <w:sz w:val="22"/>
        </w:rPr>
        <w:t>геои</w:t>
      </w:r>
      <w:r>
        <w:rPr>
          <w:color w:val="000000"/>
          <w:sz w:val="22"/>
        </w:rPr>
        <w:t>н</w:t>
      </w:r>
      <w:r>
        <w:rPr>
          <w:color w:val="000000"/>
          <w:sz w:val="22"/>
        </w:rPr>
        <w:t>формации</w:t>
      </w:r>
      <w:proofErr w:type="spellEnd"/>
      <w:r>
        <w:rPr>
          <w:color w:val="000000"/>
          <w:sz w:val="22"/>
        </w:rPr>
        <w:t xml:space="preserve"> необходимо было тратить большое количество времени на сбор, </w:t>
      </w:r>
      <w:proofErr w:type="spellStart"/>
      <w:r>
        <w:rPr>
          <w:color w:val="000000"/>
          <w:sz w:val="22"/>
        </w:rPr>
        <w:t>оброботку</w:t>
      </w:r>
      <w:proofErr w:type="spellEnd"/>
      <w:r>
        <w:rPr>
          <w:color w:val="000000"/>
          <w:sz w:val="22"/>
        </w:rPr>
        <w:t xml:space="preserve"> и составление картографич</w:t>
      </w:r>
      <w:r>
        <w:rPr>
          <w:color w:val="000000"/>
          <w:sz w:val="22"/>
        </w:rPr>
        <w:t>е</w:t>
      </w:r>
      <w:r>
        <w:rPr>
          <w:color w:val="000000"/>
          <w:sz w:val="22"/>
        </w:rPr>
        <w:t>ских объектов. При таком методе обработки допускалось большое количество ошибок в данных. При использовании ГИС можно избавиться от появления такого рода ошибок.</w:t>
      </w:r>
    </w:p>
    <w:p w:rsidR="006908DC" w:rsidRDefault="00C620A2">
      <w:pPr>
        <w:ind w:firstLine="289"/>
        <w:jc w:val="both"/>
        <w:rPr>
          <w:sz w:val="22"/>
        </w:rPr>
      </w:pPr>
      <w:r>
        <w:rPr>
          <w:sz w:val="22"/>
        </w:rPr>
        <w:t>Город Кривой Рог является самым длинным городом в Европе, что обуславливает появление многих экономич</w:t>
      </w:r>
      <w:r>
        <w:rPr>
          <w:sz w:val="22"/>
        </w:rPr>
        <w:t>е</w:t>
      </w:r>
      <w:r>
        <w:rPr>
          <w:sz w:val="22"/>
        </w:rPr>
        <w:t>ских проблем. Он имеет очень большую длину и очень м</w:t>
      </w:r>
      <w:r>
        <w:rPr>
          <w:sz w:val="22"/>
        </w:rPr>
        <w:t>а</w:t>
      </w:r>
      <w:r>
        <w:rPr>
          <w:sz w:val="22"/>
        </w:rPr>
        <w:t>ленькую ширину. В таких условиях, одной из главных пр</w:t>
      </w:r>
      <w:r>
        <w:rPr>
          <w:sz w:val="22"/>
        </w:rPr>
        <w:t>о</w:t>
      </w:r>
      <w:r>
        <w:rPr>
          <w:sz w:val="22"/>
        </w:rPr>
        <w:t>блем, на мой взгляд, является проблема транспортных п</w:t>
      </w:r>
      <w:r>
        <w:rPr>
          <w:sz w:val="22"/>
        </w:rPr>
        <w:t>е</w:t>
      </w:r>
      <w:r>
        <w:rPr>
          <w:sz w:val="22"/>
        </w:rPr>
        <w:t xml:space="preserve">ревозок. </w:t>
      </w:r>
      <w:proofErr w:type="gramStart"/>
      <w:r>
        <w:rPr>
          <w:sz w:val="22"/>
        </w:rPr>
        <w:t>Дело в том, что их дальность может быть до 100 километров, и это в пределах города, что значительно сн</w:t>
      </w:r>
      <w:r>
        <w:rPr>
          <w:sz w:val="22"/>
        </w:rPr>
        <w:t>и</w:t>
      </w:r>
      <w:r>
        <w:rPr>
          <w:sz w:val="22"/>
        </w:rPr>
        <w:t xml:space="preserve">жает такой экономически важный фактор как свободная </w:t>
      </w:r>
      <w:r>
        <w:rPr>
          <w:sz w:val="22"/>
        </w:rPr>
        <w:lastRenderedPageBreak/>
        <w:t>конкуренция, так как многие малые предприятия, наход</w:t>
      </w:r>
      <w:r>
        <w:rPr>
          <w:sz w:val="22"/>
        </w:rPr>
        <w:t>я</w:t>
      </w:r>
      <w:r>
        <w:rPr>
          <w:sz w:val="22"/>
        </w:rPr>
        <w:t>щиеся в одном конце города отказываются работать с кл</w:t>
      </w:r>
      <w:r>
        <w:rPr>
          <w:sz w:val="22"/>
        </w:rPr>
        <w:t>и</w:t>
      </w:r>
      <w:r>
        <w:rPr>
          <w:sz w:val="22"/>
        </w:rPr>
        <w:t>ентами находящимися в другом конце города, а иногда д</w:t>
      </w:r>
      <w:r>
        <w:rPr>
          <w:sz w:val="22"/>
        </w:rPr>
        <w:t>а</w:t>
      </w:r>
      <w:r>
        <w:rPr>
          <w:sz w:val="22"/>
        </w:rPr>
        <w:t>же в центре него.</w:t>
      </w:r>
      <w:proofErr w:type="gramEnd"/>
      <w:r>
        <w:rPr>
          <w:sz w:val="22"/>
        </w:rPr>
        <w:t xml:space="preserve"> Этот фактор, позволяет отдельным пре</w:t>
      </w:r>
      <w:r>
        <w:rPr>
          <w:sz w:val="22"/>
        </w:rPr>
        <w:t>д</w:t>
      </w:r>
      <w:r>
        <w:rPr>
          <w:sz w:val="22"/>
        </w:rPr>
        <w:t>приятиям устанавливать монопольные цены на некоторые товары (услуги). Также перевозки на длинные расстояния увеличивают себестоимость товара, что также отрицател</w:t>
      </w:r>
      <w:r>
        <w:rPr>
          <w:sz w:val="22"/>
        </w:rPr>
        <w:t>ь</w:t>
      </w:r>
      <w:r>
        <w:rPr>
          <w:sz w:val="22"/>
        </w:rPr>
        <w:t>но влияет на экономику.</w:t>
      </w:r>
    </w:p>
    <w:p w:rsidR="006908DC" w:rsidRDefault="00C620A2">
      <w:pPr>
        <w:pStyle w:val="a3"/>
        <w:spacing w:line="240" w:lineRule="auto"/>
        <w:ind w:firstLine="289"/>
        <w:rPr>
          <w:sz w:val="22"/>
        </w:rPr>
      </w:pPr>
      <w:r>
        <w:rPr>
          <w:sz w:val="22"/>
        </w:rPr>
        <w:t>Одной из проблем города также является проблема п</w:t>
      </w:r>
      <w:r>
        <w:rPr>
          <w:sz w:val="22"/>
        </w:rPr>
        <w:t>е</w:t>
      </w:r>
      <w:r>
        <w:rPr>
          <w:sz w:val="22"/>
        </w:rPr>
        <w:t>ревозки пассажиров. Так, на сегодняшний день все еще есть такие районы, добраться до которых довольно сложно. Например, совсем недавно был введен новый маршрут, к</w:t>
      </w:r>
      <w:r>
        <w:rPr>
          <w:sz w:val="22"/>
        </w:rPr>
        <w:t>о</w:t>
      </w:r>
      <w:r>
        <w:rPr>
          <w:sz w:val="22"/>
        </w:rPr>
        <w:t xml:space="preserve">торый позволил </w:t>
      </w:r>
      <w:proofErr w:type="gramStart"/>
      <w:r>
        <w:rPr>
          <w:sz w:val="22"/>
        </w:rPr>
        <w:t>гражданам</w:t>
      </w:r>
      <w:proofErr w:type="gramEnd"/>
      <w:r>
        <w:rPr>
          <w:sz w:val="22"/>
        </w:rPr>
        <w:t xml:space="preserve"> живущим в районе «Индустр</w:t>
      </w:r>
      <w:r>
        <w:rPr>
          <w:sz w:val="22"/>
        </w:rPr>
        <w:t>и</w:t>
      </w:r>
      <w:r>
        <w:rPr>
          <w:sz w:val="22"/>
        </w:rPr>
        <w:t>ального» без особых проблем добираться домой, но стол</w:t>
      </w:r>
      <w:r>
        <w:rPr>
          <w:sz w:val="22"/>
        </w:rPr>
        <w:t>к</w:t>
      </w:r>
      <w:r>
        <w:rPr>
          <w:sz w:val="22"/>
        </w:rPr>
        <w:t xml:space="preserve">нулись с такой проблемой: водители маршрутных такси были очень недовольны своим маршрутом, так как он был для них менее экономически выгодным чем предыдущий. Такие проблемы являются следствием неудачной </w:t>
      </w:r>
      <w:proofErr w:type="spellStart"/>
      <w:r>
        <w:rPr>
          <w:sz w:val="22"/>
        </w:rPr>
        <w:t>геопл</w:t>
      </w:r>
      <w:r>
        <w:rPr>
          <w:sz w:val="22"/>
        </w:rPr>
        <w:t>а</w:t>
      </w:r>
      <w:r>
        <w:rPr>
          <w:sz w:val="22"/>
        </w:rPr>
        <w:t>нировки</w:t>
      </w:r>
      <w:proofErr w:type="spellEnd"/>
      <w:r>
        <w:rPr>
          <w:sz w:val="22"/>
        </w:rPr>
        <w:t xml:space="preserve"> города,  и встречаются довольно часто.</w:t>
      </w:r>
    </w:p>
    <w:p w:rsidR="006908DC" w:rsidRDefault="00C620A2">
      <w:pPr>
        <w:pStyle w:val="a3"/>
        <w:spacing w:line="240" w:lineRule="auto"/>
        <w:ind w:firstLine="289"/>
        <w:rPr>
          <w:sz w:val="22"/>
        </w:rPr>
      </w:pPr>
      <w:r>
        <w:rPr>
          <w:sz w:val="22"/>
        </w:rPr>
        <w:t>Также не маловажным фактором в экономике нашего города является существование так называемых «спальных районов», в которых люди только ночуют и проводят в</w:t>
      </w:r>
      <w:r>
        <w:rPr>
          <w:sz w:val="22"/>
        </w:rPr>
        <w:t>ы</w:t>
      </w:r>
      <w:r>
        <w:rPr>
          <w:sz w:val="22"/>
        </w:rPr>
        <w:t>ходные дни. В таких районах не очень развиты объекты проведения досуга, что снижает возможность  их выбора, а соответственно и конкуренцию, что в свою очередь снова приводит нас к вопросу монопольных цен.</w:t>
      </w:r>
    </w:p>
    <w:p w:rsidR="006908DC" w:rsidRDefault="00C620A2">
      <w:pPr>
        <w:pStyle w:val="a3"/>
        <w:spacing w:line="240" w:lineRule="auto"/>
        <w:ind w:firstLine="289"/>
        <w:rPr>
          <w:sz w:val="22"/>
        </w:rPr>
      </w:pPr>
      <w:r>
        <w:rPr>
          <w:sz w:val="22"/>
        </w:rPr>
        <w:t>Одной из тяжелых проблем города является его микр</w:t>
      </w:r>
      <w:r>
        <w:rPr>
          <w:sz w:val="22"/>
        </w:rPr>
        <w:t>о</w:t>
      </w:r>
      <w:r>
        <w:rPr>
          <w:sz w:val="22"/>
        </w:rPr>
        <w:t>климат и окружающая среда. Большинство крупных пре</w:t>
      </w:r>
      <w:r>
        <w:rPr>
          <w:sz w:val="22"/>
        </w:rPr>
        <w:t>д</w:t>
      </w:r>
      <w:r>
        <w:rPr>
          <w:sz w:val="22"/>
        </w:rPr>
        <w:t>приятий города ежедневно производят крупные выбросы вредных веществ в атмосферу. Это в значительной мере влияет на здоровье людей проживающих в городе, а также прилежащих к нему районах. Этот фактор также влияет на экономику, так как рабочий потенциал работников на предприятиях снижается, что ведет к уменьшению прои</w:t>
      </w:r>
      <w:r>
        <w:rPr>
          <w:sz w:val="22"/>
        </w:rPr>
        <w:t>з</w:t>
      </w:r>
      <w:r>
        <w:rPr>
          <w:sz w:val="22"/>
        </w:rPr>
        <w:t>водства. На первый взгляд эта проблема является незнач</w:t>
      </w:r>
      <w:r>
        <w:rPr>
          <w:sz w:val="22"/>
        </w:rPr>
        <w:t>и</w:t>
      </w:r>
      <w:r>
        <w:rPr>
          <w:sz w:val="22"/>
        </w:rPr>
        <w:t xml:space="preserve">тельной, но если посмотреть </w:t>
      </w:r>
      <w:proofErr w:type="gramStart"/>
      <w:r>
        <w:rPr>
          <w:sz w:val="22"/>
        </w:rPr>
        <w:t>поглубже</w:t>
      </w:r>
      <w:proofErr w:type="gramEnd"/>
      <w:r>
        <w:rPr>
          <w:sz w:val="22"/>
        </w:rPr>
        <w:t>, то мы увидим, что происходит увеличение количества новорожденных детей с врожденными патологиями. Использование ГИС-</w:t>
      </w:r>
      <w:r>
        <w:rPr>
          <w:sz w:val="22"/>
        </w:rPr>
        <w:lastRenderedPageBreak/>
        <w:t xml:space="preserve">технологий в обосновании </w:t>
      </w:r>
      <w:proofErr w:type="spellStart"/>
      <w:r>
        <w:rPr>
          <w:sz w:val="22"/>
        </w:rPr>
        <w:t>расмещения</w:t>
      </w:r>
      <w:proofErr w:type="spellEnd"/>
      <w:r>
        <w:rPr>
          <w:sz w:val="22"/>
        </w:rPr>
        <w:t xml:space="preserve"> экологически опа</w:t>
      </w:r>
      <w:r>
        <w:rPr>
          <w:sz w:val="22"/>
        </w:rPr>
        <w:t>с</w:t>
      </w:r>
      <w:r>
        <w:rPr>
          <w:sz w:val="22"/>
        </w:rPr>
        <w:t>ных предприятий позволит решить и эту проблему.</w:t>
      </w:r>
    </w:p>
    <w:p w:rsidR="006908DC" w:rsidRDefault="00C620A2">
      <w:pPr>
        <w:ind w:firstLine="289"/>
        <w:jc w:val="both"/>
        <w:rPr>
          <w:color w:val="000000"/>
          <w:sz w:val="22"/>
        </w:rPr>
      </w:pPr>
      <w:r>
        <w:rPr>
          <w:color w:val="000000"/>
          <w:sz w:val="22"/>
        </w:rPr>
        <w:t>Оптимальный выбор местоположения новых филиалов фирмы или банка, торговых точек, складов, производстве</w:t>
      </w:r>
      <w:r>
        <w:rPr>
          <w:color w:val="000000"/>
          <w:sz w:val="22"/>
        </w:rPr>
        <w:t>н</w:t>
      </w:r>
      <w:r>
        <w:rPr>
          <w:color w:val="000000"/>
          <w:sz w:val="22"/>
        </w:rPr>
        <w:t>ных мощностей могут помочь многим начинающим пре</w:t>
      </w:r>
      <w:r>
        <w:rPr>
          <w:color w:val="000000"/>
          <w:sz w:val="22"/>
        </w:rPr>
        <w:t>д</w:t>
      </w:r>
      <w:r>
        <w:rPr>
          <w:color w:val="000000"/>
          <w:sz w:val="22"/>
        </w:rPr>
        <w:t xml:space="preserve">принимателям выбрать оптимальное местоположение предприятия (банка, заведения и т.д.). </w:t>
      </w:r>
      <w:proofErr w:type="gramStart"/>
      <w:r>
        <w:rPr>
          <w:color w:val="000000"/>
          <w:sz w:val="22"/>
        </w:rPr>
        <w:t>Демографические исследования, проводимые в целях определения спроса на продукцию очень сильно могут</w:t>
      </w:r>
      <w:proofErr w:type="gramEnd"/>
      <w:r>
        <w:rPr>
          <w:color w:val="000000"/>
          <w:sz w:val="22"/>
        </w:rPr>
        <w:t xml:space="preserve"> облегчить и в тоже время улучшить работу маркетологов.  Анализ и отслеживание текущего состояния и тенденций изменения рынка; анализ риска материальных вложений и урегулирование разногл</w:t>
      </w:r>
      <w:r>
        <w:rPr>
          <w:color w:val="000000"/>
          <w:sz w:val="22"/>
        </w:rPr>
        <w:t>а</w:t>
      </w:r>
      <w:r>
        <w:rPr>
          <w:color w:val="000000"/>
          <w:sz w:val="22"/>
        </w:rPr>
        <w:t>сий могут очень сильно помочь предприятиям (в том числе малого и среднего бизнеса) в процессе их работы и разв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 xml:space="preserve">тия. Также с помощью ГИС можно выбрать оптимальный </w:t>
      </w:r>
      <w:proofErr w:type="gramStart"/>
      <w:r>
        <w:rPr>
          <w:color w:val="000000"/>
          <w:sz w:val="22"/>
        </w:rPr>
        <w:t>маршрут</w:t>
      </w:r>
      <w:proofErr w:type="gramEnd"/>
      <w:r>
        <w:rPr>
          <w:color w:val="000000"/>
          <w:sz w:val="22"/>
        </w:rPr>
        <w:t xml:space="preserve"> как для перевозки грузов, так и для перевозки пассажиров, что довольно сильно может повлиять на разв</w:t>
      </w:r>
      <w:r>
        <w:rPr>
          <w:color w:val="000000"/>
          <w:sz w:val="22"/>
        </w:rPr>
        <w:t>и</w:t>
      </w:r>
      <w:r>
        <w:rPr>
          <w:color w:val="000000"/>
          <w:sz w:val="22"/>
        </w:rPr>
        <w:t>тие экономики.</w:t>
      </w:r>
    </w:p>
    <w:p w:rsidR="00C620A2" w:rsidRDefault="00C620A2">
      <w:pPr>
        <w:ind w:firstLine="289"/>
        <w:jc w:val="both"/>
        <w:rPr>
          <w:sz w:val="22"/>
        </w:rPr>
      </w:pPr>
      <w:r>
        <w:rPr>
          <w:sz w:val="22"/>
        </w:rPr>
        <w:t>Из сказанного следует, что разработка и использование единой муниципальной ГИС в нашем городе позволит р</w:t>
      </w:r>
      <w:r>
        <w:rPr>
          <w:sz w:val="22"/>
        </w:rPr>
        <w:t>е</w:t>
      </w:r>
      <w:r>
        <w:rPr>
          <w:sz w:val="22"/>
        </w:rPr>
        <w:t xml:space="preserve">шить многие проблемы. </w:t>
      </w:r>
    </w:p>
    <w:sectPr w:rsidR="00C620A2">
      <w:pgSz w:w="8392" w:h="11907" w:code="11"/>
      <w:pgMar w:top="1021" w:right="1106" w:bottom="1021" w:left="16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oNotTrackMoves/>
  <w:defaultTabStop w:val="708"/>
  <w:autoHyphenation/>
  <w:hyphenationZone w:val="142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234D3"/>
    <w:rsid w:val="00553B1D"/>
    <w:rsid w:val="006234D3"/>
    <w:rsid w:val="006908DC"/>
    <w:rsid w:val="00C62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1">
    <w:name w:val="heading 1"/>
    <w:basedOn w:val="a"/>
    <w:next w:val="a"/>
    <w:qFormat/>
    <w:pPr>
      <w:keepNext/>
      <w:spacing w:line="360" w:lineRule="auto"/>
      <w:ind w:left="5580"/>
      <w:jc w:val="both"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spacing w:line="360" w:lineRule="auto"/>
      <w:jc w:val="both"/>
    </w:pPr>
  </w:style>
  <w:style w:type="paragraph" w:styleId="a4">
    <w:name w:val="Body Text Indent"/>
    <w:basedOn w:val="a"/>
    <w:semiHidden/>
    <w:pPr>
      <w:ind w:firstLine="709"/>
      <w:jc w:val="center"/>
    </w:pPr>
    <w:rPr>
      <w:b/>
      <w:bCs/>
      <w:caps/>
      <w:sz w:val="28"/>
    </w:rPr>
  </w:style>
  <w:style w:type="paragraph" w:styleId="2">
    <w:name w:val="Body Text Indent 2"/>
    <w:basedOn w:val="a"/>
    <w:semiHidden/>
    <w:pPr>
      <w:ind w:firstLine="289"/>
      <w:jc w:val="both"/>
    </w:pPr>
    <w:rPr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3005</Words>
  <Characters>1713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</vt:lpstr>
    </vt:vector>
  </TitlesOfParts>
  <Company>HOME Ltd.</Company>
  <LinksUpToDate>false</LinksUpToDate>
  <CharactersWithSpaces>4709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subject/>
  <dc:creator>Горб Андрей Николаевич</dc:creator>
  <cp:keywords/>
  <dc:description/>
  <cp:lastModifiedBy>s-nout</cp:lastModifiedBy>
  <cp:revision>3</cp:revision>
  <dcterms:created xsi:type="dcterms:W3CDTF">2015-12-22T07:18:00Z</dcterms:created>
  <dcterms:modified xsi:type="dcterms:W3CDTF">2015-12-22T07:22:00Z</dcterms:modified>
</cp:coreProperties>
</file>