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60B2" w:rsidRPr="00EB291C" w:rsidRDefault="006060B2" w:rsidP="00D66AC8">
      <w:pPr>
        <w:widowControl w:val="0"/>
        <w:tabs>
          <w:tab w:val="num" w:pos="900"/>
        </w:tabs>
        <w:spacing w:line="360" w:lineRule="auto"/>
        <w:rPr>
          <w:b/>
          <w:sz w:val="28"/>
          <w:szCs w:val="28"/>
          <w:lang w:val="uk-UA" w:eastAsia="uk-UA"/>
        </w:rPr>
      </w:pPr>
      <w:r>
        <w:rPr>
          <w:b/>
          <w:sz w:val="28"/>
          <w:szCs w:val="28"/>
          <w:lang w:val="uk-UA" w:eastAsia="uk-UA"/>
        </w:rPr>
        <w:t xml:space="preserve">УДК </w:t>
      </w:r>
      <w:r w:rsidR="00EB291C" w:rsidRPr="00C32FA7">
        <w:rPr>
          <w:b/>
          <w:sz w:val="28"/>
          <w:szCs w:val="28"/>
          <w:lang w:eastAsia="uk-UA"/>
        </w:rPr>
        <w:t>631</w:t>
      </w:r>
      <w:r w:rsidR="00EB291C">
        <w:rPr>
          <w:b/>
          <w:sz w:val="28"/>
          <w:szCs w:val="28"/>
          <w:lang w:val="uk-UA" w:eastAsia="uk-UA"/>
        </w:rPr>
        <w:t>.</w:t>
      </w:r>
      <w:r w:rsidR="00EB291C" w:rsidRPr="00C32FA7">
        <w:rPr>
          <w:b/>
          <w:sz w:val="28"/>
          <w:szCs w:val="28"/>
          <w:lang w:eastAsia="uk-UA"/>
        </w:rPr>
        <w:t>1</w:t>
      </w:r>
      <w:r w:rsidR="00EB291C">
        <w:rPr>
          <w:b/>
          <w:sz w:val="28"/>
          <w:szCs w:val="28"/>
          <w:lang w:val="uk-UA" w:eastAsia="uk-UA"/>
        </w:rPr>
        <w:t>.</w:t>
      </w:r>
      <w:r w:rsidR="00EB291C" w:rsidRPr="00C32FA7">
        <w:rPr>
          <w:b/>
          <w:sz w:val="28"/>
          <w:szCs w:val="28"/>
          <w:lang w:eastAsia="uk-UA"/>
        </w:rPr>
        <w:t>027</w:t>
      </w:r>
    </w:p>
    <w:p w:rsidR="006060B2" w:rsidRDefault="006060B2" w:rsidP="00D66AC8">
      <w:pPr>
        <w:widowControl w:val="0"/>
        <w:tabs>
          <w:tab w:val="num" w:pos="0"/>
        </w:tabs>
        <w:jc w:val="center"/>
        <w:rPr>
          <w:b/>
          <w:sz w:val="28"/>
          <w:szCs w:val="28"/>
          <w:lang w:val="uk-UA" w:eastAsia="uk-UA"/>
        </w:rPr>
      </w:pPr>
      <w:bookmarkStart w:id="0" w:name="_GoBack"/>
      <w:r>
        <w:rPr>
          <w:b/>
          <w:sz w:val="28"/>
          <w:szCs w:val="28"/>
          <w:lang w:val="uk-UA" w:eastAsia="uk-UA"/>
        </w:rPr>
        <w:t>КОМПЛЕКС МАРКЕТИНГУ СІЛЬСЬКОГОСПОДАРСЬКИХ ПІДПРИЄМСТВ</w:t>
      </w:r>
      <w:bookmarkEnd w:id="0"/>
    </w:p>
    <w:p w:rsidR="006060B2" w:rsidRDefault="006060B2" w:rsidP="00D66AC8">
      <w:pPr>
        <w:widowControl w:val="0"/>
        <w:shd w:val="clear" w:color="auto" w:fill="FFFFFF"/>
        <w:spacing w:line="360" w:lineRule="auto"/>
        <w:ind w:firstLine="539"/>
        <w:jc w:val="both"/>
        <w:outlineLvl w:val="0"/>
        <w:rPr>
          <w:sz w:val="28"/>
          <w:szCs w:val="28"/>
          <w:lang w:val="uk-UA" w:eastAsia="uk-UA"/>
        </w:rPr>
      </w:pPr>
    </w:p>
    <w:p w:rsidR="006060B2" w:rsidRPr="007C57D9" w:rsidRDefault="006060B2" w:rsidP="001A0FA5">
      <w:pPr>
        <w:widowControl w:val="0"/>
        <w:shd w:val="clear" w:color="auto" w:fill="FFFFFF"/>
        <w:ind w:firstLine="426"/>
        <w:outlineLvl w:val="0"/>
        <w:rPr>
          <w:b/>
          <w:sz w:val="28"/>
          <w:szCs w:val="28"/>
          <w:lang w:val="uk-UA"/>
        </w:rPr>
      </w:pPr>
      <w:r>
        <w:rPr>
          <w:b/>
          <w:sz w:val="28"/>
          <w:szCs w:val="28"/>
        </w:rPr>
        <w:t>А.</w:t>
      </w:r>
      <w:r w:rsidRPr="007C57D9">
        <w:rPr>
          <w:b/>
          <w:sz w:val="28"/>
          <w:szCs w:val="28"/>
        </w:rPr>
        <w:t xml:space="preserve">О. Харенко, </w:t>
      </w:r>
      <w:r>
        <w:rPr>
          <w:b/>
          <w:sz w:val="28"/>
          <w:szCs w:val="28"/>
          <w:lang w:val="uk-UA"/>
        </w:rPr>
        <w:t>Ю.А. Цимбалюк</w:t>
      </w:r>
      <w:r w:rsidRPr="007C57D9">
        <w:rPr>
          <w:b/>
          <w:sz w:val="28"/>
          <w:szCs w:val="28"/>
        </w:rPr>
        <w:t>, кандидати економічних наук</w:t>
      </w:r>
      <w:r>
        <w:rPr>
          <w:b/>
          <w:sz w:val="28"/>
          <w:szCs w:val="28"/>
        </w:rPr>
        <w:t>, доценти</w:t>
      </w:r>
    </w:p>
    <w:p w:rsidR="006060B2" w:rsidRPr="007C57D9" w:rsidRDefault="006060B2" w:rsidP="00D66AC8">
      <w:pPr>
        <w:widowControl w:val="0"/>
        <w:shd w:val="clear" w:color="auto" w:fill="FFFFFF"/>
        <w:ind w:firstLine="709"/>
        <w:outlineLvl w:val="0"/>
        <w:rPr>
          <w:b/>
          <w:sz w:val="28"/>
          <w:szCs w:val="28"/>
          <w:lang w:val="uk-UA" w:eastAsia="uk-UA"/>
        </w:rPr>
      </w:pPr>
      <w:r w:rsidRPr="00826CCE">
        <w:rPr>
          <w:b/>
          <w:sz w:val="28"/>
          <w:szCs w:val="28"/>
          <w:lang w:val="uk-UA"/>
        </w:rPr>
        <w:t>Уманський національний університет садівництва</w:t>
      </w:r>
    </w:p>
    <w:p w:rsidR="006060B2" w:rsidRDefault="006060B2" w:rsidP="00D66AC8">
      <w:pPr>
        <w:widowControl w:val="0"/>
        <w:shd w:val="clear" w:color="auto" w:fill="FFFFFF"/>
        <w:spacing w:line="360" w:lineRule="auto"/>
        <w:ind w:firstLine="709"/>
        <w:jc w:val="both"/>
        <w:outlineLvl w:val="0"/>
        <w:rPr>
          <w:sz w:val="28"/>
          <w:szCs w:val="28"/>
          <w:lang w:val="uk-UA" w:eastAsia="uk-UA"/>
        </w:rPr>
      </w:pPr>
    </w:p>
    <w:p w:rsidR="006060B2" w:rsidRPr="00DD0A63" w:rsidRDefault="006060B2" w:rsidP="00D66AC8">
      <w:pPr>
        <w:widowControl w:val="0"/>
        <w:shd w:val="clear" w:color="auto" w:fill="FFFFFF"/>
        <w:ind w:firstLine="709"/>
        <w:jc w:val="both"/>
        <w:outlineLvl w:val="0"/>
        <w:rPr>
          <w:i/>
          <w:sz w:val="28"/>
          <w:szCs w:val="28"/>
          <w:lang w:val="uk-UA"/>
        </w:rPr>
      </w:pPr>
      <w:r>
        <w:rPr>
          <w:i/>
          <w:sz w:val="28"/>
          <w:szCs w:val="28"/>
          <w:lang w:val="uk-UA" w:eastAsia="uk-UA"/>
        </w:rPr>
        <w:t>Проаналізовано товарну і цінову політику, розподіл та просування продукції</w:t>
      </w:r>
      <w:r w:rsidRPr="003B0CAE">
        <w:rPr>
          <w:i/>
          <w:sz w:val="28"/>
          <w:szCs w:val="28"/>
          <w:lang w:val="uk-UA" w:eastAsia="uk-UA"/>
        </w:rPr>
        <w:t xml:space="preserve"> сільськогосподарських підприємств Черкаської області</w:t>
      </w:r>
      <w:r>
        <w:rPr>
          <w:i/>
          <w:sz w:val="28"/>
          <w:szCs w:val="28"/>
          <w:lang w:val="uk-UA" w:eastAsia="uk-UA"/>
        </w:rPr>
        <w:t xml:space="preserve">, а </w:t>
      </w:r>
      <w:r w:rsidRPr="00D7711A">
        <w:rPr>
          <w:i/>
          <w:sz w:val="28"/>
          <w:szCs w:val="28"/>
          <w:lang w:val="uk-UA" w:eastAsia="uk-UA"/>
        </w:rPr>
        <w:t xml:space="preserve">також </w:t>
      </w:r>
      <w:r>
        <w:rPr>
          <w:i/>
          <w:sz w:val="28"/>
          <w:szCs w:val="28"/>
          <w:lang w:val="uk-UA"/>
        </w:rPr>
        <w:t>фактори</w:t>
      </w:r>
      <w:r w:rsidR="007D20AB">
        <w:rPr>
          <w:i/>
          <w:sz w:val="28"/>
          <w:szCs w:val="28"/>
          <w:lang w:val="uk-UA"/>
        </w:rPr>
        <w:t>,</w:t>
      </w:r>
      <w:r w:rsidRPr="00D7711A">
        <w:rPr>
          <w:i/>
          <w:sz w:val="28"/>
          <w:szCs w:val="28"/>
          <w:lang w:val="uk-UA"/>
        </w:rPr>
        <w:t xml:space="preserve"> під впливом яких вони формуються. Запропоновано напрями </w:t>
      </w:r>
      <w:r>
        <w:rPr>
          <w:i/>
          <w:sz w:val="28"/>
          <w:szCs w:val="28"/>
          <w:lang w:val="uk-UA"/>
        </w:rPr>
        <w:t xml:space="preserve">вдосконалення </w:t>
      </w:r>
      <w:r w:rsidRPr="00D7711A">
        <w:rPr>
          <w:i/>
          <w:sz w:val="28"/>
          <w:szCs w:val="28"/>
          <w:lang w:val="uk-UA"/>
        </w:rPr>
        <w:t>складових комплексу маркетингу</w:t>
      </w:r>
      <w:r>
        <w:rPr>
          <w:i/>
          <w:sz w:val="28"/>
          <w:szCs w:val="28"/>
          <w:lang w:val="uk-UA"/>
        </w:rPr>
        <w:t xml:space="preserve"> товаровиробників</w:t>
      </w:r>
      <w:r w:rsidRPr="00D7711A">
        <w:rPr>
          <w:i/>
          <w:sz w:val="28"/>
          <w:szCs w:val="28"/>
          <w:lang w:val="uk-UA"/>
        </w:rPr>
        <w:t>.</w:t>
      </w:r>
    </w:p>
    <w:p w:rsidR="006060B2" w:rsidRPr="00BD7EBE" w:rsidRDefault="006060B2" w:rsidP="00D66AC8">
      <w:pPr>
        <w:widowControl w:val="0"/>
        <w:shd w:val="clear" w:color="auto" w:fill="FFFFFF"/>
        <w:ind w:firstLine="709"/>
        <w:jc w:val="both"/>
        <w:outlineLvl w:val="0"/>
        <w:rPr>
          <w:i/>
          <w:sz w:val="28"/>
          <w:szCs w:val="28"/>
          <w:lang w:val="uk-UA" w:eastAsia="uk-UA"/>
        </w:rPr>
      </w:pPr>
      <w:r w:rsidRPr="00BD7EBE">
        <w:rPr>
          <w:b/>
          <w:i/>
          <w:sz w:val="28"/>
          <w:szCs w:val="28"/>
          <w:lang w:val="uk-UA"/>
        </w:rPr>
        <w:t>Ключові слова:</w:t>
      </w:r>
      <w:r w:rsidRPr="00BD7EBE">
        <w:rPr>
          <w:i/>
          <w:sz w:val="28"/>
          <w:szCs w:val="28"/>
          <w:lang w:val="uk-UA"/>
        </w:rPr>
        <w:t xml:space="preserve"> сільськогосподарські підприємства, </w:t>
      </w:r>
      <w:r>
        <w:rPr>
          <w:i/>
          <w:sz w:val="28"/>
          <w:szCs w:val="28"/>
          <w:lang w:val="uk-UA"/>
        </w:rPr>
        <w:t>комплекс маркетингу, товарний асортимент</w:t>
      </w:r>
      <w:r w:rsidRPr="00BD7EBE">
        <w:rPr>
          <w:i/>
          <w:sz w:val="28"/>
          <w:szCs w:val="28"/>
          <w:lang w:val="uk-UA"/>
        </w:rPr>
        <w:t xml:space="preserve">, </w:t>
      </w:r>
      <w:r>
        <w:rPr>
          <w:i/>
          <w:sz w:val="28"/>
          <w:szCs w:val="28"/>
          <w:lang w:val="uk-UA"/>
        </w:rPr>
        <w:t>ціноутворення</w:t>
      </w:r>
      <w:r w:rsidRPr="00BD7EBE">
        <w:rPr>
          <w:i/>
          <w:sz w:val="28"/>
          <w:szCs w:val="28"/>
          <w:lang w:val="uk-UA"/>
        </w:rPr>
        <w:t xml:space="preserve">, </w:t>
      </w:r>
      <w:r>
        <w:rPr>
          <w:i/>
          <w:sz w:val="28"/>
          <w:szCs w:val="28"/>
          <w:lang w:val="uk-UA"/>
        </w:rPr>
        <w:t>політика розподілу, просування продукції</w:t>
      </w:r>
      <w:r w:rsidRPr="00BD7EBE">
        <w:rPr>
          <w:i/>
          <w:sz w:val="28"/>
          <w:szCs w:val="28"/>
          <w:lang w:val="uk-UA"/>
        </w:rPr>
        <w:t>.</w:t>
      </w:r>
    </w:p>
    <w:p w:rsidR="006060B2" w:rsidRDefault="006060B2" w:rsidP="00D66AC8">
      <w:pPr>
        <w:widowControl w:val="0"/>
        <w:shd w:val="clear" w:color="auto" w:fill="FFFFFF"/>
        <w:spacing w:line="360" w:lineRule="auto"/>
        <w:ind w:firstLine="539"/>
        <w:jc w:val="both"/>
        <w:outlineLvl w:val="0"/>
        <w:rPr>
          <w:sz w:val="28"/>
          <w:szCs w:val="28"/>
          <w:lang w:val="uk-UA" w:eastAsia="uk-UA"/>
        </w:rPr>
      </w:pPr>
    </w:p>
    <w:p w:rsidR="006060B2" w:rsidRPr="00372678" w:rsidRDefault="006060B2" w:rsidP="005D3C16">
      <w:pPr>
        <w:widowControl w:val="0"/>
        <w:spacing w:line="360" w:lineRule="auto"/>
        <w:ind w:firstLine="709"/>
        <w:jc w:val="both"/>
        <w:rPr>
          <w:b/>
          <w:sz w:val="28"/>
          <w:szCs w:val="28"/>
          <w:lang w:val="uk-UA"/>
        </w:rPr>
      </w:pPr>
      <w:r w:rsidRPr="005D3C16">
        <w:rPr>
          <w:sz w:val="28"/>
          <w:szCs w:val="28"/>
          <w:lang w:val="uk-UA"/>
        </w:rPr>
        <w:t xml:space="preserve">Досконале знання потреб споживача та </w:t>
      </w:r>
      <w:r w:rsidR="007D20AB">
        <w:rPr>
          <w:sz w:val="28"/>
          <w:szCs w:val="28"/>
          <w:lang w:val="uk-UA"/>
        </w:rPr>
        <w:t xml:space="preserve">параметрів </w:t>
      </w:r>
      <w:r w:rsidRPr="005D3C16">
        <w:rPr>
          <w:sz w:val="28"/>
          <w:szCs w:val="28"/>
          <w:lang w:val="uk-UA"/>
        </w:rPr>
        <w:t>виробництв</w:t>
      </w:r>
      <w:r w:rsidR="007D20AB">
        <w:rPr>
          <w:sz w:val="28"/>
          <w:szCs w:val="28"/>
          <w:lang w:val="uk-UA"/>
        </w:rPr>
        <w:t>а</w:t>
      </w:r>
      <w:r w:rsidRPr="005D3C16">
        <w:rPr>
          <w:sz w:val="28"/>
          <w:szCs w:val="28"/>
          <w:lang w:val="uk-UA"/>
        </w:rPr>
        <w:t xml:space="preserve"> товарів, що їх задовольняють, – єдина можливість досягти цілей, пов'язаних з прибутком, збільшенням обсягу продажу, проникненням на нові ринки. Оскільки в ринковій економіці найскладнішою проблемою для підприємства є продаж продукції, маркетинг являє собою одну з найважливіших областей забезпечення успіху бізнесу. Для підприємницької діяльності стала характерною переорієнтація з традиційної схеми «виробництво </w:t>
      </w:r>
      <w:r w:rsidR="0082374B" w:rsidRPr="0082374B">
        <w:rPr>
          <w:sz w:val="28"/>
          <w:szCs w:val="28"/>
          <w:lang w:val="uk-UA"/>
        </w:rPr>
        <w:t>–</w:t>
      </w:r>
      <w:r w:rsidRPr="005D3C16">
        <w:rPr>
          <w:sz w:val="28"/>
          <w:szCs w:val="28"/>
          <w:lang w:val="uk-UA"/>
        </w:rPr>
        <w:t xml:space="preserve"> реалізація – споживання», де провідним ланцюжком було виробництво та його можливості, на схему «оцінка вимог і потреб споживачів, створення і випуск товарів, що відповідають цим </w:t>
      </w:r>
      <w:r>
        <w:rPr>
          <w:sz w:val="28"/>
          <w:szCs w:val="28"/>
          <w:lang w:val="uk-UA"/>
        </w:rPr>
        <w:t xml:space="preserve">потребам і обсягам споживання» </w:t>
      </w:r>
      <w:r w:rsidRPr="005D3C16">
        <w:rPr>
          <w:sz w:val="28"/>
          <w:szCs w:val="28"/>
          <w:lang w:val="uk-UA"/>
        </w:rPr>
        <w:t>[</w:t>
      </w:r>
      <w:r>
        <w:rPr>
          <w:sz w:val="28"/>
          <w:szCs w:val="28"/>
          <w:lang w:val="uk-UA"/>
        </w:rPr>
        <w:t>1</w:t>
      </w:r>
      <w:r w:rsidRPr="005D3C16">
        <w:rPr>
          <w:sz w:val="28"/>
          <w:szCs w:val="28"/>
          <w:lang w:val="uk-UA"/>
        </w:rPr>
        <w:t>].</w:t>
      </w:r>
      <w:r>
        <w:rPr>
          <w:sz w:val="28"/>
          <w:szCs w:val="28"/>
          <w:lang w:val="uk-UA"/>
        </w:rPr>
        <w:t xml:space="preserve"> </w:t>
      </w:r>
      <w:r w:rsidRPr="00372678">
        <w:rPr>
          <w:bCs/>
          <w:iCs/>
          <w:color w:val="000000"/>
          <w:sz w:val="28"/>
          <w:szCs w:val="28"/>
          <w:lang w:val="uk-UA" w:eastAsia="uk-UA"/>
        </w:rPr>
        <w:t xml:space="preserve">Використання </w:t>
      </w:r>
      <w:r w:rsidR="008F104D">
        <w:rPr>
          <w:bCs/>
          <w:iCs/>
          <w:color w:val="000000"/>
          <w:sz w:val="28"/>
          <w:szCs w:val="28"/>
          <w:lang w:val="uk-UA" w:eastAsia="uk-UA"/>
        </w:rPr>
        <w:t>концепції маркетинг-мікс</w:t>
      </w:r>
      <w:r w:rsidRPr="00372678">
        <w:rPr>
          <w:bCs/>
          <w:iCs/>
          <w:color w:val="000000"/>
          <w:sz w:val="28"/>
          <w:szCs w:val="28"/>
          <w:lang w:val="uk-UA" w:eastAsia="uk-UA"/>
        </w:rPr>
        <w:t xml:space="preserve"> </w:t>
      </w:r>
      <w:r w:rsidR="00AE6AA5">
        <w:rPr>
          <w:bCs/>
          <w:iCs/>
          <w:color w:val="000000"/>
          <w:sz w:val="28"/>
          <w:szCs w:val="28"/>
          <w:lang w:val="uk-UA" w:eastAsia="uk-UA"/>
        </w:rPr>
        <w:t>в</w:t>
      </w:r>
      <w:r w:rsidRPr="00372678">
        <w:rPr>
          <w:bCs/>
          <w:iCs/>
          <w:color w:val="000000"/>
          <w:sz w:val="28"/>
          <w:szCs w:val="28"/>
          <w:lang w:val="uk-UA" w:eastAsia="uk-UA"/>
        </w:rPr>
        <w:t xml:space="preserve"> маркетинговій діяльності підприємств дозволяє сформувати цільову комплексну програму, яка сприятиме </w:t>
      </w:r>
      <w:r>
        <w:rPr>
          <w:bCs/>
          <w:iCs/>
          <w:color w:val="000000"/>
          <w:sz w:val="28"/>
          <w:szCs w:val="28"/>
          <w:lang w:val="uk-UA" w:eastAsia="uk-UA"/>
        </w:rPr>
        <w:t>досягненню їх економічних цілей</w:t>
      </w:r>
      <w:r w:rsidRPr="00372678">
        <w:rPr>
          <w:bCs/>
          <w:iCs/>
          <w:color w:val="000000"/>
          <w:sz w:val="28"/>
          <w:szCs w:val="28"/>
          <w:lang w:val="uk-UA" w:eastAsia="uk-UA"/>
        </w:rPr>
        <w:t>.</w:t>
      </w:r>
    </w:p>
    <w:p w:rsidR="006060B2" w:rsidRPr="00A117ED" w:rsidRDefault="006060B2" w:rsidP="00D66AC8">
      <w:pPr>
        <w:widowControl w:val="0"/>
        <w:spacing w:line="360" w:lineRule="auto"/>
        <w:ind w:firstLine="709"/>
        <w:jc w:val="both"/>
        <w:rPr>
          <w:sz w:val="28"/>
          <w:szCs w:val="28"/>
          <w:lang w:val="uk-UA"/>
        </w:rPr>
      </w:pPr>
      <w:r w:rsidRPr="005D3C16">
        <w:rPr>
          <w:b/>
          <w:sz w:val="28"/>
          <w:szCs w:val="28"/>
          <w:lang w:val="uk-UA"/>
        </w:rPr>
        <w:t>Аналіз останніх досліджень і публікацій.</w:t>
      </w:r>
      <w:r w:rsidRPr="005D3C16">
        <w:rPr>
          <w:sz w:val="28"/>
          <w:szCs w:val="28"/>
          <w:lang w:val="uk-UA"/>
        </w:rPr>
        <w:t xml:space="preserve"> Піднята проблема характеризується багатогранністю складових аспектів та їх багаторівневим характером. Значний внесок у її вирішення внесли наступні </w:t>
      </w:r>
      <w:r w:rsidRPr="00A117ED">
        <w:rPr>
          <w:sz w:val="28"/>
          <w:szCs w:val="28"/>
          <w:lang w:val="uk-UA"/>
        </w:rPr>
        <w:t>науковці: М.</w:t>
      </w:r>
      <w:r>
        <w:rPr>
          <w:sz w:val="28"/>
          <w:szCs w:val="28"/>
          <w:lang w:val="uk-UA"/>
        </w:rPr>
        <w:t> </w:t>
      </w:r>
      <w:r w:rsidRPr="00A117ED">
        <w:rPr>
          <w:sz w:val="28"/>
          <w:szCs w:val="28"/>
          <w:lang w:val="uk-UA"/>
        </w:rPr>
        <w:t xml:space="preserve">Андрушко, С. Близнюк, </w:t>
      </w:r>
      <w:r w:rsidR="007D20AB">
        <w:rPr>
          <w:sz w:val="28"/>
          <w:szCs w:val="28"/>
          <w:lang w:val="uk-UA"/>
        </w:rPr>
        <w:t>В. Губенко, Н. Козуб, П. Саблук</w:t>
      </w:r>
      <w:r w:rsidRPr="00A117ED">
        <w:rPr>
          <w:sz w:val="28"/>
          <w:szCs w:val="28"/>
          <w:lang w:val="uk-UA"/>
        </w:rPr>
        <w:t xml:space="preserve"> та ін. [2-</w:t>
      </w:r>
      <w:r>
        <w:rPr>
          <w:sz w:val="28"/>
          <w:szCs w:val="28"/>
          <w:lang w:val="uk-UA"/>
        </w:rPr>
        <w:t>7</w:t>
      </w:r>
      <w:r w:rsidRPr="00A117ED">
        <w:rPr>
          <w:sz w:val="28"/>
          <w:szCs w:val="28"/>
          <w:lang w:val="uk-UA"/>
        </w:rPr>
        <w:t>].</w:t>
      </w:r>
    </w:p>
    <w:p w:rsidR="006060B2" w:rsidRPr="00A117ED" w:rsidRDefault="006060B2" w:rsidP="00D66AC8">
      <w:pPr>
        <w:widowControl w:val="0"/>
        <w:spacing w:line="360" w:lineRule="auto"/>
        <w:ind w:firstLine="709"/>
        <w:jc w:val="both"/>
        <w:rPr>
          <w:sz w:val="28"/>
          <w:szCs w:val="28"/>
          <w:highlight w:val="yellow"/>
          <w:lang w:val="uk-UA"/>
        </w:rPr>
      </w:pPr>
      <w:r w:rsidRPr="00A117ED">
        <w:rPr>
          <w:sz w:val="28"/>
          <w:szCs w:val="28"/>
          <w:lang w:val="uk-UA"/>
        </w:rPr>
        <w:t>Проте, незважаючи на вагомість їхніх розробок та певні здобутки в аграрному секторі економіки, багато питань ефективного маркетингу аграрних виробників залиша</w:t>
      </w:r>
      <w:r w:rsidR="007D20AB">
        <w:rPr>
          <w:sz w:val="28"/>
          <w:szCs w:val="28"/>
          <w:lang w:val="uk-UA"/>
        </w:rPr>
        <w:t>є</w:t>
      </w:r>
      <w:r w:rsidRPr="00A117ED">
        <w:rPr>
          <w:sz w:val="28"/>
          <w:szCs w:val="28"/>
          <w:lang w:val="uk-UA"/>
        </w:rPr>
        <w:t xml:space="preserve">ться не повністю розкритими, при цьому надто мало існує </w:t>
      </w:r>
      <w:r w:rsidRPr="00A117ED">
        <w:rPr>
          <w:sz w:val="28"/>
          <w:szCs w:val="28"/>
          <w:lang w:val="uk-UA"/>
        </w:rPr>
        <w:lastRenderedPageBreak/>
        <w:t>практичних розробок щодо його розвитку і ефективного функціонування в сучасних умовах на регіональному рівні.</w:t>
      </w:r>
    </w:p>
    <w:p w:rsidR="006060B2" w:rsidRPr="00A117ED" w:rsidRDefault="006060B2" w:rsidP="00D66AC8">
      <w:pPr>
        <w:widowControl w:val="0"/>
        <w:spacing w:line="360" w:lineRule="auto"/>
        <w:ind w:firstLine="709"/>
        <w:jc w:val="both"/>
        <w:rPr>
          <w:sz w:val="28"/>
          <w:szCs w:val="28"/>
          <w:lang w:val="uk-UA"/>
        </w:rPr>
      </w:pPr>
      <w:r w:rsidRPr="00A117ED">
        <w:rPr>
          <w:sz w:val="28"/>
          <w:szCs w:val="28"/>
          <w:lang w:val="uk-UA"/>
        </w:rPr>
        <w:t xml:space="preserve">Метою дослідження є аналіз складових комплексу маркетингу сільськогосподарських підприємств Черкаської області та визначення напрямів </w:t>
      </w:r>
      <w:r w:rsidR="007D20AB">
        <w:rPr>
          <w:sz w:val="28"/>
          <w:szCs w:val="28"/>
          <w:lang w:val="uk-UA"/>
        </w:rPr>
        <w:t>його</w:t>
      </w:r>
      <w:r w:rsidRPr="00A117ED">
        <w:rPr>
          <w:sz w:val="28"/>
          <w:szCs w:val="28"/>
          <w:lang w:val="uk-UA"/>
        </w:rPr>
        <w:t xml:space="preserve"> </w:t>
      </w:r>
      <w:r w:rsidR="006569FE">
        <w:rPr>
          <w:sz w:val="28"/>
          <w:szCs w:val="28"/>
          <w:lang w:val="uk-UA"/>
        </w:rPr>
        <w:t>вдосконалення</w:t>
      </w:r>
      <w:r w:rsidRPr="00A117ED">
        <w:rPr>
          <w:sz w:val="28"/>
          <w:szCs w:val="28"/>
          <w:lang w:val="uk-UA"/>
        </w:rPr>
        <w:t>.</w:t>
      </w:r>
    </w:p>
    <w:p w:rsidR="006060B2" w:rsidRPr="00A117ED" w:rsidRDefault="006060B2" w:rsidP="00D66AC8">
      <w:pPr>
        <w:pStyle w:val="a6"/>
        <w:widowControl w:val="0"/>
        <w:spacing w:before="0" w:beforeAutospacing="0" w:after="0" w:afterAutospacing="0" w:line="360" w:lineRule="auto"/>
        <w:ind w:firstLine="709"/>
        <w:jc w:val="both"/>
        <w:rPr>
          <w:sz w:val="28"/>
          <w:szCs w:val="28"/>
          <w:lang w:val="uk-UA"/>
        </w:rPr>
      </w:pPr>
      <w:r w:rsidRPr="00A117ED">
        <w:rPr>
          <w:b/>
          <w:sz w:val="28"/>
          <w:szCs w:val="28"/>
          <w:lang w:val="uk-UA"/>
        </w:rPr>
        <w:t>Методика досліджень.</w:t>
      </w:r>
      <w:r w:rsidRPr="00A117ED">
        <w:rPr>
          <w:sz w:val="28"/>
          <w:szCs w:val="28"/>
          <w:lang w:val="uk-UA"/>
        </w:rPr>
        <w:t xml:space="preserve"> Теоретичною і методологічною основою дослідження є діалектичний метод пізнання, напрацювання вітчизняних та зарубіжних вчених з питань маркетингової діяльності сільськогосподарських товаровиробників. У процесі його здійснення застосовувались такі методи як: історичний – для виявлення тенденцій розвитку складових комплексу маркетингу досліджуваних підприємств; дедуктивний, індуктивний та узагальнення – при вивченні теоретичних аспектів вказаної проблеми; абстрактно-логічний – щодо теоретичних узагальнень, формулювання висновків. </w:t>
      </w:r>
    </w:p>
    <w:p w:rsidR="006060B2" w:rsidRPr="00372678" w:rsidRDefault="006060B2" w:rsidP="00372678">
      <w:pPr>
        <w:widowControl w:val="0"/>
        <w:shd w:val="clear" w:color="auto" w:fill="FFFFFF"/>
        <w:spacing w:line="360" w:lineRule="auto"/>
        <w:ind w:firstLine="709"/>
        <w:jc w:val="both"/>
        <w:rPr>
          <w:bCs/>
          <w:iCs/>
          <w:color w:val="000000"/>
          <w:sz w:val="28"/>
          <w:szCs w:val="28"/>
          <w:lang w:val="uk-UA" w:eastAsia="uk-UA"/>
        </w:rPr>
      </w:pPr>
      <w:r w:rsidRPr="005D4BA9">
        <w:rPr>
          <w:b/>
          <w:sz w:val="28"/>
          <w:szCs w:val="28"/>
          <w:lang w:val="uk-UA"/>
        </w:rPr>
        <w:t>Результати досліджень</w:t>
      </w:r>
      <w:r w:rsidRPr="005D4BA9">
        <w:rPr>
          <w:b/>
          <w:snapToGrid w:val="0"/>
          <w:sz w:val="28"/>
          <w:szCs w:val="28"/>
          <w:lang w:val="uk-UA"/>
        </w:rPr>
        <w:t>.</w:t>
      </w:r>
      <w:r w:rsidRPr="005D4BA9">
        <w:rPr>
          <w:snapToGrid w:val="0"/>
          <w:sz w:val="28"/>
          <w:szCs w:val="28"/>
          <w:lang w:val="uk-UA"/>
        </w:rPr>
        <w:t xml:space="preserve"> </w:t>
      </w:r>
      <w:r w:rsidRPr="005D4BA9">
        <w:rPr>
          <w:sz w:val="28"/>
          <w:szCs w:val="28"/>
          <w:lang w:val="uk-UA"/>
        </w:rPr>
        <w:t>Концепція Маккар</w:t>
      </w:r>
      <w:r w:rsidRPr="00372678">
        <w:rPr>
          <w:sz w:val="28"/>
          <w:szCs w:val="28"/>
          <w:lang w:val="uk-UA"/>
        </w:rPr>
        <w:t>ті «4Р»</w:t>
      </w:r>
      <w:r>
        <w:rPr>
          <w:sz w:val="28"/>
          <w:szCs w:val="28"/>
          <w:lang w:val="uk-UA"/>
        </w:rPr>
        <w:t xml:space="preserve"> (</w:t>
      </w:r>
      <w:r>
        <w:rPr>
          <w:sz w:val="28"/>
          <w:szCs w:val="28"/>
        </w:rPr>
        <w:t>product</w:t>
      </w:r>
      <w:r w:rsidRPr="00694FDF">
        <w:rPr>
          <w:sz w:val="28"/>
          <w:szCs w:val="28"/>
          <w:lang w:val="uk-UA"/>
        </w:rPr>
        <w:t xml:space="preserve"> (продукт), </w:t>
      </w:r>
      <w:r>
        <w:rPr>
          <w:sz w:val="28"/>
          <w:szCs w:val="28"/>
        </w:rPr>
        <w:t>price</w:t>
      </w:r>
      <w:r w:rsidRPr="00694FDF">
        <w:rPr>
          <w:sz w:val="28"/>
          <w:szCs w:val="28"/>
          <w:lang w:val="uk-UA"/>
        </w:rPr>
        <w:t xml:space="preserve"> (ціна), </w:t>
      </w:r>
      <w:r>
        <w:rPr>
          <w:sz w:val="28"/>
          <w:szCs w:val="28"/>
        </w:rPr>
        <w:t>place</w:t>
      </w:r>
      <w:r w:rsidRPr="00694FDF">
        <w:rPr>
          <w:sz w:val="28"/>
          <w:szCs w:val="28"/>
          <w:lang w:val="uk-UA"/>
        </w:rPr>
        <w:t xml:space="preserve"> (розподіл), </w:t>
      </w:r>
      <w:r>
        <w:rPr>
          <w:sz w:val="28"/>
          <w:szCs w:val="28"/>
        </w:rPr>
        <w:t>promotion</w:t>
      </w:r>
      <w:r w:rsidRPr="00694FDF">
        <w:rPr>
          <w:sz w:val="28"/>
          <w:szCs w:val="28"/>
          <w:lang w:val="uk-UA"/>
        </w:rPr>
        <w:t xml:space="preserve"> (просування)</w:t>
      </w:r>
      <w:r>
        <w:rPr>
          <w:sz w:val="28"/>
          <w:szCs w:val="28"/>
          <w:lang w:val="uk-UA"/>
        </w:rPr>
        <w:t>)</w:t>
      </w:r>
      <w:r w:rsidRPr="00372678">
        <w:rPr>
          <w:sz w:val="28"/>
          <w:szCs w:val="28"/>
          <w:lang w:val="uk-UA"/>
        </w:rPr>
        <w:t xml:space="preserve">, була вперше </w:t>
      </w:r>
      <w:r>
        <w:rPr>
          <w:sz w:val="28"/>
          <w:szCs w:val="28"/>
          <w:lang w:val="uk-UA"/>
        </w:rPr>
        <w:t>запропонована</w:t>
      </w:r>
      <w:r w:rsidRPr="00372678">
        <w:rPr>
          <w:sz w:val="28"/>
          <w:szCs w:val="28"/>
          <w:lang w:val="uk-UA"/>
        </w:rPr>
        <w:t xml:space="preserve"> в 196</w:t>
      </w:r>
      <w:r>
        <w:rPr>
          <w:sz w:val="28"/>
          <w:szCs w:val="28"/>
          <w:lang w:val="uk-UA"/>
        </w:rPr>
        <w:t>0</w:t>
      </w:r>
      <w:r w:rsidRPr="00372678">
        <w:rPr>
          <w:sz w:val="28"/>
          <w:szCs w:val="28"/>
          <w:lang w:val="uk-UA"/>
        </w:rPr>
        <w:t xml:space="preserve"> році</w:t>
      </w:r>
      <w:r>
        <w:rPr>
          <w:sz w:val="28"/>
          <w:szCs w:val="28"/>
          <w:lang w:val="uk-UA"/>
        </w:rPr>
        <w:t xml:space="preserve">, відтоді </w:t>
      </w:r>
      <w:r w:rsidRPr="00694FDF">
        <w:rPr>
          <w:sz w:val="28"/>
          <w:szCs w:val="28"/>
          <w:lang w:val="uk-UA"/>
        </w:rPr>
        <w:t>стала загальноприйнятою та найчастіше використовується в процесі управління маркетингом [</w:t>
      </w:r>
      <w:r>
        <w:rPr>
          <w:sz w:val="28"/>
          <w:szCs w:val="28"/>
          <w:lang w:val="uk-UA"/>
        </w:rPr>
        <w:t>6</w:t>
      </w:r>
      <w:r w:rsidRPr="00694FDF">
        <w:rPr>
          <w:sz w:val="28"/>
          <w:szCs w:val="28"/>
          <w:lang w:val="uk-UA"/>
        </w:rPr>
        <w:t xml:space="preserve">]. </w:t>
      </w:r>
      <w:r w:rsidRPr="00372678">
        <w:rPr>
          <w:sz w:val="28"/>
          <w:szCs w:val="28"/>
          <w:lang w:val="uk-UA"/>
        </w:rPr>
        <w:t xml:space="preserve">На сучасному етапі </w:t>
      </w:r>
      <w:r>
        <w:rPr>
          <w:sz w:val="28"/>
          <w:szCs w:val="28"/>
          <w:lang w:val="uk-UA"/>
        </w:rPr>
        <w:t xml:space="preserve">запропонований </w:t>
      </w:r>
      <w:r w:rsidRPr="00372678">
        <w:rPr>
          <w:sz w:val="28"/>
          <w:szCs w:val="28"/>
          <w:lang w:val="uk-UA"/>
        </w:rPr>
        <w:t xml:space="preserve">комплекс маркетингу є стандартом в теорії та практиці маркетингової діяльності, але через швидкі зміни ринкового середовища та споживчих цінностей покупців концепція «4Р» зазнала деяких доповнень. </w:t>
      </w:r>
      <w:r>
        <w:rPr>
          <w:sz w:val="28"/>
          <w:szCs w:val="28"/>
          <w:lang w:val="uk-UA"/>
        </w:rPr>
        <w:t>Так, деякі з</w:t>
      </w:r>
      <w:r w:rsidRPr="00372678">
        <w:rPr>
          <w:sz w:val="28"/>
          <w:szCs w:val="28"/>
          <w:lang w:val="uk-UA"/>
        </w:rPr>
        <w:t>арубіжні та вітчизняні теоретики маркетингу, беручи за основу сформовану концепцію, доповнюють її новими елементами, що об’єднуються у такі моделі як</w:t>
      </w:r>
      <w:r w:rsidR="002823E9">
        <w:rPr>
          <w:sz w:val="28"/>
          <w:szCs w:val="28"/>
          <w:lang w:val="uk-UA"/>
        </w:rPr>
        <w:t xml:space="preserve"> «6Р», «7Р», «8Р», «10Р», «12Р»</w:t>
      </w:r>
      <w:r w:rsidRPr="00372678">
        <w:rPr>
          <w:sz w:val="28"/>
          <w:szCs w:val="28"/>
          <w:lang w:val="uk-UA"/>
        </w:rPr>
        <w:t xml:space="preserve"> тощо.</w:t>
      </w:r>
      <w:r>
        <w:rPr>
          <w:sz w:val="28"/>
          <w:szCs w:val="28"/>
          <w:lang w:val="uk-UA"/>
        </w:rPr>
        <w:t xml:space="preserve"> Проте,</w:t>
      </w:r>
      <w:r w:rsidRPr="00372678">
        <w:rPr>
          <w:sz w:val="28"/>
          <w:szCs w:val="28"/>
          <w:lang w:val="uk-UA"/>
        </w:rPr>
        <w:t xml:space="preserve"> можна стверджувати, що кожний новий зміст за своєю суттю включає ті елементи, які раніше входили у попередній комплекс маркетингу та відбиває зв’язки між його складовими.</w:t>
      </w:r>
    </w:p>
    <w:p w:rsidR="006060B2" w:rsidRPr="005D4BA9" w:rsidRDefault="006060B2" w:rsidP="00F373CA">
      <w:pPr>
        <w:widowControl w:val="0"/>
        <w:spacing w:line="360" w:lineRule="auto"/>
        <w:ind w:firstLine="720"/>
        <w:jc w:val="both"/>
        <w:rPr>
          <w:snapToGrid w:val="0"/>
          <w:sz w:val="28"/>
          <w:szCs w:val="28"/>
          <w:highlight w:val="yellow"/>
          <w:lang w:val="uk-UA"/>
        </w:rPr>
      </w:pPr>
      <w:r w:rsidRPr="005D4BA9">
        <w:rPr>
          <w:sz w:val="28"/>
          <w:szCs w:val="28"/>
          <w:lang w:val="uk-UA"/>
        </w:rPr>
        <w:t>Розглянемо детальніше основні складові комплексу маркетингу.</w:t>
      </w:r>
    </w:p>
    <w:p w:rsidR="006060B2" w:rsidRPr="005D4BA9" w:rsidRDefault="006060B2" w:rsidP="005D4BA9">
      <w:pPr>
        <w:spacing w:line="360" w:lineRule="auto"/>
        <w:ind w:firstLine="709"/>
        <w:jc w:val="both"/>
        <w:rPr>
          <w:sz w:val="28"/>
          <w:szCs w:val="28"/>
          <w:lang w:val="uk-UA"/>
        </w:rPr>
      </w:pPr>
      <w:r>
        <w:rPr>
          <w:i/>
          <w:iCs/>
          <w:sz w:val="28"/>
          <w:szCs w:val="28"/>
          <w:u w:val="single"/>
          <w:lang w:val="uk-UA"/>
        </w:rPr>
        <w:t>Товар</w:t>
      </w:r>
      <w:r w:rsidRPr="005D4BA9">
        <w:rPr>
          <w:sz w:val="28"/>
          <w:szCs w:val="28"/>
          <w:u w:val="single"/>
          <w:lang w:val="uk-UA"/>
        </w:rPr>
        <w:t>.</w:t>
      </w:r>
      <w:r w:rsidRPr="005D4BA9">
        <w:rPr>
          <w:sz w:val="28"/>
          <w:szCs w:val="28"/>
          <w:lang w:val="uk-UA"/>
        </w:rPr>
        <w:t xml:space="preserve"> Вітчизнян</w:t>
      </w:r>
      <w:r>
        <w:rPr>
          <w:sz w:val="28"/>
          <w:szCs w:val="28"/>
          <w:lang w:val="uk-UA"/>
        </w:rPr>
        <w:t xml:space="preserve">ий ринок сільськогосподарської </w:t>
      </w:r>
      <w:r w:rsidRPr="005D4BA9">
        <w:rPr>
          <w:sz w:val="28"/>
          <w:szCs w:val="28"/>
          <w:lang w:val="uk-UA"/>
        </w:rPr>
        <w:t xml:space="preserve">продукції характеризується досить великою її різноманітністю. З точки зору розвитку </w:t>
      </w:r>
      <w:r w:rsidRPr="005D4BA9">
        <w:rPr>
          <w:sz w:val="28"/>
          <w:szCs w:val="28"/>
          <w:lang w:val="uk-UA"/>
        </w:rPr>
        <w:lastRenderedPageBreak/>
        <w:t xml:space="preserve">ринку і задоволення запитів покупців дана обставина є досить позитивною. Разом з тим, це і джерело труднощів для підприємств, оскільки в результаті максимального розширення асортиментних ліній ускладнюється управління запасами як товарної продукції, так і сировини та матеріалів, необхідних у процесі виробництва. </w:t>
      </w:r>
    </w:p>
    <w:p w:rsidR="006060B2" w:rsidRPr="00276AC7" w:rsidRDefault="006060B2" w:rsidP="005D4BA9">
      <w:pPr>
        <w:widowControl w:val="0"/>
        <w:spacing w:line="360" w:lineRule="auto"/>
        <w:ind w:firstLine="709"/>
        <w:jc w:val="both"/>
        <w:rPr>
          <w:sz w:val="28"/>
          <w:szCs w:val="28"/>
          <w:lang w:val="uk-UA"/>
        </w:rPr>
      </w:pPr>
      <w:r w:rsidRPr="00276AC7">
        <w:rPr>
          <w:spacing w:val="-4"/>
          <w:sz w:val="28"/>
          <w:szCs w:val="28"/>
          <w:lang w:val="uk-UA"/>
        </w:rPr>
        <w:t xml:space="preserve">Сільськогосподарські підприємства досліджуваного регіону, згідно даних таблиці </w:t>
      </w:r>
      <w:r>
        <w:rPr>
          <w:spacing w:val="-4"/>
          <w:sz w:val="28"/>
          <w:szCs w:val="28"/>
          <w:lang w:val="uk-UA"/>
        </w:rPr>
        <w:t>1</w:t>
      </w:r>
      <w:r w:rsidRPr="00276AC7">
        <w:rPr>
          <w:spacing w:val="-4"/>
          <w:sz w:val="28"/>
          <w:szCs w:val="28"/>
          <w:lang w:val="uk-UA"/>
        </w:rPr>
        <w:t xml:space="preserve">,  мають </w:t>
      </w:r>
      <w:r w:rsidRPr="00276AC7">
        <w:rPr>
          <w:sz w:val="28"/>
          <w:szCs w:val="28"/>
          <w:lang w:val="uk-UA"/>
        </w:rPr>
        <w:t>ширину то</w:t>
      </w:r>
      <w:r>
        <w:rPr>
          <w:sz w:val="28"/>
          <w:szCs w:val="28"/>
          <w:lang w:val="uk-UA"/>
        </w:rPr>
        <w:t xml:space="preserve">вару-мікс 6 позицій, а довжину </w:t>
      </w:r>
      <w:r w:rsidRPr="00276AC7">
        <w:rPr>
          <w:sz w:val="28"/>
          <w:szCs w:val="28"/>
          <w:lang w:val="uk-UA"/>
        </w:rPr>
        <w:t>–  4,83.</w:t>
      </w:r>
    </w:p>
    <w:p w:rsidR="006060B2" w:rsidRPr="00667240" w:rsidRDefault="006060B2" w:rsidP="00667240">
      <w:pPr>
        <w:widowControl w:val="0"/>
        <w:jc w:val="center"/>
        <w:rPr>
          <w:b/>
          <w:sz w:val="28"/>
          <w:szCs w:val="28"/>
          <w:lang w:val="uk-UA"/>
        </w:rPr>
      </w:pPr>
      <w:r w:rsidRPr="00667240">
        <w:rPr>
          <w:b/>
          <w:sz w:val="28"/>
          <w:szCs w:val="28"/>
          <w:lang w:val="uk-UA"/>
        </w:rPr>
        <w:t xml:space="preserve">1. Товарна номенклатура продукції сільського господарства підприємств </w:t>
      </w:r>
    </w:p>
    <w:p w:rsidR="006060B2" w:rsidRPr="00667240" w:rsidRDefault="006060B2" w:rsidP="00667240">
      <w:pPr>
        <w:widowControl w:val="0"/>
        <w:jc w:val="center"/>
        <w:rPr>
          <w:b/>
          <w:sz w:val="28"/>
          <w:szCs w:val="28"/>
          <w:lang w:val="uk-UA"/>
        </w:rPr>
      </w:pPr>
      <w:r w:rsidRPr="00667240">
        <w:rPr>
          <w:b/>
          <w:sz w:val="28"/>
          <w:szCs w:val="28"/>
          <w:lang w:val="uk-UA"/>
        </w:rPr>
        <w:t xml:space="preserve">Черкаської області </w:t>
      </w:r>
      <w:r w:rsidRPr="00667240">
        <w:rPr>
          <w:b/>
          <w:i/>
          <w:lang w:val="uk-UA"/>
        </w:rPr>
        <w:t>(основний вид діяльності)</w:t>
      </w:r>
    </w:p>
    <w:tbl>
      <w:tblPr>
        <w:tblW w:w="99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
        <w:gridCol w:w="1960"/>
        <w:gridCol w:w="1371"/>
        <w:gridCol w:w="1886"/>
        <w:gridCol w:w="1130"/>
        <w:gridCol w:w="1110"/>
        <w:gridCol w:w="2100"/>
      </w:tblGrid>
      <w:tr w:rsidR="006060B2" w:rsidRPr="00276AC7" w:rsidTr="007A7123">
        <w:trPr>
          <w:jc w:val="center"/>
        </w:trPr>
        <w:tc>
          <w:tcPr>
            <w:tcW w:w="388" w:type="dxa"/>
            <w:vMerge w:val="restart"/>
            <w:tcMar>
              <w:left w:w="0" w:type="dxa"/>
              <w:right w:w="0" w:type="dxa"/>
            </w:tcMar>
            <w:textDirection w:val="btLr"/>
          </w:tcPr>
          <w:p w:rsidR="006060B2" w:rsidRPr="00276AC7" w:rsidRDefault="006060B2" w:rsidP="007A7123">
            <w:pPr>
              <w:widowControl w:val="0"/>
              <w:ind w:left="113" w:right="113"/>
              <w:jc w:val="center"/>
              <w:rPr>
                <w:sz w:val="28"/>
                <w:szCs w:val="28"/>
                <w:lang w:val="uk-UA"/>
              </w:rPr>
            </w:pPr>
            <w:r w:rsidRPr="00276AC7">
              <w:rPr>
                <w:sz w:val="28"/>
                <w:szCs w:val="28"/>
                <w:lang w:val="uk-UA"/>
              </w:rPr>
              <w:t>Довжина товару-мікс</w:t>
            </w:r>
          </w:p>
        </w:tc>
        <w:tc>
          <w:tcPr>
            <w:tcW w:w="9557" w:type="dxa"/>
            <w:gridSpan w:val="6"/>
          </w:tcPr>
          <w:p w:rsidR="006060B2" w:rsidRPr="00276AC7" w:rsidRDefault="006060B2" w:rsidP="007A7123">
            <w:pPr>
              <w:widowControl w:val="0"/>
              <w:jc w:val="center"/>
              <w:rPr>
                <w:sz w:val="28"/>
                <w:szCs w:val="28"/>
                <w:lang w:val="uk-UA"/>
              </w:rPr>
            </w:pPr>
            <w:r w:rsidRPr="00276AC7">
              <w:rPr>
                <w:sz w:val="28"/>
                <w:szCs w:val="28"/>
                <w:lang w:val="uk-UA"/>
              </w:rPr>
              <w:t>Ширина товару-мікс</w:t>
            </w:r>
          </w:p>
        </w:tc>
      </w:tr>
      <w:tr w:rsidR="006060B2" w:rsidRPr="00276AC7" w:rsidTr="007A7123">
        <w:trPr>
          <w:jc w:val="center"/>
        </w:trPr>
        <w:tc>
          <w:tcPr>
            <w:tcW w:w="388" w:type="dxa"/>
            <w:vMerge/>
          </w:tcPr>
          <w:p w:rsidR="006060B2" w:rsidRPr="00276AC7" w:rsidRDefault="006060B2" w:rsidP="007A7123">
            <w:pPr>
              <w:widowControl w:val="0"/>
              <w:jc w:val="both"/>
              <w:rPr>
                <w:sz w:val="28"/>
                <w:szCs w:val="28"/>
                <w:lang w:val="uk-UA"/>
              </w:rPr>
            </w:pPr>
          </w:p>
        </w:tc>
        <w:tc>
          <w:tcPr>
            <w:tcW w:w="1960" w:type="dxa"/>
            <w:tcMar>
              <w:left w:w="0" w:type="dxa"/>
              <w:right w:w="0" w:type="dxa"/>
            </w:tcMar>
          </w:tcPr>
          <w:p w:rsidR="006060B2" w:rsidRPr="00276AC7" w:rsidRDefault="006060B2" w:rsidP="007A7123">
            <w:pPr>
              <w:widowControl w:val="0"/>
              <w:jc w:val="center"/>
              <w:rPr>
                <w:lang w:val="uk-UA"/>
              </w:rPr>
            </w:pPr>
            <w:r w:rsidRPr="00276AC7">
              <w:rPr>
                <w:lang w:val="uk-UA"/>
              </w:rPr>
              <w:t>Зерно</w:t>
            </w:r>
          </w:p>
        </w:tc>
        <w:tc>
          <w:tcPr>
            <w:tcW w:w="1371" w:type="dxa"/>
            <w:tcMar>
              <w:left w:w="0" w:type="dxa"/>
              <w:right w:w="0" w:type="dxa"/>
            </w:tcMar>
          </w:tcPr>
          <w:p w:rsidR="006060B2" w:rsidRPr="00276AC7" w:rsidRDefault="006060B2" w:rsidP="007A7123">
            <w:pPr>
              <w:widowControl w:val="0"/>
              <w:jc w:val="center"/>
              <w:rPr>
                <w:lang w:val="uk-UA"/>
              </w:rPr>
            </w:pPr>
            <w:r w:rsidRPr="00276AC7">
              <w:rPr>
                <w:lang w:val="uk-UA"/>
              </w:rPr>
              <w:t>Олійні</w:t>
            </w:r>
          </w:p>
          <w:p w:rsidR="006060B2" w:rsidRPr="00276AC7" w:rsidRDefault="006060B2" w:rsidP="007A7123">
            <w:pPr>
              <w:widowControl w:val="0"/>
              <w:jc w:val="center"/>
              <w:rPr>
                <w:i/>
                <w:lang w:val="uk-UA"/>
              </w:rPr>
            </w:pPr>
            <w:r w:rsidRPr="00276AC7">
              <w:rPr>
                <w:i/>
                <w:lang w:val="uk-UA"/>
              </w:rPr>
              <w:t>(насіння)</w:t>
            </w:r>
          </w:p>
        </w:tc>
        <w:tc>
          <w:tcPr>
            <w:tcW w:w="1886" w:type="dxa"/>
            <w:tcMar>
              <w:left w:w="0" w:type="dxa"/>
              <w:right w:w="0" w:type="dxa"/>
            </w:tcMar>
          </w:tcPr>
          <w:p w:rsidR="006060B2" w:rsidRPr="00276AC7" w:rsidRDefault="006060B2" w:rsidP="007A7123">
            <w:pPr>
              <w:widowControl w:val="0"/>
              <w:jc w:val="center"/>
              <w:rPr>
                <w:lang w:val="uk-UA"/>
              </w:rPr>
            </w:pPr>
            <w:r w:rsidRPr="00276AC7">
              <w:rPr>
                <w:lang w:val="uk-UA"/>
              </w:rPr>
              <w:t>Інша продукція галузі рослинництва</w:t>
            </w:r>
          </w:p>
        </w:tc>
        <w:tc>
          <w:tcPr>
            <w:tcW w:w="1130" w:type="dxa"/>
            <w:tcMar>
              <w:left w:w="0" w:type="dxa"/>
              <w:right w:w="0" w:type="dxa"/>
            </w:tcMar>
          </w:tcPr>
          <w:p w:rsidR="006060B2" w:rsidRPr="00276AC7" w:rsidRDefault="006060B2" w:rsidP="007A7123">
            <w:pPr>
              <w:widowControl w:val="0"/>
              <w:jc w:val="center"/>
              <w:rPr>
                <w:lang w:val="uk-UA"/>
              </w:rPr>
            </w:pPr>
            <w:r w:rsidRPr="00276AC7">
              <w:rPr>
                <w:lang w:val="uk-UA"/>
              </w:rPr>
              <w:t>М'ясо</w:t>
            </w:r>
          </w:p>
          <w:p w:rsidR="006060B2" w:rsidRPr="00276AC7" w:rsidRDefault="006060B2" w:rsidP="007A7123">
            <w:pPr>
              <w:widowControl w:val="0"/>
              <w:jc w:val="center"/>
              <w:rPr>
                <w:i/>
                <w:lang w:val="uk-UA"/>
              </w:rPr>
            </w:pPr>
            <w:r w:rsidRPr="00276AC7">
              <w:rPr>
                <w:i/>
                <w:lang w:val="uk-UA"/>
              </w:rPr>
              <w:t>(у живій вазі)</w:t>
            </w:r>
          </w:p>
        </w:tc>
        <w:tc>
          <w:tcPr>
            <w:tcW w:w="1110" w:type="dxa"/>
            <w:tcMar>
              <w:left w:w="0" w:type="dxa"/>
              <w:right w:w="0" w:type="dxa"/>
            </w:tcMar>
          </w:tcPr>
          <w:p w:rsidR="006060B2" w:rsidRPr="00276AC7" w:rsidRDefault="006060B2" w:rsidP="007A7123">
            <w:pPr>
              <w:widowControl w:val="0"/>
              <w:jc w:val="center"/>
              <w:rPr>
                <w:lang w:val="uk-UA"/>
              </w:rPr>
            </w:pPr>
            <w:r w:rsidRPr="00276AC7">
              <w:rPr>
                <w:lang w:val="uk-UA"/>
              </w:rPr>
              <w:t>Молоко</w:t>
            </w:r>
          </w:p>
        </w:tc>
        <w:tc>
          <w:tcPr>
            <w:tcW w:w="2100" w:type="dxa"/>
            <w:tcMar>
              <w:left w:w="0" w:type="dxa"/>
              <w:right w:w="0" w:type="dxa"/>
            </w:tcMar>
          </w:tcPr>
          <w:p w:rsidR="006060B2" w:rsidRPr="00276AC7" w:rsidRDefault="006060B2" w:rsidP="007A7123">
            <w:pPr>
              <w:widowControl w:val="0"/>
              <w:jc w:val="center"/>
              <w:rPr>
                <w:lang w:val="uk-UA"/>
              </w:rPr>
            </w:pPr>
            <w:r w:rsidRPr="00276AC7">
              <w:rPr>
                <w:lang w:val="uk-UA"/>
              </w:rPr>
              <w:t>Інша продукція галузі тваринництва</w:t>
            </w: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1. Озима пшениця</w:t>
            </w:r>
          </w:p>
        </w:tc>
        <w:tc>
          <w:tcPr>
            <w:tcW w:w="1371" w:type="dxa"/>
            <w:tcMar>
              <w:left w:w="0" w:type="dxa"/>
              <w:right w:w="0" w:type="dxa"/>
            </w:tcMar>
          </w:tcPr>
          <w:p w:rsidR="006060B2" w:rsidRPr="00276AC7" w:rsidRDefault="006060B2" w:rsidP="007A7123">
            <w:pPr>
              <w:widowControl w:val="0"/>
              <w:jc w:val="both"/>
              <w:rPr>
                <w:lang w:val="uk-UA"/>
              </w:rPr>
            </w:pPr>
            <w:r w:rsidRPr="00276AC7">
              <w:rPr>
                <w:lang w:val="uk-UA"/>
              </w:rPr>
              <w:t>1. Соняшник</w:t>
            </w:r>
          </w:p>
        </w:tc>
        <w:tc>
          <w:tcPr>
            <w:tcW w:w="1886" w:type="dxa"/>
            <w:tcMar>
              <w:left w:w="0" w:type="dxa"/>
              <w:right w:w="0" w:type="dxa"/>
            </w:tcMar>
          </w:tcPr>
          <w:p w:rsidR="006060B2" w:rsidRPr="00276AC7" w:rsidRDefault="006060B2" w:rsidP="007A7123">
            <w:pPr>
              <w:widowControl w:val="0"/>
              <w:jc w:val="both"/>
              <w:rPr>
                <w:lang w:val="uk-UA"/>
              </w:rPr>
            </w:pPr>
            <w:r w:rsidRPr="00276AC7">
              <w:rPr>
                <w:lang w:val="uk-UA"/>
              </w:rPr>
              <w:t>1. Цукрові буряки</w:t>
            </w:r>
          </w:p>
        </w:tc>
        <w:tc>
          <w:tcPr>
            <w:tcW w:w="1130" w:type="dxa"/>
            <w:tcMar>
              <w:left w:w="0" w:type="dxa"/>
              <w:right w:w="0" w:type="dxa"/>
            </w:tcMar>
          </w:tcPr>
          <w:p w:rsidR="006060B2" w:rsidRPr="00276AC7" w:rsidRDefault="006060B2" w:rsidP="007A7123">
            <w:pPr>
              <w:widowControl w:val="0"/>
              <w:jc w:val="both"/>
              <w:rPr>
                <w:lang w:val="uk-UA"/>
              </w:rPr>
            </w:pPr>
            <w:r w:rsidRPr="00276AC7">
              <w:rPr>
                <w:lang w:val="uk-UA"/>
              </w:rPr>
              <w:t>1. ВРХ</w:t>
            </w:r>
          </w:p>
        </w:tc>
        <w:tc>
          <w:tcPr>
            <w:tcW w:w="1110" w:type="dxa"/>
            <w:tcMar>
              <w:left w:w="0" w:type="dxa"/>
              <w:right w:w="0" w:type="dxa"/>
            </w:tcMar>
          </w:tcPr>
          <w:p w:rsidR="006060B2" w:rsidRPr="00276AC7" w:rsidRDefault="006060B2" w:rsidP="007A7123">
            <w:pPr>
              <w:widowControl w:val="0"/>
              <w:jc w:val="both"/>
              <w:rPr>
                <w:lang w:val="uk-UA"/>
              </w:rPr>
            </w:pPr>
            <w:r w:rsidRPr="00276AC7">
              <w:rPr>
                <w:lang w:val="uk-UA"/>
              </w:rPr>
              <w:t>1. Молоко незбиране</w:t>
            </w:r>
          </w:p>
        </w:tc>
        <w:tc>
          <w:tcPr>
            <w:tcW w:w="2100" w:type="dxa"/>
            <w:tcMar>
              <w:left w:w="0" w:type="dxa"/>
              <w:right w:w="0" w:type="dxa"/>
            </w:tcMar>
          </w:tcPr>
          <w:p w:rsidR="006060B2" w:rsidRPr="00276AC7" w:rsidRDefault="006060B2" w:rsidP="007A7123">
            <w:pPr>
              <w:widowControl w:val="0"/>
              <w:jc w:val="both"/>
              <w:rPr>
                <w:lang w:val="uk-UA"/>
              </w:rPr>
            </w:pPr>
            <w:r w:rsidRPr="00276AC7">
              <w:rPr>
                <w:lang w:val="uk-UA"/>
              </w:rPr>
              <w:t>1. Мед</w:t>
            </w: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2. Яра пшениця</w:t>
            </w:r>
          </w:p>
        </w:tc>
        <w:tc>
          <w:tcPr>
            <w:tcW w:w="1371" w:type="dxa"/>
            <w:tcMar>
              <w:left w:w="0" w:type="dxa"/>
              <w:right w:w="0" w:type="dxa"/>
            </w:tcMar>
          </w:tcPr>
          <w:p w:rsidR="006060B2" w:rsidRPr="00276AC7" w:rsidRDefault="006060B2" w:rsidP="007A7123">
            <w:pPr>
              <w:widowControl w:val="0"/>
              <w:jc w:val="both"/>
              <w:rPr>
                <w:lang w:val="uk-UA"/>
              </w:rPr>
            </w:pPr>
            <w:r w:rsidRPr="00276AC7">
              <w:rPr>
                <w:lang w:val="uk-UA"/>
              </w:rPr>
              <w:t>2. Ріпак</w:t>
            </w:r>
          </w:p>
        </w:tc>
        <w:tc>
          <w:tcPr>
            <w:tcW w:w="1886" w:type="dxa"/>
            <w:tcMar>
              <w:left w:w="0" w:type="dxa"/>
              <w:right w:w="0" w:type="dxa"/>
            </w:tcMar>
          </w:tcPr>
          <w:p w:rsidR="006060B2" w:rsidRPr="00276AC7" w:rsidRDefault="006060B2" w:rsidP="007A7123">
            <w:pPr>
              <w:widowControl w:val="0"/>
              <w:jc w:val="both"/>
              <w:rPr>
                <w:lang w:val="uk-UA"/>
              </w:rPr>
            </w:pPr>
            <w:r w:rsidRPr="00276AC7">
              <w:rPr>
                <w:lang w:val="uk-UA"/>
              </w:rPr>
              <w:t>2. Овочі</w:t>
            </w:r>
          </w:p>
        </w:tc>
        <w:tc>
          <w:tcPr>
            <w:tcW w:w="1130" w:type="dxa"/>
            <w:tcMar>
              <w:left w:w="0" w:type="dxa"/>
              <w:right w:w="0" w:type="dxa"/>
            </w:tcMar>
          </w:tcPr>
          <w:p w:rsidR="006060B2" w:rsidRPr="00276AC7" w:rsidRDefault="006060B2" w:rsidP="007A7123">
            <w:pPr>
              <w:widowControl w:val="0"/>
              <w:jc w:val="both"/>
              <w:rPr>
                <w:lang w:val="uk-UA"/>
              </w:rPr>
            </w:pPr>
            <w:r w:rsidRPr="00276AC7">
              <w:rPr>
                <w:lang w:val="uk-UA"/>
              </w:rPr>
              <w:t>2. Свиней</w:t>
            </w:r>
          </w:p>
        </w:tc>
        <w:tc>
          <w:tcPr>
            <w:tcW w:w="1110" w:type="dxa"/>
            <w:tcMar>
              <w:left w:w="0" w:type="dxa"/>
              <w:right w:w="0" w:type="dxa"/>
            </w:tcMar>
          </w:tcPr>
          <w:p w:rsidR="006060B2" w:rsidRPr="00276AC7" w:rsidRDefault="006060B2" w:rsidP="007A7123">
            <w:pPr>
              <w:widowControl w:val="0"/>
              <w:jc w:val="both"/>
              <w:rPr>
                <w:lang w:val="uk-UA"/>
              </w:rPr>
            </w:pPr>
          </w:p>
        </w:tc>
        <w:tc>
          <w:tcPr>
            <w:tcW w:w="2100" w:type="dxa"/>
            <w:tcMar>
              <w:left w:w="0" w:type="dxa"/>
              <w:right w:w="0" w:type="dxa"/>
            </w:tcMar>
          </w:tcPr>
          <w:p w:rsidR="006060B2" w:rsidRPr="00276AC7" w:rsidRDefault="006060B2" w:rsidP="007A7123">
            <w:pPr>
              <w:widowControl w:val="0"/>
              <w:jc w:val="both"/>
              <w:rPr>
                <w:lang w:val="uk-UA"/>
              </w:rPr>
            </w:pPr>
            <w:r w:rsidRPr="00276AC7">
              <w:rPr>
                <w:lang w:val="uk-UA"/>
              </w:rPr>
              <w:t>2. Молодняк тварин</w:t>
            </w: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3. Ячмінь озимий</w:t>
            </w:r>
          </w:p>
        </w:tc>
        <w:tc>
          <w:tcPr>
            <w:tcW w:w="1371" w:type="dxa"/>
            <w:tcMar>
              <w:left w:w="0" w:type="dxa"/>
              <w:right w:w="0" w:type="dxa"/>
            </w:tcMar>
          </w:tcPr>
          <w:p w:rsidR="006060B2" w:rsidRPr="00276AC7" w:rsidRDefault="006060B2" w:rsidP="007A7123">
            <w:pPr>
              <w:widowControl w:val="0"/>
              <w:jc w:val="both"/>
              <w:rPr>
                <w:lang w:val="uk-UA"/>
              </w:rPr>
            </w:pPr>
            <w:r w:rsidRPr="00276AC7">
              <w:rPr>
                <w:lang w:val="uk-UA"/>
              </w:rPr>
              <w:t>3. Соя</w:t>
            </w:r>
          </w:p>
        </w:tc>
        <w:tc>
          <w:tcPr>
            <w:tcW w:w="1886" w:type="dxa"/>
            <w:tcMar>
              <w:left w:w="0" w:type="dxa"/>
              <w:right w:w="0" w:type="dxa"/>
            </w:tcMar>
          </w:tcPr>
          <w:p w:rsidR="006060B2" w:rsidRPr="00276AC7" w:rsidRDefault="006060B2" w:rsidP="007A7123">
            <w:pPr>
              <w:widowControl w:val="0"/>
              <w:jc w:val="both"/>
              <w:rPr>
                <w:lang w:val="uk-UA"/>
              </w:rPr>
            </w:pPr>
            <w:r w:rsidRPr="00276AC7">
              <w:rPr>
                <w:lang w:val="uk-UA"/>
              </w:rPr>
              <w:t>3. Плоди</w:t>
            </w:r>
          </w:p>
        </w:tc>
        <w:tc>
          <w:tcPr>
            <w:tcW w:w="1130" w:type="dxa"/>
            <w:tcMar>
              <w:left w:w="0" w:type="dxa"/>
              <w:right w:w="0" w:type="dxa"/>
            </w:tcMar>
          </w:tcPr>
          <w:p w:rsidR="006060B2" w:rsidRPr="00276AC7" w:rsidRDefault="006060B2" w:rsidP="007A7123">
            <w:pPr>
              <w:widowControl w:val="0"/>
              <w:jc w:val="both"/>
              <w:rPr>
                <w:lang w:val="uk-UA"/>
              </w:rPr>
            </w:pPr>
            <w:r w:rsidRPr="00276AC7">
              <w:rPr>
                <w:lang w:val="uk-UA"/>
              </w:rPr>
              <w:t>3. Овець</w:t>
            </w:r>
          </w:p>
        </w:tc>
        <w:tc>
          <w:tcPr>
            <w:tcW w:w="1110" w:type="dxa"/>
            <w:tcMar>
              <w:left w:w="0" w:type="dxa"/>
              <w:right w:w="0" w:type="dxa"/>
            </w:tcMar>
          </w:tcPr>
          <w:p w:rsidR="006060B2" w:rsidRPr="00276AC7" w:rsidRDefault="006060B2" w:rsidP="007A7123">
            <w:pPr>
              <w:widowControl w:val="0"/>
              <w:jc w:val="both"/>
              <w:rPr>
                <w:lang w:val="uk-UA"/>
              </w:rPr>
            </w:pPr>
          </w:p>
        </w:tc>
        <w:tc>
          <w:tcPr>
            <w:tcW w:w="2100" w:type="dxa"/>
            <w:tcMar>
              <w:left w:w="0" w:type="dxa"/>
              <w:right w:w="0" w:type="dxa"/>
            </w:tcMar>
          </w:tcPr>
          <w:p w:rsidR="006060B2" w:rsidRPr="00276AC7" w:rsidRDefault="006060B2" w:rsidP="007A7123">
            <w:pPr>
              <w:widowControl w:val="0"/>
              <w:rPr>
                <w:lang w:val="uk-UA"/>
              </w:rPr>
            </w:pPr>
            <w:r w:rsidRPr="00276AC7">
              <w:rPr>
                <w:lang w:val="uk-UA"/>
              </w:rPr>
              <w:t>3. Продукція рибництва</w:t>
            </w: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4. Ячмінь ярий</w:t>
            </w:r>
          </w:p>
        </w:tc>
        <w:tc>
          <w:tcPr>
            <w:tcW w:w="1371" w:type="dxa"/>
          </w:tcPr>
          <w:p w:rsidR="006060B2" w:rsidRPr="00276AC7" w:rsidRDefault="006060B2" w:rsidP="007A7123">
            <w:pPr>
              <w:widowControl w:val="0"/>
              <w:jc w:val="both"/>
              <w:rPr>
                <w:lang w:val="uk-UA"/>
              </w:rPr>
            </w:pPr>
          </w:p>
        </w:tc>
        <w:tc>
          <w:tcPr>
            <w:tcW w:w="1886" w:type="dxa"/>
          </w:tcPr>
          <w:p w:rsidR="006060B2" w:rsidRPr="00276AC7" w:rsidRDefault="006060B2" w:rsidP="007A7123">
            <w:pPr>
              <w:widowControl w:val="0"/>
              <w:ind w:hanging="42"/>
              <w:jc w:val="both"/>
              <w:rPr>
                <w:lang w:val="uk-UA"/>
              </w:rPr>
            </w:pPr>
            <w:r w:rsidRPr="00276AC7">
              <w:rPr>
                <w:lang w:val="uk-UA"/>
              </w:rPr>
              <w:t>4. Насіннєвий матеріал</w:t>
            </w:r>
          </w:p>
        </w:tc>
        <w:tc>
          <w:tcPr>
            <w:tcW w:w="1130" w:type="dxa"/>
          </w:tcPr>
          <w:p w:rsidR="006060B2" w:rsidRPr="00276AC7" w:rsidRDefault="006060B2" w:rsidP="007A7123">
            <w:pPr>
              <w:widowControl w:val="0"/>
              <w:ind w:left="-108"/>
              <w:jc w:val="both"/>
              <w:rPr>
                <w:lang w:val="uk-UA"/>
              </w:rPr>
            </w:pPr>
            <w:r w:rsidRPr="00276AC7">
              <w:rPr>
                <w:lang w:val="uk-UA"/>
              </w:rPr>
              <w:t>4. Птиці</w:t>
            </w:r>
          </w:p>
        </w:tc>
        <w:tc>
          <w:tcPr>
            <w:tcW w:w="1110" w:type="dxa"/>
          </w:tcPr>
          <w:p w:rsidR="006060B2" w:rsidRPr="00276AC7" w:rsidRDefault="006060B2" w:rsidP="007A7123">
            <w:pPr>
              <w:widowControl w:val="0"/>
              <w:jc w:val="both"/>
              <w:rPr>
                <w:lang w:val="uk-UA"/>
              </w:rPr>
            </w:pPr>
          </w:p>
        </w:tc>
        <w:tc>
          <w:tcPr>
            <w:tcW w:w="2100" w:type="dxa"/>
          </w:tcPr>
          <w:p w:rsidR="006060B2" w:rsidRPr="00276AC7" w:rsidRDefault="006060B2" w:rsidP="007A7123">
            <w:pPr>
              <w:widowControl w:val="0"/>
              <w:ind w:hanging="108"/>
              <w:jc w:val="both"/>
              <w:rPr>
                <w:lang w:val="uk-UA"/>
              </w:rPr>
            </w:pPr>
            <w:r w:rsidRPr="00276AC7">
              <w:rPr>
                <w:lang w:val="uk-UA"/>
              </w:rPr>
              <w:t>4. Яйця</w:t>
            </w: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5. Кукурудза на зерно</w:t>
            </w:r>
          </w:p>
        </w:tc>
        <w:tc>
          <w:tcPr>
            <w:tcW w:w="1371" w:type="dxa"/>
          </w:tcPr>
          <w:p w:rsidR="006060B2" w:rsidRPr="00276AC7" w:rsidRDefault="006060B2" w:rsidP="007A7123">
            <w:pPr>
              <w:widowControl w:val="0"/>
              <w:jc w:val="both"/>
              <w:rPr>
                <w:lang w:val="uk-UA"/>
              </w:rPr>
            </w:pPr>
          </w:p>
        </w:tc>
        <w:tc>
          <w:tcPr>
            <w:tcW w:w="1886" w:type="dxa"/>
          </w:tcPr>
          <w:p w:rsidR="006060B2" w:rsidRPr="00276AC7" w:rsidRDefault="006060B2" w:rsidP="007D20AB">
            <w:pPr>
              <w:widowControl w:val="0"/>
              <w:ind w:hanging="42"/>
              <w:jc w:val="both"/>
              <w:rPr>
                <w:lang w:val="uk-UA"/>
              </w:rPr>
            </w:pPr>
            <w:r w:rsidRPr="00276AC7">
              <w:rPr>
                <w:lang w:val="uk-UA"/>
              </w:rPr>
              <w:t>5. Корм</w:t>
            </w:r>
            <w:r w:rsidR="007D20AB">
              <w:rPr>
                <w:lang w:val="uk-UA"/>
              </w:rPr>
              <w:t>и</w:t>
            </w:r>
          </w:p>
        </w:tc>
        <w:tc>
          <w:tcPr>
            <w:tcW w:w="1130" w:type="dxa"/>
          </w:tcPr>
          <w:p w:rsidR="006060B2" w:rsidRPr="00276AC7" w:rsidRDefault="006060B2" w:rsidP="007A7123">
            <w:pPr>
              <w:widowControl w:val="0"/>
              <w:jc w:val="both"/>
              <w:rPr>
                <w:lang w:val="uk-UA"/>
              </w:rPr>
            </w:pPr>
          </w:p>
        </w:tc>
        <w:tc>
          <w:tcPr>
            <w:tcW w:w="1110" w:type="dxa"/>
          </w:tcPr>
          <w:p w:rsidR="006060B2" w:rsidRPr="00276AC7" w:rsidRDefault="006060B2" w:rsidP="007A7123">
            <w:pPr>
              <w:widowControl w:val="0"/>
              <w:jc w:val="both"/>
              <w:rPr>
                <w:lang w:val="uk-UA"/>
              </w:rPr>
            </w:pPr>
          </w:p>
        </w:tc>
        <w:tc>
          <w:tcPr>
            <w:tcW w:w="2100" w:type="dxa"/>
          </w:tcPr>
          <w:p w:rsidR="006060B2" w:rsidRPr="00276AC7" w:rsidRDefault="006060B2" w:rsidP="007A7123">
            <w:pPr>
              <w:widowControl w:val="0"/>
              <w:jc w:val="both"/>
              <w:rPr>
                <w:lang w:val="uk-UA"/>
              </w:rPr>
            </w:pP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6. Горох</w:t>
            </w:r>
          </w:p>
        </w:tc>
        <w:tc>
          <w:tcPr>
            <w:tcW w:w="1371" w:type="dxa"/>
          </w:tcPr>
          <w:p w:rsidR="006060B2" w:rsidRPr="00276AC7" w:rsidRDefault="006060B2" w:rsidP="007A7123">
            <w:pPr>
              <w:widowControl w:val="0"/>
              <w:jc w:val="both"/>
              <w:rPr>
                <w:lang w:val="uk-UA"/>
              </w:rPr>
            </w:pPr>
          </w:p>
        </w:tc>
        <w:tc>
          <w:tcPr>
            <w:tcW w:w="1886" w:type="dxa"/>
          </w:tcPr>
          <w:p w:rsidR="006060B2" w:rsidRPr="00276AC7" w:rsidRDefault="006060B2" w:rsidP="007A7123">
            <w:pPr>
              <w:widowControl w:val="0"/>
              <w:jc w:val="both"/>
              <w:rPr>
                <w:lang w:val="uk-UA"/>
              </w:rPr>
            </w:pPr>
          </w:p>
        </w:tc>
        <w:tc>
          <w:tcPr>
            <w:tcW w:w="1130" w:type="dxa"/>
          </w:tcPr>
          <w:p w:rsidR="006060B2" w:rsidRPr="00276AC7" w:rsidRDefault="006060B2" w:rsidP="007A7123">
            <w:pPr>
              <w:widowControl w:val="0"/>
              <w:jc w:val="both"/>
              <w:rPr>
                <w:lang w:val="uk-UA"/>
              </w:rPr>
            </w:pPr>
          </w:p>
        </w:tc>
        <w:tc>
          <w:tcPr>
            <w:tcW w:w="1110" w:type="dxa"/>
          </w:tcPr>
          <w:p w:rsidR="006060B2" w:rsidRPr="00276AC7" w:rsidRDefault="006060B2" w:rsidP="007A7123">
            <w:pPr>
              <w:widowControl w:val="0"/>
              <w:jc w:val="both"/>
              <w:rPr>
                <w:lang w:val="uk-UA"/>
              </w:rPr>
            </w:pPr>
          </w:p>
        </w:tc>
        <w:tc>
          <w:tcPr>
            <w:tcW w:w="2100" w:type="dxa"/>
          </w:tcPr>
          <w:p w:rsidR="006060B2" w:rsidRPr="00276AC7" w:rsidRDefault="006060B2" w:rsidP="007A7123">
            <w:pPr>
              <w:widowControl w:val="0"/>
              <w:jc w:val="both"/>
              <w:rPr>
                <w:lang w:val="uk-UA"/>
              </w:rPr>
            </w:pP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7. Гречка</w:t>
            </w:r>
          </w:p>
        </w:tc>
        <w:tc>
          <w:tcPr>
            <w:tcW w:w="1371" w:type="dxa"/>
          </w:tcPr>
          <w:p w:rsidR="006060B2" w:rsidRPr="00276AC7" w:rsidRDefault="006060B2" w:rsidP="007A7123">
            <w:pPr>
              <w:widowControl w:val="0"/>
              <w:jc w:val="both"/>
              <w:rPr>
                <w:lang w:val="uk-UA"/>
              </w:rPr>
            </w:pPr>
          </w:p>
        </w:tc>
        <w:tc>
          <w:tcPr>
            <w:tcW w:w="1886" w:type="dxa"/>
          </w:tcPr>
          <w:p w:rsidR="006060B2" w:rsidRPr="00276AC7" w:rsidRDefault="006060B2" w:rsidP="007A7123">
            <w:pPr>
              <w:widowControl w:val="0"/>
              <w:jc w:val="both"/>
              <w:rPr>
                <w:lang w:val="uk-UA"/>
              </w:rPr>
            </w:pPr>
          </w:p>
        </w:tc>
        <w:tc>
          <w:tcPr>
            <w:tcW w:w="1130" w:type="dxa"/>
          </w:tcPr>
          <w:p w:rsidR="006060B2" w:rsidRPr="00276AC7" w:rsidRDefault="006060B2" w:rsidP="007A7123">
            <w:pPr>
              <w:widowControl w:val="0"/>
              <w:jc w:val="both"/>
              <w:rPr>
                <w:lang w:val="uk-UA"/>
              </w:rPr>
            </w:pPr>
          </w:p>
        </w:tc>
        <w:tc>
          <w:tcPr>
            <w:tcW w:w="1110" w:type="dxa"/>
          </w:tcPr>
          <w:p w:rsidR="006060B2" w:rsidRPr="00276AC7" w:rsidRDefault="006060B2" w:rsidP="007A7123">
            <w:pPr>
              <w:widowControl w:val="0"/>
              <w:jc w:val="both"/>
              <w:rPr>
                <w:lang w:val="uk-UA"/>
              </w:rPr>
            </w:pPr>
          </w:p>
        </w:tc>
        <w:tc>
          <w:tcPr>
            <w:tcW w:w="2100" w:type="dxa"/>
          </w:tcPr>
          <w:p w:rsidR="006060B2" w:rsidRPr="00276AC7" w:rsidRDefault="006060B2" w:rsidP="007A7123">
            <w:pPr>
              <w:widowControl w:val="0"/>
              <w:jc w:val="both"/>
              <w:rPr>
                <w:lang w:val="uk-UA"/>
              </w:rPr>
            </w:pP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8. Просо</w:t>
            </w:r>
          </w:p>
        </w:tc>
        <w:tc>
          <w:tcPr>
            <w:tcW w:w="1371" w:type="dxa"/>
          </w:tcPr>
          <w:p w:rsidR="006060B2" w:rsidRPr="00276AC7" w:rsidRDefault="006060B2" w:rsidP="007A7123">
            <w:pPr>
              <w:widowControl w:val="0"/>
              <w:jc w:val="both"/>
              <w:rPr>
                <w:lang w:val="uk-UA"/>
              </w:rPr>
            </w:pPr>
          </w:p>
        </w:tc>
        <w:tc>
          <w:tcPr>
            <w:tcW w:w="1886" w:type="dxa"/>
          </w:tcPr>
          <w:p w:rsidR="006060B2" w:rsidRPr="00276AC7" w:rsidRDefault="006060B2" w:rsidP="007A7123">
            <w:pPr>
              <w:widowControl w:val="0"/>
              <w:jc w:val="both"/>
              <w:rPr>
                <w:lang w:val="uk-UA"/>
              </w:rPr>
            </w:pPr>
          </w:p>
        </w:tc>
        <w:tc>
          <w:tcPr>
            <w:tcW w:w="1130" w:type="dxa"/>
          </w:tcPr>
          <w:p w:rsidR="006060B2" w:rsidRPr="00276AC7" w:rsidRDefault="006060B2" w:rsidP="007A7123">
            <w:pPr>
              <w:widowControl w:val="0"/>
              <w:jc w:val="both"/>
              <w:rPr>
                <w:lang w:val="uk-UA"/>
              </w:rPr>
            </w:pPr>
          </w:p>
        </w:tc>
        <w:tc>
          <w:tcPr>
            <w:tcW w:w="1110" w:type="dxa"/>
          </w:tcPr>
          <w:p w:rsidR="006060B2" w:rsidRPr="00276AC7" w:rsidRDefault="006060B2" w:rsidP="007A7123">
            <w:pPr>
              <w:widowControl w:val="0"/>
              <w:jc w:val="both"/>
              <w:rPr>
                <w:lang w:val="uk-UA"/>
              </w:rPr>
            </w:pPr>
          </w:p>
        </w:tc>
        <w:tc>
          <w:tcPr>
            <w:tcW w:w="2100" w:type="dxa"/>
          </w:tcPr>
          <w:p w:rsidR="006060B2" w:rsidRPr="00276AC7" w:rsidRDefault="006060B2" w:rsidP="007A7123">
            <w:pPr>
              <w:widowControl w:val="0"/>
              <w:jc w:val="both"/>
              <w:rPr>
                <w:lang w:val="uk-UA"/>
              </w:rPr>
            </w:pP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9. Овес</w:t>
            </w:r>
          </w:p>
        </w:tc>
        <w:tc>
          <w:tcPr>
            <w:tcW w:w="1371" w:type="dxa"/>
          </w:tcPr>
          <w:p w:rsidR="006060B2" w:rsidRPr="00276AC7" w:rsidRDefault="006060B2" w:rsidP="007A7123">
            <w:pPr>
              <w:widowControl w:val="0"/>
              <w:jc w:val="both"/>
              <w:rPr>
                <w:lang w:val="uk-UA"/>
              </w:rPr>
            </w:pPr>
          </w:p>
        </w:tc>
        <w:tc>
          <w:tcPr>
            <w:tcW w:w="1886" w:type="dxa"/>
          </w:tcPr>
          <w:p w:rsidR="006060B2" w:rsidRPr="00276AC7" w:rsidRDefault="006060B2" w:rsidP="007A7123">
            <w:pPr>
              <w:widowControl w:val="0"/>
              <w:jc w:val="both"/>
              <w:rPr>
                <w:lang w:val="uk-UA"/>
              </w:rPr>
            </w:pPr>
          </w:p>
        </w:tc>
        <w:tc>
          <w:tcPr>
            <w:tcW w:w="1130" w:type="dxa"/>
          </w:tcPr>
          <w:p w:rsidR="006060B2" w:rsidRPr="00276AC7" w:rsidRDefault="006060B2" w:rsidP="007A7123">
            <w:pPr>
              <w:widowControl w:val="0"/>
              <w:jc w:val="both"/>
              <w:rPr>
                <w:lang w:val="uk-UA"/>
              </w:rPr>
            </w:pPr>
          </w:p>
        </w:tc>
        <w:tc>
          <w:tcPr>
            <w:tcW w:w="1110" w:type="dxa"/>
          </w:tcPr>
          <w:p w:rsidR="006060B2" w:rsidRPr="00276AC7" w:rsidRDefault="006060B2" w:rsidP="007A7123">
            <w:pPr>
              <w:widowControl w:val="0"/>
              <w:jc w:val="both"/>
              <w:rPr>
                <w:lang w:val="uk-UA"/>
              </w:rPr>
            </w:pPr>
          </w:p>
        </w:tc>
        <w:tc>
          <w:tcPr>
            <w:tcW w:w="2100" w:type="dxa"/>
          </w:tcPr>
          <w:p w:rsidR="006060B2" w:rsidRPr="00276AC7" w:rsidRDefault="006060B2" w:rsidP="007A7123">
            <w:pPr>
              <w:widowControl w:val="0"/>
              <w:jc w:val="both"/>
              <w:rPr>
                <w:lang w:val="uk-UA"/>
              </w:rPr>
            </w:pP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10. Жито</w:t>
            </w:r>
          </w:p>
        </w:tc>
        <w:tc>
          <w:tcPr>
            <w:tcW w:w="1371" w:type="dxa"/>
          </w:tcPr>
          <w:p w:rsidR="006060B2" w:rsidRPr="00276AC7" w:rsidRDefault="006060B2" w:rsidP="007A7123">
            <w:pPr>
              <w:widowControl w:val="0"/>
              <w:jc w:val="both"/>
              <w:rPr>
                <w:lang w:val="uk-UA"/>
              </w:rPr>
            </w:pPr>
          </w:p>
        </w:tc>
        <w:tc>
          <w:tcPr>
            <w:tcW w:w="1886" w:type="dxa"/>
          </w:tcPr>
          <w:p w:rsidR="006060B2" w:rsidRPr="00276AC7" w:rsidRDefault="006060B2" w:rsidP="007A7123">
            <w:pPr>
              <w:widowControl w:val="0"/>
              <w:jc w:val="both"/>
              <w:rPr>
                <w:lang w:val="uk-UA"/>
              </w:rPr>
            </w:pPr>
          </w:p>
        </w:tc>
        <w:tc>
          <w:tcPr>
            <w:tcW w:w="1130" w:type="dxa"/>
          </w:tcPr>
          <w:p w:rsidR="006060B2" w:rsidRPr="00276AC7" w:rsidRDefault="006060B2" w:rsidP="007A7123">
            <w:pPr>
              <w:widowControl w:val="0"/>
              <w:jc w:val="both"/>
              <w:rPr>
                <w:lang w:val="uk-UA"/>
              </w:rPr>
            </w:pPr>
          </w:p>
        </w:tc>
        <w:tc>
          <w:tcPr>
            <w:tcW w:w="1110" w:type="dxa"/>
          </w:tcPr>
          <w:p w:rsidR="006060B2" w:rsidRPr="00276AC7" w:rsidRDefault="006060B2" w:rsidP="007A7123">
            <w:pPr>
              <w:widowControl w:val="0"/>
              <w:jc w:val="both"/>
              <w:rPr>
                <w:lang w:val="uk-UA"/>
              </w:rPr>
            </w:pPr>
          </w:p>
        </w:tc>
        <w:tc>
          <w:tcPr>
            <w:tcW w:w="2100" w:type="dxa"/>
          </w:tcPr>
          <w:p w:rsidR="006060B2" w:rsidRPr="00276AC7" w:rsidRDefault="006060B2" w:rsidP="007A7123">
            <w:pPr>
              <w:widowControl w:val="0"/>
              <w:jc w:val="both"/>
              <w:rPr>
                <w:lang w:val="uk-UA"/>
              </w:rPr>
            </w:pP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11. Сорго</w:t>
            </w:r>
          </w:p>
        </w:tc>
        <w:tc>
          <w:tcPr>
            <w:tcW w:w="1371" w:type="dxa"/>
          </w:tcPr>
          <w:p w:rsidR="006060B2" w:rsidRPr="00276AC7" w:rsidRDefault="006060B2" w:rsidP="007A7123">
            <w:pPr>
              <w:widowControl w:val="0"/>
              <w:jc w:val="both"/>
              <w:rPr>
                <w:lang w:val="uk-UA"/>
              </w:rPr>
            </w:pPr>
          </w:p>
        </w:tc>
        <w:tc>
          <w:tcPr>
            <w:tcW w:w="1886" w:type="dxa"/>
          </w:tcPr>
          <w:p w:rsidR="006060B2" w:rsidRPr="00276AC7" w:rsidRDefault="006060B2" w:rsidP="007A7123">
            <w:pPr>
              <w:widowControl w:val="0"/>
              <w:jc w:val="both"/>
              <w:rPr>
                <w:lang w:val="uk-UA"/>
              </w:rPr>
            </w:pPr>
          </w:p>
        </w:tc>
        <w:tc>
          <w:tcPr>
            <w:tcW w:w="1130" w:type="dxa"/>
          </w:tcPr>
          <w:p w:rsidR="006060B2" w:rsidRPr="00276AC7" w:rsidRDefault="006060B2" w:rsidP="007A7123">
            <w:pPr>
              <w:widowControl w:val="0"/>
              <w:jc w:val="both"/>
              <w:rPr>
                <w:lang w:val="uk-UA"/>
              </w:rPr>
            </w:pPr>
          </w:p>
        </w:tc>
        <w:tc>
          <w:tcPr>
            <w:tcW w:w="1110" w:type="dxa"/>
          </w:tcPr>
          <w:p w:rsidR="006060B2" w:rsidRPr="00276AC7" w:rsidRDefault="006060B2" w:rsidP="007A7123">
            <w:pPr>
              <w:widowControl w:val="0"/>
              <w:jc w:val="both"/>
              <w:rPr>
                <w:lang w:val="uk-UA"/>
              </w:rPr>
            </w:pPr>
          </w:p>
        </w:tc>
        <w:tc>
          <w:tcPr>
            <w:tcW w:w="2100" w:type="dxa"/>
          </w:tcPr>
          <w:p w:rsidR="006060B2" w:rsidRPr="00276AC7" w:rsidRDefault="006060B2" w:rsidP="007A7123">
            <w:pPr>
              <w:widowControl w:val="0"/>
              <w:jc w:val="both"/>
              <w:rPr>
                <w:lang w:val="uk-UA"/>
              </w:rPr>
            </w:pPr>
          </w:p>
        </w:tc>
      </w:tr>
      <w:tr w:rsidR="006060B2" w:rsidRPr="00276AC7" w:rsidTr="007A7123">
        <w:trPr>
          <w:jc w:val="center"/>
        </w:trPr>
        <w:tc>
          <w:tcPr>
            <w:tcW w:w="388" w:type="dxa"/>
            <w:vMerge/>
          </w:tcPr>
          <w:p w:rsidR="006060B2" w:rsidRPr="00276AC7" w:rsidRDefault="006060B2" w:rsidP="007A7123">
            <w:pPr>
              <w:widowControl w:val="0"/>
              <w:jc w:val="both"/>
              <w:rPr>
                <w:lang w:val="uk-UA"/>
              </w:rPr>
            </w:pPr>
          </w:p>
        </w:tc>
        <w:tc>
          <w:tcPr>
            <w:tcW w:w="1960" w:type="dxa"/>
            <w:tcMar>
              <w:left w:w="0" w:type="dxa"/>
              <w:right w:w="0" w:type="dxa"/>
            </w:tcMar>
          </w:tcPr>
          <w:p w:rsidR="006060B2" w:rsidRPr="00276AC7" w:rsidRDefault="006060B2" w:rsidP="007A7123">
            <w:pPr>
              <w:widowControl w:val="0"/>
              <w:jc w:val="both"/>
              <w:rPr>
                <w:lang w:val="uk-UA"/>
              </w:rPr>
            </w:pPr>
            <w:r w:rsidRPr="00276AC7">
              <w:rPr>
                <w:lang w:val="uk-UA"/>
              </w:rPr>
              <w:t>12. Тритікале</w:t>
            </w:r>
          </w:p>
        </w:tc>
        <w:tc>
          <w:tcPr>
            <w:tcW w:w="1371" w:type="dxa"/>
          </w:tcPr>
          <w:p w:rsidR="006060B2" w:rsidRPr="00276AC7" w:rsidRDefault="006060B2" w:rsidP="007A7123">
            <w:pPr>
              <w:widowControl w:val="0"/>
              <w:jc w:val="both"/>
              <w:rPr>
                <w:lang w:val="uk-UA"/>
              </w:rPr>
            </w:pPr>
          </w:p>
        </w:tc>
        <w:tc>
          <w:tcPr>
            <w:tcW w:w="1886" w:type="dxa"/>
          </w:tcPr>
          <w:p w:rsidR="006060B2" w:rsidRPr="00276AC7" w:rsidRDefault="006060B2" w:rsidP="007A7123">
            <w:pPr>
              <w:widowControl w:val="0"/>
              <w:jc w:val="both"/>
              <w:rPr>
                <w:lang w:val="uk-UA"/>
              </w:rPr>
            </w:pPr>
          </w:p>
        </w:tc>
        <w:tc>
          <w:tcPr>
            <w:tcW w:w="1130" w:type="dxa"/>
          </w:tcPr>
          <w:p w:rsidR="006060B2" w:rsidRPr="00276AC7" w:rsidRDefault="006060B2" w:rsidP="007A7123">
            <w:pPr>
              <w:widowControl w:val="0"/>
              <w:jc w:val="both"/>
              <w:rPr>
                <w:lang w:val="uk-UA"/>
              </w:rPr>
            </w:pPr>
          </w:p>
        </w:tc>
        <w:tc>
          <w:tcPr>
            <w:tcW w:w="1110" w:type="dxa"/>
          </w:tcPr>
          <w:p w:rsidR="006060B2" w:rsidRPr="00276AC7" w:rsidRDefault="006060B2" w:rsidP="007A7123">
            <w:pPr>
              <w:widowControl w:val="0"/>
              <w:jc w:val="both"/>
              <w:rPr>
                <w:lang w:val="uk-UA"/>
              </w:rPr>
            </w:pPr>
          </w:p>
        </w:tc>
        <w:tc>
          <w:tcPr>
            <w:tcW w:w="2100" w:type="dxa"/>
          </w:tcPr>
          <w:p w:rsidR="006060B2" w:rsidRPr="00276AC7" w:rsidRDefault="006060B2" w:rsidP="007A7123">
            <w:pPr>
              <w:widowControl w:val="0"/>
              <w:jc w:val="both"/>
              <w:rPr>
                <w:lang w:val="uk-UA"/>
              </w:rPr>
            </w:pPr>
          </w:p>
        </w:tc>
      </w:tr>
    </w:tbl>
    <w:p w:rsidR="006060B2" w:rsidRPr="005D4BA9" w:rsidRDefault="006060B2" w:rsidP="00F373CA">
      <w:pPr>
        <w:widowControl w:val="0"/>
        <w:spacing w:line="360" w:lineRule="auto"/>
        <w:ind w:firstLine="720"/>
        <w:jc w:val="both"/>
        <w:rPr>
          <w:sz w:val="28"/>
          <w:szCs w:val="28"/>
          <w:highlight w:val="yellow"/>
          <w:lang w:val="uk-UA"/>
        </w:rPr>
      </w:pPr>
      <w:r w:rsidRPr="007A7123">
        <w:rPr>
          <w:i/>
        </w:rPr>
        <w:t>Джерело:</w:t>
      </w:r>
      <w:r w:rsidRPr="007A7123">
        <w:rPr>
          <w:i/>
          <w:szCs w:val="28"/>
          <w:lang w:val="uk-UA"/>
        </w:rPr>
        <w:t xml:space="preserve"> </w:t>
      </w:r>
      <w:r w:rsidRPr="009B39F9">
        <w:rPr>
          <w:i/>
          <w:szCs w:val="28"/>
          <w:lang w:val="uk-UA"/>
        </w:rPr>
        <w:t xml:space="preserve">складено </w:t>
      </w:r>
      <w:r w:rsidRPr="009B39F9">
        <w:rPr>
          <w:i/>
          <w:szCs w:val="28"/>
        </w:rPr>
        <w:t xml:space="preserve">за даними </w:t>
      </w:r>
      <w:r w:rsidRPr="009B39F9">
        <w:rPr>
          <w:i/>
          <w:lang w:val="uk-UA"/>
        </w:rPr>
        <w:t>[</w:t>
      </w:r>
      <w:r>
        <w:rPr>
          <w:i/>
          <w:lang w:val="uk-UA"/>
        </w:rPr>
        <w:t>8</w:t>
      </w:r>
      <w:r w:rsidRPr="009B39F9">
        <w:rPr>
          <w:i/>
          <w:lang w:val="uk-UA"/>
        </w:rPr>
        <w:t>]</w:t>
      </w:r>
      <w:r w:rsidRPr="007A7123">
        <w:rPr>
          <w:i/>
          <w:lang w:val="uk-UA"/>
        </w:rPr>
        <w:t>.</w:t>
      </w:r>
    </w:p>
    <w:p w:rsidR="006060B2" w:rsidRDefault="006060B2" w:rsidP="008C1355">
      <w:pPr>
        <w:widowControl w:val="0"/>
        <w:spacing w:line="360" w:lineRule="auto"/>
        <w:ind w:firstLine="697"/>
        <w:jc w:val="both"/>
        <w:rPr>
          <w:sz w:val="28"/>
          <w:szCs w:val="28"/>
          <w:lang w:val="uk-UA"/>
        </w:rPr>
      </w:pPr>
    </w:p>
    <w:p w:rsidR="006060B2" w:rsidRPr="00276AC7" w:rsidRDefault="0082374B" w:rsidP="00667240">
      <w:pPr>
        <w:widowControl w:val="0"/>
        <w:spacing w:line="360" w:lineRule="auto"/>
        <w:ind w:firstLine="700"/>
        <w:jc w:val="both"/>
        <w:rPr>
          <w:sz w:val="28"/>
          <w:szCs w:val="28"/>
          <w:lang w:val="uk-UA"/>
        </w:rPr>
      </w:pPr>
      <w:r>
        <w:rPr>
          <w:sz w:val="28"/>
          <w:szCs w:val="28"/>
          <w:lang w:val="uk-UA"/>
        </w:rPr>
        <w:t>В</w:t>
      </w:r>
      <w:r w:rsidR="006060B2" w:rsidRPr="00276AC7">
        <w:rPr>
          <w:sz w:val="28"/>
          <w:szCs w:val="28"/>
          <w:lang w:val="uk-UA"/>
        </w:rPr>
        <w:t xml:space="preserve"> середньому за досліджуваний період</w:t>
      </w:r>
      <w:r>
        <w:rPr>
          <w:sz w:val="28"/>
          <w:szCs w:val="28"/>
          <w:lang w:val="uk-UA"/>
        </w:rPr>
        <w:t xml:space="preserve"> (таблиця 2)</w:t>
      </w:r>
      <w:r w:rsidR="006060B2" w:rsidRPr="00276AC7">
        <w:rPr>
          <w:sz w:val="28"/>
          <w:szCs w:val="28"/>
          <w:lang w:val="uk-UA"/>
        </w:rPr>
        <w:t xml:space="preserve"> 85,5 % його розміру надійшло від галузі рослинництва, 8,9 % – галузі тваринництва і 5,6 % </w:t>
      </w:r>
      <w:r w:rsidR="00C32FA7" w:rsidRPr="00C32FA7">
        <w:rPr>
          <w:sz w:val="28"/>
          <w:szCs w:val="28"/>
        </w:rPr>
        <w:t>–</w:t>
      </w:r>
      <w:r w:rsidR="006060B2" w:rsidRPr="00276AC7">
        <w:rPr>
          <w:sz w:val="28"/>
          <w:szCs w:val="28"/>
          <w:lang w:val="uk-UA"/>
        </w:rPr>
        <w:t xml:space="preserve"> надання послуг та перепродажу промислових товарів. Прибуток галузі</w:t>
      </w:r>
      <w:r w:rsidR="006060B2">
        <w:rPr>
          <w:sz w:val="28"/>
          <w:szCs w:val="28"/>
          <w:lang w:val="uk-UA"/>
        </w:rPr>
        <w:t xml:space="preserve"> </w:t>
      </w:r>
      <w:r w:rsidR="006060B2" w:rsidRPr="00276AC7">
        <w:rPr>
          <w:sz w:val="28"/>
          <w:szCs w:val="28"/>
          <w:lang w:val="uk-UA"/>
        </w:rPr>
        <w:t>рослинництва формується на 41,8 % за рахунок зернових (в</w:t>
      </w:r>
      <w:r>
        <w:rPr>
          <w:sz w:val="28"/>
          <w:szCs w:val="28"/>
          <w:lang w:val="uk-UA"/>
        </w:rPr>
        <w:t xml:space="preserve"> </w:t>
      </w:r>
      <w:r w:rsidR="006060B2" w:rsidRPr="00276AC7">
        <w:rPr>
          <w:sz w:val="28"/>
          <w:szCs w:val="28"/>
          <w:lang w:val="uk-UA"/>
        </w:rPr>
        <w:t>тому числі 29,6 % кукурудза на зерно, 10,3 % – пшениця,</w:t>
      </w:r>
      <w:r>
        <w:rPr>
          <w:sz w:val="28"/>
          <w:szCs w:val="28"/>
          <w:lang w:val="uk-UA"/>
        </w:rPr>
        <w:t xml:space="preserve"> </w:t>
      </w:r>
      <w:r w:rsidRPr="00276AC7">
        <w:rPr>
          <w:sz w:val="28"/>
          <w:szCs w:val="28"/>
          <w:lang w:val="uk-UA"/>
        </w:rPr>
        <w:t>1,6 % – ячмінь), 32,7 % – олійних культур (в т. ч. 24,7 % – насіння соняшнику), 7,8 % – цукрових буряків. Серед галузей тваринництва прибутковим є молочне</w:t>
      </w:r>
      <w:r>
        <w:rPr>
          <w:sz w:val="28"/>
          <w:szCs w:val="28"/>
          <w:lang w:val="uk-UA"/>
        </w:rPr>
        <w:t xml:space="preserve"> </w:t>
      </w:r>
      <w:r w:rsidRPr="00276AC7">
        <w:rPr>
          <w:sz w:val="28"/>
          <w:szCs w:val="28"/>
          <w:lang w:val="uk-UA"/>
        </w:rPr>
        <w:t>скотарство та виробництво м'яса свиней.</w:t>
      </w:r>
      <w:r>
        <w:rPr>
          <w:sz w:val="28"/>
          <w:szCs w:val="28"/>
          <w:lang w:val="uk-UA"/>
        </w:rPr>
        <w:t xml:space="preserve"> Крім вище зазначеного, значне місце в економіці </w:t>
      </w:r>
      <w:r>
        <w:rPr>
          <w:sz w:val="28"/>
          <w:szCs w:val="28"/>
          <w:lang w:val="uk-UA"/>
        </w:rPr>
        <w:lastRenderedPageBreak/>
        <w:t>сільськогосподарських пі</w:t>
      </w:r>
      <w:r w:rsidR="002823E9">
        <w:rPr>
          <w:sz w:val="28"/>
          <w:szCs w:val="28"/>
          <w:lang w:val="uk-UA"/>
        </w:rPr>
        <w:t>дприємств займає надання послуг</w:t>
      </w:r>
      <w:r>
        <w:rPr>
          <w:sz w:val="28"/>
          <w:szCs w:val="28"/>
          <w:lang w:val="uk-UA"/>
        </w:rPr>
        <w:t xml:space="preserve"> як пайовикам та населенню, так і іншим господарствам.</w:t>
      </w:r>
    </w:p>
    <w:p w:rsidR="006060B2" w:rsidRPr="00667240" w:rsidRDefault="006060B2" w:rsidP="00667240">
      <w:pPr>
        <w:widowControl w:val="0"/>
        <w:jc w:val="center"/>
        <w:rPr>
          <w:b/>
          <w:sz w:val="28"/>
          <w:szCs w:val="28"/>
          <w:lang w:val="uk-UA"/>
        </w:rPr>
      </w:pPr>
      <w:r w:rsidRPr="00667240">
        <w:rPr>
          <w:b/>
          <w:sz w:val="28"/>
          <w:szCs w:val="28"/>
          <w:lang w:val="uk-UA"/>
        </w:rPr>
        <w:t>2. Динаміка та розподіл одержаного прибутку сільськогосподарськими підприємствами Черкаської області за видами продукції, тис. грн</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85"/>
        <w:gridCol w:w="1232"/>
        <w:gridCol w:w="1232"/>
        <w:gridCol w:w="1233"/>
        <w:gridCol w:w="1232"/>
        <w:gridCol w:w="1233"/>
        <w:gridCol w:w="1324"/>
      </w:tblGrid>
      <w:tr w:rsidR="006060B2" w:rsidRPr="00276AC7" w:rsidTr="003B18B6">
        <w:trPr>
          <w:jc w:val="center"/>
        </w:trPr>
        <w:tc>
          <w:tcPr>
            <w:tcW w:w="2085" w:type="dxa"/>
            <w:vAlign w:val="center"/>
          </w:tcPr>
          <w:p w:rsidR="006060B2" w:rsidRPr="00276AC7" w:rsidRDefault="006060B2" w:rsidP="007A7123">
            <w:pPr>
              <w:jc w:val="center"/>
            </w:pPr>
            <w:r w:rsidRPr="00276AC7">
              <w:rPr>
                <w:lang w:val="uk-UA"/>
              </w:rPr>
              <w:t>Продукція</w:t>
            </w:r>
          </w:p>
        </w:tc>
        <w:tc>
          <w:tcPr>
            <w:tcW w:w="1232" w:type="dxa"/>
            <w:tcMar>
              <w:left w:w="0" w:type="dxa"/>
              <w:right w:w="0" w:type="dxa"/>
            </w:tcMar>
            <w:vAlign w:val="center"/>
          </w:tcPr>
          <w:p w:rsidR="006060B2" w:rsidRPr="00276AC7" w:rsidRDefault="006060B2" w:rsidP="007A7123">
            <w:pPr>
              <w:jc w:val="center"/>
            </w:pPr>
            <w:r w:rsidRPr="00276AC7">
              <w:rPr>
                <w:lang w:val="uk-UA"/>
              </w:rPr>
              <w:t>2010р.</w:t>
            </w:r>
          </w:p>
        </w:tc>
        <w:tc>
          <w:tcPr>
            <w:tcW w:w="1232" w:type="dxa"/>
            <w:tcMar>
              <w:left w:w="0" w:type="dxa"/>
              <w:right w:w="0" w:type="dxa"/>
            </w:tcMar>
            <w:vAlign w:val="center"/>
          </w:tcPr>
          <w:p w:rsidR="006060B2" w:rsidRPr="00276AC7" w:rsidRDefault="006060B2" w:rsidP="007A7123">
            <w:pPr>
              <w:jc w:val="center"/>
            </w:pPr>
            <w:r w:rsidRPr="00276AC7">
              <w:rPr>
                <w:lang w:val="uk-UA"/>
              </w:rPr>
              <w:t>2011р.</w:t>
            </w:r>
          </w:p>
        </w:tc>
        <w:tc>
          <w:tcPr>
            <w:tcW w:w="1233" w:type="dxa"/>
            <w:tcMar>
              <w:left w:w="0" w:type="dxa"/>
              <w:right w:w="0" w:type="dxa"/>
            </w:tcMar>
            <w:vAlign w:val="center"/>
          </w:tcPr>
          <w:p w:rsidR="006060B2" w:rsidRPr="00276AC7" w:rsidRDefault="006060B2" w:rsidP="007A7123">
            <w:pPr>
              <w:jc w:val="center"/>
            </w:pPr>
            <w:r w:rsidRPr="00276AC7">
              <w:rPr>
                <w:lang w:val="uk-UA"/>
              </w:rPr>
              <w:t>2012р.</w:t>
            </w:r>
          </w:p>
        </w:tc>
        <w:tc>
          <w:tcPr>
            <w:tcW w:w="1232" w:type="dxa"/>
            <w:tcMar>
              <w:left w:w="0" w:type="dxa"/>
              <w:right w:w="0" w:type="dxa"/>
            </w:tcMar>
            <w:vAlign w:val="center"/>
          </w:tcPr>
          <w:p w:rsidR="006060B2" w:rsidRPr="00276AC7" w:rsidRDefault="006060B2" w:rsidP="007A7123">
            <w:pPr>
              <w:jc w:val="center"/>
              <w:rPr>
                <w:lang w:val="uk-UA"/>
              </w:rPr>
            </w:pPr>
            <w:r w:rsidRPr="00276AC7">
              <w:rPr>
                <w:lang w:val="uk-UA"/>
              </w:rPr>
              <w:t>2013р.</w:t>
            </w:r>
          </w:p>
        </w:tc>
        <w:tc>
          <w:tcPr>
            <w:tcW w:w="1233" w:type="dxa"/>
            <w:tcMar>
              <w:left w:w="0" w:type="dxa"/>
              <w:right w:w="0" w:type="dxa"/>
            </w:tcMar>
            <w:vAlign w:val="center"/>
          </w:tcPr>
          <w:p w:rsidR="006060B2" w:rsidRPr="00276AC7" w:rsidRDefault="006060B2" w:rsidP="007A7123">
            <w:pPr>
              <w:jc w:val="center"/>
              <w:rPr>
                <w:lang w:val="uk-UA"/>
              </w:rPr>
            </w:pPr>
            <w:r w:rsidRPr="00276AC7">
              <w:rPr>
                <w:lang w:val="uk-UA"/>
              </w:rPr>
              <w:t>2014р.</w:t>
            </w:r>
          </w:p>
        </w:tc>
        <w:tc>
          <w:tcPr>
            <w:tcW w:w="1324" w:type="dxa"/>
            <w:vAlign w:val="center"/>
          </w:tcPr>
          <w:p w:rsidR="006060B2" w:rsidRPr="00276AC7" w:rsidRDefault="006060B2" w:rsidP="007A7123">
            <w:pPr>
              <w:jc w:val="center"/>
            </w:pPr>
            <w:r>
              <w:rPr>
                <w:lang w:val="uk-UA"/>
              </w:rPr>
              <w:t>Відношення 2014р. до 2010р., %</w:t>
            </w:r>
          </w:p>
        </w:tc>
      </w:tr>
      <w:tr w:rsidR="006060B2" w:rsidRPr="00276AC7" w:rsidTr="003B18B6">
        <w:trPr>
          <w:jc w:val="center"/>
        </w:trPr>
        <w:tc>
          <w:tcPr>
            <w:tcW w:w="2085" w:type="dxa"/>
          </w:tcPr>
          <w:p w:rsidR="006060B2" w:rsidRPr="00276AC7" w:rsidRDefault="006060B2" w:rsidP="007A7123">
            <w:r w:rsidRPr="00276AC7">
              <w:rPr>
                <w:lang w:val="uk-UA"/>
              </w:rPr>
              <w:t>Рослинництво – всього</w:t>
            </w:r>
          </w:p>
        </w:tc>
        <w:tc>
          <w:tcPr>
            <w:tcW w:w="1232" w:type="dxa"/>
            <w:tcMar>
              <w:left w:w="0" w:type="dxa"/>
              <w:right w:w="0" w:type="dxa"/>
            </w:tcMar>
            <w:vAlign w:val="center"/>
          </w:tcPr>
          <w:p w:rsidR="006060B2" w:rsidRPr="00667240" w:rsidRDefault="006060B2" w:rsidP="007A7123">
            <w:pPr>
              <w:jc w:val="center"/>
            </w:pPr>
            <w:r w:rsidRPr="00667240">
              <w:t>762811,5</w:t>
            </w:r>
          </w:p>
        </w:tc>
        <w:tc>
          <w:tcPr>
            <w:tcW w:w="1232" w:type="dxa"/>
            <w:tcMar>
              <w:left w:w="0" w:type="dxa"/>
              <w:right w:w="0" w:type="dxa"/>
            </w:tcMar>
            <w:vAlign w:val="center"/>
          </w:tcPr>
          <w:p w:rsidR="006060B2" w:rsidRPr="00667240" w:rsidRDefault="006060B2" w:rsidP="007A7123">
            <w:pPr>
              <w:jc w:val="center"/>
            </w:pPr>
            <w:r w:rsidRPr="00667240">
              <w:t>1259255,3</w:t>
            </w:r>
          </w:p>
        </w:tc>
        <w:tc>
          <w:tcPr>
            <w:tcW w:w="1233" w:type="dxa"/>
            <w:tcMar>
              <w:left w:w="0" w:type="dxa"/>
              <w:right w:w="0" w:type="dxa"/>
            </w:tcMar>
            <w:vAlign w:val="center"/>
          </w:tcPr>
          <w:p w:rsidR="006060B2" w:rsidRPr="00667240" w:rsidRDefault="006060B2" w:rsidP="007A7123">
            <w:pPr>
              <w:jc w:val="center"/>
            </w:pPr>
            <w:r w:rsidRPr="00667240">
              <w:t>1640004,4</w:t>
            </w:r>
          </w:p>
        </w:tc>
        <w:tc>
          <w:tcPr>
            <w:tcW w:w="1232" w:type="dxa"/>
            <w:tcMar>
              <w:left w:w="0" w:type="dxa"/>
              <w:right w:w="0" w:type="dxa"/>
            </w:tcMar>
            <w:vAlign w:val="center"/>
          </w:tcPr>
          <w:p w:rsidR="006060B2" w:rsidRPr="00667240" w:rsidRDefault="006060B2" w:rsidP="007A7123">
            <w:pPr>
              <w:jc w:val="center"/>
            </w:pPr>
            <w:r w:rsidRPr="00667240">
              <w:t>550371,9</w:t>
            </w:r>
          </w:p>
        </w:tc>
        <w:tc>
          <w:tcPr>
            <w:tcW w:w="1233" w:type="dxa"/>
            <w:tcMar>
              <w:left w:w="0" w:type="dxa"/>
              <w:right w:w="0" w:type="dxa"/>
            </w:tcMar>
            <w:vAlign w:val="center"/>
          </w:tcPr>
          <w:p w:rsidR="006060B2" w:rsidRPr="00667240" w:rsidRDefault="006060B2" w:rsidP="007A7123">
            <w:pPr>
              <w:jc w:val="center"/>
            </w:pPr>
            <w:r w:rsidRPr="00667240">
              <w:t>1942599,1</w:t>
            </w:r>
          </w:p>
        </w:tc>
        <w:tc>
          <w:tcPr>
            <w:tcW w:w="1324" w:type="dxa"/>
            <w:vAlign w:val="center"/>
          </w:tcPr>
          <w:p w:rsidR="006060B2" w:rsidRPr="003B18B6" w:rsidRDefault="006060B2" w:rsidP="00667240">
            <w:pPr>
              <w:jc w:val="center"/>
              <w:rPr>
                <w:lang w:val="uk-UA"/>
              </w:rPr>
            </w:pPr>
            <w:r>
              <w:rPr>
                <w:lang w:val="uk-UA"/>
              </w:rPr>
              <w:t>2,5 р.</w:t>
            </w:r>
          </w:p>
        </w:tc>
      </w:tr>
      <w:tr w:rsidR="006060B2" w:rsidRPr="00276AC7" w:rsidTr="003B18B6">
        <w:trPr>
          <w:jc w:val="center"/>
        </w:trPr>
        <w:tc>
          <w:tcPr>
            <w:tcW w:w="2085" w:type="dxa"/>
          </w:tcPr>
          <w:p w:rsidR="006060B2" w:rsidRPr="00276AC7" w:rsidRDefault="006060B2" w:rsidP="007A7123">
            <w:r w:rsidRPr="00276AC7">
              <w:rPr>
                <w:lang w:val="uk-UA"/>
              </w:rPr>
              <w:t>Зернові</w:t>
            </w:r>
          </w:p>
        </w:tc>
        <w:tc>
          <w:tcPr>
            <w:tcW w:w="1232" w:type="dxa"/>
            <w:tcMar>
              <w:left w:w="0" w:type="dxa"/>
              <w:right w:w="0" w:type="dxa"/>
            </w:tcMar>
            <w:vAlign w:val="center"/>
          </w:tcPr>
          <w:p w:rsidR="006060B2" w:rsidRPr="00667240" w:rsidRDefault="006060B2" w:rsidP="007A7123">
            <w:pPr>
              <w:jc w:val="center"/>
            </w:pPr>
            <w:r w:rsidRPr="00667240">
              <w:t>364965,0</w:t>
            </w:r>
          </w:p>
        </w:tc>
        <w:tc>
          <w:tcPr>
            <w:tcW w:w="1232" w:type="dxa"/>
            <w:tcMar>
              <w:left w:w="0" w:type="dxa"/>
              <w:right w:w="0" w:type="dxa"/>
            </w:tcMar>
            <w:vAlign w:val="center"/>
          </w:tcPr>
          <w:p w:rsidR="006060B2" w:rsidRPr="00667240" w:rsidRDefault="006060B2" w:rsidP="007A7123">
            <w:pPr>
              <w:jc w:val="center"/>
            </w:pPr>
            <w:r w:rsidRPr="00667240">
              <w:t>617387,0</w:t>
            </w:r>
          </w:p>
        </w:tc>
        <w:tc>
          <w:tcPr>
            <w:tcW w:w="1233" w:type="dxa"/>
            <w:tcMar>
              <w:left w:w="0" w:type="dxa"/>
              <w:right w:w="0" w:type="dxa"/>
            </w:tcMar>
            <w:vAlign w:val="center"/>
          </w:tcPr>
          <w:p w:rsidR="006060B2" w:rsidRPr="00667240" w:rsidRDefault="006060B2" w:rsidP="007A7123">
            <w:pPr>
              <w:jc w:val="center"/>
            </w:pPr>
            <w:r w:rsidRPr="00667240">
              <w:t>795855,1</w:t>
            </w:r>
          </w:p>
        </w:tc>
        <w:tc>
          <w:tcPr>
            <w:tcW w:w="1232" w:type="dxa"/>
            <w:tcMar>
              <w:left w:w="0" w:type="dxa"/>
              <w:right w:w="0" w:type="dxa"/>
            </w:tcMar>
            <w:vAlign w:val="center"/>
          </w:tcPr>
          <w:p w:rsidR="006060B2" w:rsidRPr="00667240" w:rsidRDefault="006060B2" w:rsidP="007A7123">
            <w:pPr>
              <w:jc w:val="center"/>
            </w:pPr>
            <w:r w:rsidRPr="00667240">
              <w:t>211914,1</w:t>
            </w:r>
          </w:p>
        </w:tc>
        <w:tc>
          <w:tcPr>
            <w:tcW w:w="1233" w:type="dxa"/>
            <w:tcMar>
              <w:left w:w="0" w:type="dxa"/>
              <w:right w:w="0" w:type="dxa"/>
            </w:tcMar>
            <w:vAlign w:val="center"/>
          </w:tcPr>
          <w:p w:rsidR="006060B2" w:rsidRPr="00667240" w:rsidRDefault="006060B2" w:rsidP="007A7123">
            <w:pPr>
              <w:jc w:val="center"/>
            </w:pPr>
            <w:r w:rsidRPr="00667240">
              <w:t>1021271,9</w:t>
            </w:r>
          </w:p>
        </w:tc>
        <w:tc>
          <w:tcPr>
            <w:tcW w:w="1324" w:type="dxa"/>
            <w:vAlign w:val="center"/>
          </w:tcPr>
          <w:p w:rsidR="006060B2" w:rsidRPr="003B18B6" w:rsidRDefault="006060B2" w:rsidP="00667240">
            <w:pPr>
              <w:jc w:val="center"/>
              <w:rPr>
                <w:lang w:val="uk-UA"/>
              </w:rPr>
            </w:pPr>
            <w:r>
              <w:rPr>
                <w:lang w:val="uk-UA"/>
              </w:rPr>
              <w:t>2,8 р.</w:t>
            </w:r>
          </w:p>
        </w:tc>
      </w:tr>
      <w:tr w:rsidR="006060B2" w:rsidRPr="00276AC7" w:rsidTr="003B18B6">
        <w:trPr>
          <w:jc w:val="center"/>
        </w:trPr>
        <w:tc>
          <w:tcPr>
            <w:tcW w:w="2085" w:type="dxa"/>
          </w:tcPr>
          <w:p w:rsidR="006060B2" w:rsidRPr="00276AC7" w:rsidRDefault="006060B2" w:rsidP="007A7123">
            <w:r w:rsidRPr="00276AC7">
              <w:rPr>
                <w:lang w:val="uk-UA"/>
              </w:rPr>
              <w:t>в т.ч. пшениця</w:t>
            </w:r>
          </w:p>
        </w:tc>
        <w:tc>
          <w:tcPr>
            <w:tcW w:w="1232" w:type="dxa"/>
            <w:tcMar>
              <w:left w:w="0" w:type="dxa"/>
              <w:right w:w="0" w:type="dxa"/>
            </w:tcMar>
            <w:vAlign w:val="center"/>
          </w:tcPr>
          <w:p w:rsidR="006060B2" w:rsidRPr="00667240" w:rsidRDefault="006060B2" w:rsidP="007A7123">
            <w:pPr>
              <w:jc w:val="center"/>
            </w:pPr>
            <w:r w:rsidRPr="00667240">
              <w:t>63699,8</w:t>
            </w:r>
          </w:p>
        </w:tc>
        <w:tc>
          <w:tcPr>
            <w:tcW w:w="1232" w:type="dxa"/>
            <w:tcMar>
              <w:left w:w="0" w:type="dxa"/>
              <w:right w:w="0" w:type="dxa"/>
            </w:tcMar>
            <w:vAlign w:val="center"/>
          </w:tcPr>
          <w:p w:rsidR="006060B2" w:rsidRPr="00667240" w:rsidRDefault="006060B2" w:rsidP="007A7123">
            <w:pPr>
              <w:jc w:val="center"/>
            </w:pPr>
            <w:r w:rsidRPr="00667240">
              <w:t>107636,0</w:t>
            </w:r>
          </w:p>
        </w:tc>
        <w:tc>
          <w:tcPr>
            <w:tcW w:w="1233" w:type="dxa"/>
            <w:tcMar>
              <w:left w:w="0" w:type="dxa"/>
              <w:right w:w="0" w:type="dxa"/>
            </w:tcMar>
            <w:vAlign w:val="center"/>
          </w:tcPr>
          <w:p w:rsidR="006060B2" w:rsidRPr="00667240" w:rsidRDefault="006060B2" w:rsidP="007A7123">
            <w:pPr>
              <w:jc w:val="center"/>
            </w:pPr>
            <w:r w:rsidRPr="00667240">
              <w:t>188212,2</w:t>
            </w:r>
          </w:p>
        </w:tc>
        <w:tc>
          <w:tcPr>
            <w:tcW w:w="1232" w:type="dxa"/>
            <w:tcMar>
              <w:left w:w="0" w:type="dxa"/>
              <w:right w:w="0" w:type="dxa"/>
            </w:tcMar>
            <w:vAlign w:val="center"/>
          </w:tcPr>
          <w:p w:rsidR="006060B2" w:rsidRPr="00667240" w:rsidRDefault="006060B2" w:rsidP="007A7123">
            <w:pPr>
              <w:jc w:val="center"/>
            </w:pPr>
            <w:r w:rsidRPr="00667240">
              <w:t>81694,5</w:t>
            </w:r>
          </w:p>
        </w:tc>
        <w:tc>
          <w:tcPr>
            <w:tcW w:w="1233" w:type="dxa"/>
            <w:tcMar>
              <w:left w:w="0" w:type="dxa"/>
              <w:right w:w="0" w:type="dxa"/>
            </w:tcMar>
            <w:vAlign w:val="center"/>
          </w:tcPr>
          <w:p w:rsidR="006060B2" w:rsidRPr="00667240" w:rsidRDefault="006060B2" w:rsidP="007A7123">
            <w:pPr>
              <w:jc w:val="center"/>
            </w:pPr>
            <w:r w:rsidRPr="00667240">
              <w:t>300299,6</w:t>
            </w:r>
          </w:p>
        </w:tc>
        <w:tc>
          <w:tcPr>
            <w:tcW w:w="1324" w:type="dxa"/>
            <w:vAlign w:val="center"/>
          </w:tcPr>
          <w:p w:rsidR="006060B2" w:rsidRPr="003B18B6" w:rsidRDefault="006060B2" w:rsidP="00667240">
            <w:pPr>
              <w:jc w:val="center"/>
              <w:rPr>
                <w:lang w:val="uk-UA"/>
              </w:rPr>
            </w:pPr>
            <w:r>
              <w:rPr>
                <w:lang w:val="uk-UA"/>
              </w:rPr>
              <w:t>4,7 р.</w:t>
            </w:r>
          </w:p>
        </w:tc>
      </w:tr>
      <w:tr w:rsidR="006060B2" w:rsidRPr="00276AC7" w:rsidTr="003B18B6">
        <w:trPr>
          <w:jc w:val="center"/>
        </w:trPr>
        <w:tc>
          <w:tcPr>
            <w:tcW w:w="2085" w:type="dxa"/>
          </w:tcPr>
          <w:p w:rsidR="006060B2" w:rsidRPr="00276AC7" w:rsidRDefault="006060B2" w:rsidP="007A7123">
            <w:pPr>
              <w:ind w:firstLine="560"/>
            </w:pPr>
            <w:r w:rsidRPr="00276AC7">
              <w:rPr>
                <w:lang w:val="uk-UA"/>
              </w:rPr>
              <w:t>жито</w:t>
            </w:r>
          </w:p>
        </w:tc>
        <w:tc>
          <w:tcPr>
            <w:tcW w:w="1232" w:type="dxa"/>
            <w:tcMar>
              <w:left w:w="0" w:type="dxa"/>
              <w:right w:w="0" w:type="dxa"/>
            </w:tcMar>
            <w:vAlign w:val="center"/>
          </w:tcPr>
          <w:p w:rsidR="006060B2" w:rsidRPr="00667240" w:rsidRDefault="006060B2" w:rsidP="007A7123">
            <w:pPr>
              <w:jc w:val="center"/>
            </w:pPr>
            <w:r w:rsidRPr="00667240">
              <w:t>-3962,3</w:t>
            </w:r>
          </w:p>
        </w:tc>
        <w:tc>
          <w:tcPr>
            <w:tcW w:w="1232" w:type="dxa"/>
            <w:tcMar>
              <w:left w:w="0" w:type="dxa"/>
              <w:right w:w="0" w:type="dxa"/>
            </w:tcMar>
            <w:vAlign w:val="center"/>
          </w:tcPr>
          <w:p w:rsidR="006060B2" w:rsidRPr="00667240" w:rsidRDefault="006060B2" w:rsidP="007A7123">
            <w:pPr>
              <w:jc w:val="center"/>
            </w:pPr>
            <w:r w:rsidRPr="00667240">
              <w:t>-381,3</w:t>
            </w:r>
          </w:p>
        </w:tc>
        <w:tc>
          <w:tcPr>
            <w:tcW w:w="1233" w:type="dxa"/>
            <w:tcMar>
              <w:left w:w="0" w:type="dxa"/>
              <w:right w:w="0" w:type="dxa"/>
            </w:tcMar>
            <w:vAlign w:val="center"/>
          </w:tcPr>
          <w:p w:rsidR="006060B2" w:rsidRPr="00667240" w:rsidRDefault="006060B2" w:rsidP="007A7123">
            <w:pPr>
              <w:jc w:val="center"/>
            </w:pPr>
            <w:r w:rsidRPr="00667240">
              <w:t>849,3</w:t>
            </w:r>
          </w:p>
        </w:tc>
        <w:tc>
          <w:tcPr>
            <w:tcW w:w="1232" w:type="dxa"/>
            <w:tcMar>
              <w:left w:w="0" w:type="dxa"/>
              <w:right w:w="0" w:type="dxa"/>
            </w:tcMar>
            <w:vAlign w:val="center"/>
          </w:tcPr>
          <w:p w:rsidR="006060B2" w:rsidRPr="00667240" w:rsidRDefault="006060B2" w:rsidP="007A7123">
            <w:pPr>
              <w:jc w:val="center"/>
            </w:pPr>
            <w:r w:rsidRPr="00667240">
              <w:t>-448,6</w:t>
            </w:r>
          </w:p>
        </w:tc>
        <w:tc>
          <w:tcPr>
            <w:tcW w:w="1233" w:type="dxa"/>
            <w:tcMar>
              <w:left w:w="0" w:type="dxa"/>
              <w:right w:w="0" w:type="dxa"/>
            </w:tcMar>
            <w:vAlign w:val="center"/>
          </w:tcPr>
          <w:p w:rsidR="006060B2" w:rsidRPr="00667240" w:rsidRDefault="006060B2" w:rsidP="007A7123">
            <w:pPr>
              <w:jc w:val="center"/>
            </w:pPr>
            <w:r w:rsidRPr="00667240">
              <w:t>387,2</w:t>
            </w:r>
          </w:p>
        </w:tc>
        <w:tc>
          <w:tcPr>
            <w:tcW w:w="1324" w:type="dxa"/>
            <w:vAlign w:val="center"/>
          </w:tcPr>
          <w:p w:rsidR="006060B2" w:rsidRPr="00667240" w:rsidRDefault="006060B2" w:rsidP="00667240">
            <w:pPr>
              <w:jc w:val="center"/>
            </w:pPr>
            <w:r w:rsidRPr="00667240">
              <w:t>-9,8</w:t>
            </w:r>
          </w:p>
        </w:tc>
      </w:tr>
      <w:tr w:rsidR="006060B2" w:rsidRPr="00276AC7" w:rsidTr="003B18B6">
        <w:trPr>
          <w:jc w:val="center"/>
        </w:trPr>
        <w:tc>
          <w:tcPr>
            <w:tcW w:w="2085" w:type="dxa"/>
          </w:tcPr>
          <w:p w:rsidR="006060B2" w:rsidRPr="00276AC7" w:rsidRDefault="006060B2" w:rsidP="007A7123">
            <w:pPr>
              <w:ind w:firstLine="560"/>
            </w:pPr>
            <w:r w:rsidRPr="00276AC7">
              <w:rPr>
                <w:lang w:val="uk-UA"/>
              </w:rPr>
              <w:t>гречка</w:t>
            </w:r>
          </w:p>
        </w:tc>
        <w:tc>
          <w:tcPr>
            <w:tcW w:w="1232" w:type="dxa"/>
            <w:tcMar>
              <w:left w:w="0" w:type="dxa"/>
              <w:right w:w="0" w:type="dxa"/>
            </w:tcMar>
            <w:vAlign w:val="center"/>
          </w:tcPr>
          <w:p w:rsidR="006060B2" w:rsidRPr="00667240" w:rsidRDefault="006060B2" w:rsidP="007A7123">
            <w:pPr>
              <w:jc w:val="center"/>
            </w:pPr>
            <w:r w:rsidRPr="00667240">
              <w:t>5363,5</w:t>
            </w:r>
          </w:p>
        </w:tc>
        <w:tc>
          <w:tcPr>
            <w:tcW w:w="1232" w:type="dxa"/>
            <w:tcMar>
              <w:left w:w="0" w:type="dxa"/>
              <w:right w:w="0" w:type="dxa"/>
            </w:tcMar>
            <w:vAlign w:val="center"/>
          </w:tcPr>
          <w:p w:rsidR="006060B2" w:rsidRPr="00667240" w:rsidRDefault="006060B2" w:rsidP="007A7123">
            <w:pPr>
              <w:jc w:val="center"/>
            </w:pPr>
            <w:r w:rsidRPr="00667240">
              <w:t>1475,3</w:t>
            </w:r>
          </w:p>
        </w:tc>
        <w:tc>
          <w:tcPr>
            <w:tcW w:w="1233" w:type="dxa"/>
            <w:tcMar>
              <w:left w:w="0" w:type="dxa"/>
              <w:right w:w="0" w:type="dxa"/>
            </w:tcMar>
            <w:vAlign w:val="center"/>
          </w:tcPr>
          <w:p w:rsidR="006060B2" w:rsidRPr="00667240" w:rsidRDefault="006060B2" w:rsidP="007A7123">
            <w:pPr>
              <w:jc w:val="center"/>
            </w:pPr>
            <w:r w:rsidRPr="00667240">
              <w:t>2278,8</w:t>
            </w:r>
          </w:p>
        </w:tc>
        <w:tc>
          <w:tcPr>
            <w:tcW w:w="1232" w:type="dxa"/>
            <w:tcMar>
              <w:left w:w="0" w:type="dxa"/>
              <w:right w:w="0" w:type="dxa"/>
            </w:tcMar>
            <w:vAlign w:val="center"/>
          </w:tcPr>
          <w:p w:rsidR="006060B2" w:rsidRPr="00667240" w:rsidRDefault="006060B2" w:rsidP="007A7123">
            <w:pPr>
              <w:jc w:val="center"/>
            </w:pPr>
            <w:r w:rsidRPr="00667240">
              <w:t>-1400,8</w:t>
            </w:r>
          </w:p>
        </w:tc>
        <w:tc>
          <w:tcPr>
            <w:tcW w:w="1233" w:type="dxa"/>
            <w:tcMar>
              <w:left w:w="0" w:type="dxa"/>
              <w:right w:w="0" w:type="dxa"/>
            </w:tcMar>
            <w:vAlign w:val="center"/>
          </w:tcPr>
          <w:p w:rsidR="006060B2" w:rsidRPr="00667240" w:rsidRDefault="006060B2" w:rsidP="007A7123">
            <w:pPr>
              <w:jc w:val="center"/>
            </w:pPr>
            <w:r w:rsidRPr="00667240">
              <w:t>3,1</w:t>
            </w:r>
          </w:p>
        </w:tc>
        <w:tc>
          <w:tcPr>
            <w:tcW w:w="1324" w:type="dxa"/>
            <w:vAlign w:val="center"/>
          </w:tcPr>
          <w:p w:rsidR="006060B2" w:rsidRPr="00667240" w:rsidRDefault="006060B2" w:rsidP="00667240">
            <w:pPr>
              <w:jc w:val="center"/>
            </w:pPr>
            <w:r w:rsidRPr="00667240">
              <w:t>0,1</w:t>
            </w:r>
          </w:p>
        </w:tc>
      </w:tr>
      <w:tr w:rsidR="006060B2" w:rsidRPr="00276AC7" w:rsidTr="003B18B6">
        <w:trPr>
          <w:jc w:val="center"/>
        </w:trPr>
        <w:tc>
          <w:tcPr>
            <w:tcW w:w="2085" w:type="dxa"/>
          </w:tcPr>
          <w:p w:rsidR="006060B2" w:rsidRPr="00276AC7" w:rsidRDefault="006060B2" w:rsidP="007A7123">
            <w:pPr>
              <w:ind w:left="560"/>
            </w:pPr>
            <w:r w:rsidRPr="00276AC7">
              <w:rPr>
                <w:lang w:val="uk-UA"/>
              </w:rPr>
              <w:t>кукурудза на зерно</w:t>
            </w:r>
          </w:p>
        </w:tc>
        <w:tc>
          <w:tcPr>
            <w:tcW w:w="1232" w:type="dxa"/>
            <w:tcMar>
              <w:left w:w="0" w:type="dxa"/>
              <w:right w:w="0" w:type="dxa"/>
            </w:tcMar>
            <w:vAlign w:val="center"/>
          </w:tcPr>
          <w:p w:rsidR="006060B2" w:rsidRPr="00667240" w:rsidRDefault="006060B2" w:rsidP="007A7123">
            <w:pPr>
              <w:jc w:val="center"/>
            </w:pPr>
            <w:r w:rsidRPr="00667240">
              <w:t>295109,0</w:t>
            </w:r>
          </w:p>
        </w:tc>
        <w:tc>
          <w:tcPr>
            <w:tcW w:w="1232" w:type="dxa"/>
            <w:tcMar>
              <w:left w:w="0" w:type="dxa"/>
              <w:right w:w="0" w:type="dxa"/>
            </w:tcMar>
            <w:vAlign w:val="center"/>
          </w:tcPr>
          <w:p w:rsidR="006060B2" w:rsidRPr="00667240" w:rsidRDefault="006060B2" w:rsidP="007A7123">
            <w:pPr>
              <w:jc w:val="center"/>
            </w:pPr>
            <w:r w:rsidRPr="00667240">
              <w:t>464504,6</w:t>
            </w:r>
          </w:p>
        </w:tc>
        <w:tc>
          <w:tcPr>
            <w:tcW w:w="1233" w:type="dxa"/>
            <w:tcMar>
              <w:left w:w="0" w:type="dxa"/>
              <w:right w:w="0" w:type="dxa"/>
            </w:tcMar>
            <w:vAlign w:val="center"/>
          </w:tcPr>
          <w:p w:rsidR="006060B2" w:rsidRPr="00667240" w:rsidRDefault="006060B2" w:rsidP="007A7123">
            <w:pPr>
              <w:jc w:val="center"/>
            </w:pPr>
            <w:r w:rsidRPr="00667240">
              <w:t>555549,5</w:t>
            </w:r>
          </w:p>
        </w:tc>
        <w:tc>
          <w:tcPr>
            <w:tcW w:w="1232" w:type="dxa"/>
            <w:tcMar>
              <w:left w:w="0" w:type="dxa"/>
              <w:right w:w="0" w:type="dxa"/>
            </w:tcMar>
            <w:vAlign w:val="center"/>
          </w:tcPr>
          <w:p w:rsidR="006060B2" w:rsidRPr="00667240" w:rsidRDefault="006060B2" w:rsidP="007A7123">
            <w:pPr>
              <w:jc w:val="center"/>
            </w:pPr>
            <w:r w:rsidRPr="00667240">
              <w:t>121426,8</w:t>
            </w:r>
          </w:p>
        </w:tc>
        <w:tc>
          <w:tcPr>
            <w:tcW w:w="1233" w:type="dxa"/>
            <w:tcMar>
              <w:left w:w="0" w:type="dxa"/>
              <w:right w:w="0" w:type="dxa"/>
            </w:tcMar>
            <w:vAlign w:val="center"/>
          </w:tcPr>
          <w:p w:rsidR="006060B2" w:rsidRPr="00667240" w:rsidRDefault="006060B2" w:rsidP="007A7123">
            <w:pPr>
              <w:jc w:val="center"/>
            </w:pPr>
            <w:r w:rsidRPr="00667240">
              <w:t>690721</w:t>
            </w:r>
          </w:p>
        </w:tc>
        <w:tc>
          <w:tcPr>
            <w:tcW w:w="1324" w:type="dxa"/>
            <w:vAlign w:val="center"/>
          </w:tcPr>
          <w:p w:rsidR="006060B2" w:rsidRPr="003B18B6" w:rsidRDefault="006060B2" w:rsidP="00667240">
            <w:pPr>
              <w:jc w:val="center"/>
              <w:rPr>
                <w:lang w:val="uk-UA"/>
              </w:rPr>
            </w:pPr>
            <w:r>
              <w:rPr>
                <w:lang w:val="uk-UA"/>
              </w:rPr>
              <w:t>2,3 р.</w:t>
            </w:r>
          </w:p>
        </w:tc>
      </w:tr>
      <w:tr w:rsidR="006060B2" w:rsidRPr="00276AC7" w:rsidTr="003B18B6">
        <w:trPr>
          <w:jc w:val="center"/>
        </w:trPr>
        <w:tc>
          <w:tcPr>
            <w:tcW w:w="2085" w:type="dxa"/>
          </w:tcPr>
          <w:p w:rsidR="006060B2" w:rsidRPr="00276AC7" w:rsidRDefault="006060B2" w:rsidP="007A7123">
            <w:pPr>
              <w:ind w:firstLine="560"/>
            </w:pPr>
            <w:r w:rsidRPr="00276AC7">
              <w:rPr>
                <w:lang w:val="uk-UA"/>
              </w:rPr>
              <w:t>ячмінь</w:t>
            </w:r>
          </w:p>
        </w:tc>
        <w:tc>
          <w:tcPr>
            <w:tcW w:w="1232" w:type="dxa"/>
            <w:tcMar>
              <w:left w:w="0" w:type="dxa"/>
              <w:right w:w="0" w:type="dxa"/>
            </w:tcMar>
            <w:vAlign w:val="center"/>
          </w:tcPr>
          <w:p w:rsidR="006060B2" w:rsidRPr="00667240" w:rsidRDefault="006060B2" w:rsidP="007A7123">
            <w:pPr>
              <w:jc w:val="center"/>
            </w:pPr>
            <w:r w:rsidRPr="00667240">
              <w:t>7279,7</w:t>
            </w:r>
          </w:p>
        </w:tc>
        <w:tc>
          <w:tcPr>
            <w:tcW w:w="1232" w:type="dxa"/>
            <w:tcMar>
              <w:left w:w="0" w:type="dxa"/>
              <w:right w:w="0" w:type="dxa"/>
            </w:tcMar>
            <w:vAlign w:val="center"/>
          </w:tcPr>
          <w:p w:rsidR="006060B2" w:rsidRPr="00667240" w:rsidRDefault="006060B2" w:rsidP="007A7123">
            <w:pPr>
              <w:jc w:val="center"/>
            </w:pPr>
            <w:r w:rsidRPr="00667240">
              <w:t>34557,5</w:t>
            </w:r>
          </w:p>
        </w:tc>
        <w:tc>
          <w:tcPr>
            <w:tcW w:w="1233" w:type="dxa"/>
            <w:tcMar>
              <w:left w:w="0" w:type="dxa"/>
              <w:right w:w="0" w:type="dxa"/>
            </w:tcMar>
            <w:vAlign w:val="center"/>
          </w:tcPr>
          <w:p w:rsidR="006060B2" w:rsidRPr="00667240" w:rsidRDefault="006060B2" w:rsidP="007A7123">
            <w:pPr>
              <w:jc w:val="center"/>
            </w:pPr>
            <w:r w:rsidRPr="00667240">
              <w:t>44731,0</w:t>
            </w:r>
          </w:p>
        </w:tc>
        <w:tc>
          <w:tcPr>
            <w:tcW w:w="1232" w:type="dxa"/>
            <w:tcMar>
              <w:left w:w="0" w:type="dxa"/>
              <w:right w:w="0" w:type="dxa"/>
            </w:tcMar>
            <w:vAlign w:val="center"/>
          </w:tcPr>
          <w:p w:rsidR="006060B2" w:rsidRPr="00667240" w:rsidRDefault="006060B2" w:rsidP="007A7123">
            <w:pPr>
              <w:jc w:val="center"/>
            </w:pPr>
            <w:r w:rsidRPr="00667240">
              <w:t>10348,9</w:t>
            </w:r>
          </w:p>
        </w:tc>
        <w:tc>
          <w:tcPr>
            <w:tcW w:w="1233" w:type="dxa"/>
            <w:tcMar>
              <w:left w:w="0" w:type="dxa"/>
              <w:right w:w="0" w:type="dxa"/>
            </w:tcMar>
            <w:vAlign w:val="center"/>
          </w:tcPr>
          <w:p w:rsidR="006060B2" w:rsidRPr="00667240" w:rsidRDefault="006060B2" w:rsidP="007A7123">
            <w:pPr>
              <w:jc w:val="center"/>
            </w:pPr>
            <w:r w:rsidRPr="00667240">
              <w:t>20952,6</w:t>
            </w:r>
          </w:p>
        </w:tc>
        <w:tc>
          <w:tcPr>
            <w:tcW w:w="1324" w:type="dxa"/>
            <w:vAlign w:val="center"/>
          </w:tcPr>
          <w:p w:rsidR="006060B2" w:rsidRPr="003B18B6" w:rsidRDefault="006060B2" w:rsidP="00667240">
            <w:pPr>
              <w:jc w:val="center"/>
              <w:rPr>
                <w:lang w:val="uk-UA"/>
              </w:rPr>
            </w:pPr>
            <w:r>
              <w:rPr>
                <w:lang w:val="uk-UA"/>
              </w:rPr>
              <w:t>2,9 р.</w:t>
            </w:r>
          </w:p>
        </w:tc>
      </w:tr>
      <w:tr w:rsidR="006060B2" w:rsidRPr="00276AC7" w:rsidTr="003B18B6">
        <w:trPr>
          <w:jc w:val="center"/>
        </w:trPr>
        <w:tc>
          <w:tcPr>
            <w:tcW w:w="2085" w:type="dxa"/>
          </w:tcPr>
          <w:p w:rsidR="006060B2" w:rsidRPr="00276AC7" w:rsidRDefault="006060B2" w:rsidP="007A7123">
            <w:pPr>
              <w:ind w:firstLine="560"/>
            </w:pPr>
            <w:r w:rsidRPr="00276AC7">
              <w:rPr>
                <w:lang w:val="uk-UA"/>
              </w:rPr>
              <w:t>горох</w:t>
            </w:r>
          </w:p>
        </w:tc>
        <w:tc>
          <w:tcPr>
            <w:tcW w:w="1232" w:type="dxa"/>
            <w:tcMar>
              <w:left w:w="0" w:type="dxa"/>
              <w:right w:w="0" w:type="dxa"/>
            </w:tcMar>
            <w:vAlign w:val="center"/>
          </w:tcPr>
          <w:p w:rsidR="006060B2" w:rsidRPr="00667240" w:rsidRDefault="006060B2" w:rsidP="007A7123">
            <w:pPr>
              <w:jc w:val="center"/>
            </w:pPr>
            <w:r w:rsidRPr="00667240">
              <w:t>-4320,8</w:t>
            </w:r>
          </w:p>
        </w:tc>
        <w:tc>
          <w:tcPr>
            <w:tcW w:w="1232" w:type="dxa"/>
            <w:tcMar>
              <w:left w:w="0" w:type="dxa"/>
              <w:right w:w="0" w:type="dxa"/>
            </w:tcMar>
            <w:vAlign w:val="center"/>
          </w:tcPr>
          <w:p w:rsidR="006060B2" w:rsidRPr="00667240" w:rsidRDefault="006060B2" w:rsidP="007A7123">
            <w:pPr>
              <w:jc w:val="center"/>
            </w:pPr>
            <w:r w:rsidRPr="00667240">
              <w:t>2590,7</w:t>
            </w:r>
          </w:p>
        </w:tc>
        <w:tc>
          <w:tcPr>
            <w:tcW w:w="1233" w:type="dxa"/>
            <w:tcMar>
              <w:left w:w="0" w:type="dxa"/>
              <w:right w:w="0" w:type="dxa"/>
            </w:tcMar>
            <w:vAlign w:val="center"/>
          </w:tcPr>
          <w:p w:rsidR="006060B2" w:rsidRPr="00667240" w:rsidRDefault="006060B2" w:rsidP="007A7123">
            <w:pPr>
              <w:jc w:val="center"/>
            </w:pPr>
            <w:r w:rsidRPr="00667240">
              <w:t>2929,9</w:t>
            </w:r>
          </w:p>
        </w:tc>
        <w:tc>
          <w:tcPr>
            <w:tcW w:w="1232" w:type="dxa"/>
            <w:tcMar>
              <w:left w:w="0" w:type="dxa"/>
              <w:right w:w="0" w:type="dxa"/>
            </w:tcMar>
            <w:vAlign w:val="center"/>
          </w:tcPr>
          <w:p w:rsidR="006060B2" w:rsidRPr="00667240" w:rsidRDefault="006060B2" w:rsidP="007A7123">
            <w:pPr>
              <w:jc w:val="center"/>
            </w:pPr>
            <w:r w:rsidRPr="00667240">
              <w:t>1621,5</w:t>
            </w:r>
          </w:p>
        </w:tc>
        <w:tc>
          <w:tcPr>
            <w:tcW w:w="1233" w:type="dxa"/>
            <w:tcMar>
              <w:left w:w="0" w:type="dxa"/>
              <w:right w:w="0" w:type="dxa"/>
            </w:tcMar>
            <w:vAlign w:val="center"/>
          </w:tcPr>
          <w:p w:rsidR="006060B2" w:rsidRPr="00667240" w:rsidRDefault="006060B2" w:rsidP="007A7123">
            <w:pPr>
              <w:jc w:val="center"/>
            </w:pPr>
            <w:r w:rsidRPr="00667240">
              <w:t>8791,7</w:t>
            </w:r>
          </w:p>
        </w:tc>
        <w:tc>
          <w:tcPr>
            <w:tcW w:w="1324" w:type="dxa"/>
            <w:vAlign w:val="center"/>
          </w:tcPr>
          <w:p w:rsidR="006060B2" w:rsidRPr="003B18B6" w:rsidRDefault="006060B2" w:rsidP="00667240">
            <w:pPr>
              <w:jc w:val="center"/>
              <w:rPr>
                <w:lang w:val="uk-UA"/>
              </w:rPr>
            </w:pPr>
            <w:r w:rsidRPr="00667240">
              <w:t>-</w:t>
            </w:r>
            <w:r>
              <w:rPr>
                <w:lang w:val="uk-UA"/>
              </w:rPr>
              <w:t>2,0 р.</w:t>
            </w:r>
          </w:p>
        </w:tc>
      </w:tr>
      <w:tr w:rsidR="006060B2" w:rsidRPr="00276AC7" w:rsidTr="003B18B6">
        <w:trPr>
          <w:jc w:val="center"/>
        </w:trPr>
        <w:tc>
          <w:tcPr>
            <w:tcW w:w="2085" w:type="dxa"/>
          </w:tcPr>
          <w:p w:rsidR="006060B2" w:rsidRPr="00276AC7" w:rsidRDefault="006060B2" w:rsidP="007A7123">
            <w:pPr>
              <w:ind w:firstLine="560"/>
            </w:pPr>
            <w:r w:rsidRPr="00276AC7">
              <w:rPr>
                <w:lang w:val="uk-UA"/>
              </w:rPr>
              <w:t>овес</w:t>
            </w:r>
          </w:p>
        </w:tc>
        <w:tc>
          <w:tcPr>
            <w:tcW w:w="1232" w:type="dxa"/>
            <w:tcMar>
              <w:left w:w="0" w:type="dxa"/>
              <w:right w:w="0" w:type="dxa"/>
            </w:tcMar>
            <w:vAlign w:val="center"/>
          </w:tcPr>
          <w:p w:rsidR="006060B2" w:rsidRPr="00667240" w:rsidRDefault="006060B2" w:rsidP="007A7123">
            <w:pPr>
              <w:jc w:val="center"/>
            </w:pPr>
            <w:r w:rsidRPr="00667240">
              <w:t>-304,4</w:t>
            </w:r>
          </w:p>
        </w:tc>
        <w:tc>
          <w:tcPr>
            <w:tcW w:w="1232" w:type="dxa"/>
            <w:tcMar>
              <w:left w:w="0" w:type="dxa"/>
              <w:right w:w="0" w:type="dxa"/>
            </w:tcMar>
            <w:vAlign w:val="center"/>
          </w:tcPr>
          <w:p w:rsidR="006060B2" w:rsidRPr="00667240" w:rsidRDefault="006060B2" w:rsidP="007A7123">
            <w:pPr>
              <w:jc w:val="center"/>
            </w:pPr>
            <w:r w:rsidRPr="00667240">
              <w:t>180,1</w:t>
            </w:r>
          </w:p>
        </w:tc>
        <w:tc>
          <w:tcPr>
            <w:tcW w:w="1233" w:type="dxa"/>
            <w:tcMar>
              <w:left w:w="0" w:type="dxa"/>
              <w:right w:w="0" w:type="dxa"/>
            </w:tcMar>
            <w:vAlign w:val="center"/>
          </w:tcPr>
          <w:p w:rsidR="006060B2" w:rsidRPr="00667240" w:rsidRDefault="006060B2" w:rsidP="007A7123">
            <w:pPr>
              <w:jc w:val="center"/>
            </w:pPr>
            <w:r w:rsidRPr="00667240">
              <w:t>573,9</w:t>
            </w:r>
          </w:p>
        </w:tc>
        <w:tc>
          <w:tcPr>
            <w:tcW w:w="1232" w:type="dxa"/>
            <w:tcMar>
              <w:left w:w="0" w:type="dxa"/>
              <w:right w:w="0" w:type="dxa"/>
            </w:tcMar>
            <w:vAlign w:val="center"/>
          </w:tcPr>
          <w:p w:rsidR="006060B2" w:rsidRPr="00667240" w:rsidRDefault="006060B2" w:rsidP="007A7123">
            <w:pPr>
              <w:jc w:val="center"/>
            </w:pPr>
            <w:r w:rsidRPr="00667240">
              <w:t>-0,9</w:t>
            </w:r>
          </w:p>
        </w:tc>
        <w:tc>
          <w:tcPr>
            <w:tcW w:w="1233" w:type="dxa"/>
            <w:tcMar>
              <w:left w:w="0" w:type="dxa"/>
              <w:right w:w="0" w:type="dxa"/>
            </w:tcMar>
            <w:vAlign w:val="center"/>
          </w:tcPr>
          <w:p w:rsidR="006060B2" w:rsidRPr="00667240" w:rsidRDefault="006060B2" w:rsidP="007A7123">
            <w:pPr>
              <w:jc w:val="center"/>
            </w:pPr>
            <w:r w:rsidRPr="00667240">
              <w:t>626,3</w:t>
            </w:r>
          </w:p>
        </w:tc>
        <w:tc>
          <w:tcPr>
            <w:tcW w:w="1324" w:type="dxa"/>
            <w:vAlign w:val="center"/>
          </w:tcPr>
          <w:p w:rsidR="006060B2" w:rsidRPr="003B18B6" w:rsidRDefault="006060B2" w:rsidP="00667240">
            <w:pPr>
              <w:jc w:val="center"/>
              <w:rPr>
                <w:lang w:val="uk-UA"/>
              </w:rPr>
            </w:pPr>
            <w:r w:rsidRPr="00667240">
              <w:t>-</w:t>
            </w:r>
            <w:r>
              <w:rPr>
                <w:lang w:val="uk-UA"/>
              </w:rPr>
              <w:t>2,1 р.</w:t>
            </w:r>
          </w:p>
        </w:tc>
      </w:tr>
      <w:tr w:rsidR="006060B2" w:rsidRPr="00276AC7" w:rsidTr="003B18B6">
        <w:trPr>
          <w:jc w:val="center"/>
        </w:trPr>
        <w:tc>
          <w:tcPr>
            <w:tcW w:w="2085" w:type="dxa"/>
          </w:tcPr>
          <w:p w:rsidR="006060B2" w:rsidRPr="00276AC7" w:rsidRDefault="006060B2" w:rsidP="007A7123">
            <w:pPr>
              <w:ind w:firstLine="560"/>
            </w:pPr>
            <w:r w:rsidRPr="00276AC7">
              <w:rPr>
                <w:lang w:val="uk-UA"/>
              </w:rPr>
              <w:t>просо</w:t>
            </w:r>
          </w:p>
        </w:tc>
        <w:tc>
          <w:tcPr>
            <w:tcW w:w="1232" w:type="dxa"/>
            <w:tcMar>
              <w:left w:w="0" w:type="dxa"/>
              <w:right w:w="0" w:type="dxa"/>
            </w:tcMar>
            <w:vAlign w:val="center"/>
          </w:tcPr>
          <w:p w:rsidR="006060B2" w:rsidRPr="00667240" w:rsidRDefault="006060B2" w:rsidP="007A7123">
            <w:pPr>
              <w:jc w:val="center"/>
            </w:pPr>
            <w:r w:rsidRPr="00667240">
              <w:t>2317,9</w:t>
            </w:r>
          </w:p>
        </w:tc>
        <w:tc>
          <w:tcPr>
            <w:tcW w:w="1232" w:type="dxa"/>
            <w:tcMar>
              <w:left w:w="0" w:type="dxa"/>
              <w:right w:w="0" w:type="dxa"/>
            </w:tcMar>
            <w:vAlign w:val="center"/>
          </w:tcPr>
          <w:p w:rsidR="006060B2" w:rsidRPr="00667240" w:rsidRDefault="006060B2" w:rsidP="007A7123">
            <w:pPr>
              <w:jc w:val="center"/>
            </w:pPr>
            <w:r w:rsidRPr="00667240">
              <w:t>5091,8</w:t>
            </w:r>
          </w:p>
        </w:tc>
        <w:tc>
          <w:tcPr>
            <w:tcW w:w="1233" w:type="dxa"/>
            <w:tcMar>
              <w:left w:w="0" w:type="dxa"/>
              <w:right w:w="0" w:type="dxa"/>
            </w:tcMar>
            <w:vAlign w:val="center"/>
          </w:tcPr>
          <w:p w:rsidR="006060B2" w:rsidRPr="00667240" w:rsidRDefault="006060B2" w:rsidP="007A7123">
            <w:pPr>
              <w:jc w:val="center"/>
            </w:pPr>
            <w:r w:rsidRPr="00667240">
              <w:t>-981,2</w:t>
            </w:r>
          </w:p>
        </w:tc>
        <w:tc>
          <w:tcPr>
            <w:tcW w:w="1232" w:type="dxa"/>
            <w:tcMar>
              <w:left w:w="0" w:type="dxa"/>
              <w:right w:w="0" w:type="dxa"/>
            </w:tcMar>
            <w:vAlign w:val="center"/>
          </w:tcPr>
          <w:p w:rsidR="006060B2" w:rsidRPr="00667240" w:rsidRDefault="006060B2" w:rsidP="007A7123">
            <w:pPr>
              <w:jc w:val="center"/>
            </w:pPr>
            <w:r w:rsidRPr="00667240">
              <w:t>1177,5</w:t>
            </w:r>
          </w:p>
        </w:tc>
        <w:tc>
          <w:tcPr>
            <w:tcW w:w="1233" w:type="dxa"/>
            <w:tcMar>
              <w:left w:w="0" w:type="dxa"/>
              <w:right w:w="0" w:type="dxa"/>
            </w:tcMar>
            <w:vAlign w:val="center"/>
          </w:tcPr>
          <w:p w:rsidR="006060B2" w:rsidRPr="00667240" w:rsidRDefault="006060B2" w:rsidP="007A7123">
            <w:pPr>
              <w:jc w:val="center"/>
            </w:pPr>
            <w:r w:rsidRPr="00667240">
              <w:t>951,1</w:t>
            </w:r>
          </w:p>
        </w:tc>
        <w:tc>
          <w:tcPr>
            <w:tcW w:w="1324" w:type="dxa"/>
            <w:vAlign w:val="center"/>
          </w:tcPr>
          <w:p w:rsidR="006060B2" w:rsidRPr="00667240" w:rsidRDefault="006060B2" w:rsidP="00667240">
            <w:pPr>
              <w:jc w:val="center"/>
            </w:pPr>
            <w:r w:rsidRPr="00667240">
              <w:t>41,0</w:t>
            </w:r>
          </w:p>
        </w:tc>
      </w:tr>
      <w:tr w:rsidR="006060B2" w:rsidRPr="00276AC7" w:rsidTr="003B18B6">
        <w:trPr>
          <w:jc w:val="center"/>
        </w:trPr>
        <w:tc>
          <w:tcPr>
            <w:tcW w:w="2085" w:type="dxa"/>
          </w:tcPr>
          <w:p w:rsidR="006060B2" w:rsidRPr="00276AC7" w:rsidRDefault="006060B2" w:rsidP="007A7123">
            <w:pPr>
              <w:ind w:firstLine="560"/>
            </w:pPr>
            <w:r w:rsidRPr="00276AC7">
              <w:rPr>
                <w:lang w:val="uk-UA"/>
              </w:rPr>
              <w:t>інші зернові</w:t>
            </w:r>
          </w:p>
        </w:tc>
        <w:tc>
          <w:tcPr>
            <w:tcW w:w="1232" w:type="dxa"/>
            <w:tcMar>
              <w:left w:w="0" w:type="dxa"/>
              <w:right w:w="0" w:type="dxa"/>
            </w:tcMar>
            <w:vAlign w:val="center"/>
          </w:tcPr>
          <w:p w:rsidR="006060B2" w:rsidRPr="00667240" w:rsidRDefault="006060B2" w:rsidP="007A7123">
            <w:pPr>
              <w:jc w:val="center"/>
            </w:pPr>
            <w:r w:rsidRPr="00667240">
              <w:t>-218,1</w:t>
            </w:r>
          </w:p>
        </w:tc>
        <w:tc>
          <w:tcPr>
            <w:tcW w:w="1232" w:type="dxa"/>
            <w:tcMar>
              <w:left w:w="0" w:type="dxa"/>
              <w:right w:w="0" w:type="dxa"/>
            </w:tcMar>
            <w:vAlign w:val="center"/>
          </w:tcPr>
          <w:p w:rsidR="006060B2" w:rsidRPr="00667240" w:rsidRDefault="006060B2" w:rsidP="007A7123">
            <w:pPr>
              <w:jc w:val="center"/>
            </w:pPr>
            <w:r w:rsidRPr="00667240">
              <w:t>1732,3</w:t>
            </w:r>
          </w:p>
        </w:tc>
        <w:tc>
          <w:tcPr>
            <w:tcW w:w="1233" w:type="dxa"/>
            <w:tcMar>
              <w:left w:w="0" w:type="dxa"/>
              <w:right w:w="0" w:type="dxa"/>
            </w:tcMar>
            <w:vAlign w:val="center"/>
          </w:tcPr>
          <w:p w:rsidR="006060B2" w:rsidRPr="00667240" w:rsidRDefault="006060B2" w:rsidP="007A7123">
            <w:pPr>
              <w:jc w:val="center"/>
            </w:pPr>
            <w:r w:rsidRPr="00667240">
              <w:t>1711,7</w:t>
            </w:r>
          </w:p>
        </w:tc>
        <w:tc>
          <w:tcPr>
            <w:tcW w:w="1232" w:type="dxa"/>
            <w:tcMar>
              <w:left w:w="0" w:type="dxa"/>
              <w:right w:w="0" w:type="dxa"/>
            </w:tcMar>
            <w:vAlign w:val="center"/>
          </w:tcPr>
          <w:p w:rsidR="006060B2" w:rsidRPr="00667240" w:rsidRDefault="006060B2" w:rsidP="007A7123">
            <w:pPr>
              <w:jc w:val="center"/>
            </w:pPr>
            <w:r w:rsidRPr="00667240">
              <w:t>-2504,8</w:t>
            </w:r>
          </w:p>
        </w:tc>
        <w:tc>
          <w:tcPr>
            <w:tcW w:w="1233" w:type="dxa"/>
            <w:tcMar>
              <w:left w:w="0" w:type="dxa"/>
              <w:right w:w="0" w:type="dxa"/>
            </w:tcMar>
            <w:vAlign w:val="center"/>
          </w:tcPr>
          <w:p w:rsidR="006060B2" w:rsidRPr="00667240" w:rsidRDefault="006060B2" w:rsidP="007A7123">
            <w:pPr>
              <w:jc w:val="center"/>
            </w:pPr>
            <w:r w:rsidRPr="00667240">
              <w:t>-1460,7</w:t>
            </w:r>
          </w:p>
        </w:tc>
        <w:tc>
          <w:tcPr>
            <w:tcW w:w="1324" w:type="dxa"/>
            <w:vAlign w:val="center"/>
          </w:tcPr>
          <w:p w:rsidR="006060B2" w:rsidRPr="003B18B6" w:rsidRDefault="006060B2" w:rsidP="00667240">
            <w:pPr>
              <w:jc w:val="center"/>
              <w:rPr>
                <w:lang w:val="uk-UA"/>
              </w:rPr>
            </w:pPr>
            <w:r>
              <w:rPr>
                <w:lang w:val="uk-UA"/>
              </w:rPr>
              <w:t>6,7 р.</w:t>
            </w:r>
          </w:p>
        </w:tc>
      </w:tr>
      <w:tr w:rsidR="006060B2" w:rsidRPr="00667240" w:rsidTr="003B18B6">
        <w:trPr>
          <w:jc w:val="center"/>
        </w:trPr>
        <w:tc>
          <w:tcPr>
            <w:tcW w:w="2085" w:type="dxa"/>
          </w:tcPr>
          <w:p w:rsidR="006060B2" w:rsidRPr="00667240" w:rsidRDefault="006060B2" w:rsidP="007A7123">
            <w:r w:rsidRPr="00667240">
              <w:rPr>
                <w:lang w:val="uk-UA"/>
              </w:rPr>
              <w:t>Насіння соняшнику</w:t>
            </w:r>
          </w:p>
        </w:tc>
        <w:tc>
          <w:tcPr>
            <w:tcW w:w="1232" w:type="dxa"/>
            <w:tcMar>
              <w:left w:w="0" w:type="dxa"/>
              <w:right w:w="0" w:type="dxa"/>
            </w:tcMar>
            <w:vAlign w:val="center"/>
          </w:tcPr>
          <w:p w:rsidR="006060B2" w:rsidRPr="00667240" w:rsidRDefault="006060B2" w:rsidP="007A7123">
            <w:pPr>
              <w:jc w:val="center"/>
            </w:pPr>
            <w:r w:rsidRPr="00667240">
              <w:t>330859,0</w:t>
            </w:r>
          </w:p>
        </w:tc>
        <w:tc>
          <w:tcPr>
            <w:tcW w:w="1232" w:type="dxa"/>
            <w:tcMar>
              <w:left w:w="0" w:type="dxa"/>
              <w:right w:w="0" w:type="dxa"/>
            </w:tcMar>
            <w:vAlign w:val="center"/>
          </w:tcPr>
          <w:p w:rsidR="006060B2" w:rsidRPr="00667240" w:rsidRDefault="006060B2" w:rsidP="007A7123">
            <w:pPr>
              <w:jc w:val="center"/>
            </w:pPr>
            <w:r w:rsidRPr="00667240">
              <w:t>274601,2</w:t>
            </w:r>
          </w:p>
        </w:tc>
        <w:tc>
          <w:tcPr>
            <w:tcW w:w="1233" w:type="dxa"/>
            <w:tcMar>
              <w:left w:w="0" w:type="dxa"/>
              <w:right w:w="0" w:type="dxa"/>
            </w:tcMar>
            <w:vAlign w:val="center"/>
          </w:tcPr>
          <w:p w:rsidR="006060B2" w:rsidRPr="00667240" w:rsidRDefault="006060B2" w:rsidP="007A7123">
            <w:pPr>
              <w:jc w:val="center"/>
            </w:pPr>
            <w:r w:rsidRPr="00667240">
              <w:t>431809,0</w:t>
            </w:r>
          </w:p>
        </w:tc>
        <w:tc>
          <w:tcPr>
            <w:tcW w:w="1232" w:type="dxa"/>
            <w:tcMar>
              <w:left w:w="0" w:type="dxa"/>
              <w:right w:w="0" w:type="dxa"/>
            </w:tcMar>
            <w:vAlign w:val="center"/>
          </w:tcPr>
          <w:p w:rsidR="006060B2" w:rsidRPr="00667240" w:rsidRDefault="006060B2" w:rsidP="007A7123">
            <w:pPr>
              <w:jc w:val="center"/>
            </w:pPr>
            <w:r w:rsidRPr="00667240">
              <w:t>235231,5</w:t>
            </w:r>
          </w:p>
        </w:tc>
        <w:tc>
          <w:tcPr>
            <w:tcW w:w="1233" w:type="dxa"/>
            <w:tcMar>
              <w:left w:w="0" w:type="dxa"/>
              <w:right w:w="0" w:type="dxa"/>
            </w:tcMar>
            <w:vAlign w:val="center"/>
          </w:tcPr>
          <w:p w:rsidR="006060B2" w:rsidRPr="00667240" w:rsidRDefault="006060B2" w:rsidP="007A7123">
            <w:pPr>
              <w:jc w:val="center"/>
            </w:pPr>
            <w:r w:rsidRPr="00667240">
              <w:t>508792,3</w:t>
            </w:r>
          </w:p>
        </w:tc>
        <w:tc>
          <w:tcPr>
            <w:tcW w:w="1324" w:type="dxa"/>
            <w:vAlign w:val="center"/>
          </w:tcPr>
          <w:p w:rsidR="006060B2" w:rsidRPr="00667240" w:rsidRDefault="006060B2" w:rsidP="00667240">
            <w:pPr>
              <w:jc w:val="center"/>
            </w:pPr>
            <w:r w:rsidRPr="00667240">
              <w:t>153,8</w:t>
            </w:r>
          </w:p>
        </w:tc>
      </w:tr>
      <w:tr w:rsidR="006060B2" w:rsidRPr="00276AC7" w:rsidTr="003B18B6">
        <w:trPr>
          <w:jc w:val="center"/>
        </w:trPr>
        <w:tc>
          <w:tcPr>
            <w:tcW w:w="2085" w:type="dxa"/>
          </w:tcPr>
          <w:p w:rsidR="006060B2" w:rsidRPr="00276AC7" w:rsidRDefault="006060B2" w:rsidP="007A7123">
            <w:r w:rsidRPr="00276AC7">
              <w:rPr>
                <w:lang w:val="uk-UA"/>
              </w:rPr>
              <w:t>Соя</w:t>
            </w:r>
          </w:p>
        </w:tc>
        <w:tc>
          <w:tcPr>
            <w:tcW w:w="1232" w:type="dxa"/>
            <w:tcMar>
              <w:left w:w="0" w:type="dxa"/>
              <w:right w:w="0" w:type="dxa"/>
            </w:tcMar>
            <w:vAlign w:val="center"/>
          </w:tcPr>
          <w:p w:rsidR="006060B2" w:rsidRPr="00667240" w:rsidRDefault="006060B2" w:rsidP="007A7123">
            <w:pPr>
              <w:jc w:val="center"/>
            </w:pPr>
            <w:r w:rsidRPr="00667240">
              <w:t>6129,3</w:t>
            </w:r>
          </w:p>
        </w:tc>
        <w:tc>
          <w:tcPr>
            <w:tcW w:w="1232" w:type="dxa"/>
            <w:tcMar>
              <w:left w:w="0" w:type="dxa"/>
              <w:right w:w="0" w:type="dxa"/>
            </w:tcMar>
            <w:vAlign w:val="center"/>
          </w:tcPr>
          <w:p w:rsidR="006060B2" w:rsidRPr="00667240" w:rsidRDefault="006060B2" w:rsidP="007A7123">
            <w:pPr>
              <w:jc w:val="center"/>
            </w:pPr>
            <w:r w:rsidRPr="00667240">
              <w:t>51615,1</w:t>
            </w:r>
          </w:p>
        </w:tc>
        <w:tc>
          <w:tcPr>
            <w:tcW w:w="1233" w:type="dxa"/>
            <w:tcMar>
              <w:left w:w="0" w:type="dxa"/>
              <w:right w:w="0" w:type="dxa"/>
            </w:tcMar>
            <w:vAlign w:val="center"/>
          </w:tcPr>
          <w:p w:rsidR="006060B2" w:rsidRPr="00667240" w:rsidRDefault="006060B2" w:rsidP="007A7123">
            <w:pPr>
              <w:jc w:val="center"/>
            </w:pPr>
            <w:r w:rsidRPr="00667240">
              <w:t>102475,3</w:t>
            </w:r>
          </w:p>
        </w:tc>
        <w:tc>
          <w:tcPr>
            <w:tcW w:w="1232" w:type="dxa"/>
            <w:tcMar>
              <w:left w:w="0" w:type="dxa"/>
              <w:right w:w="0" w:type="dxa"/>
            </w:tcMar>
            <w:vAlign w:val="center"/>
          </w:tcPr>
          <w:p w:rsidR="006060B2" w:rsidRPr="00667240" w:rsidRDefault="006060B2" w:rsidP="007A7123">
            <w:pPr>
              <w:jc w:val="center"/>
            </w:pPr>
            <w:r w:rsidRPr="00667240">
              <w:t>16402,3</w:t>
            </w:r>
          </w:p>
        </w:tc>
        <w:tc>
          <w:tcPr>
            <w:tcW w:w="1233" w:type="dxa"/>
            <w:tcMar>
              <w:left w:w="0" w:type="dxa"/>
              <w:right w:w="0" w:type="dxa"/>
            </w:tcMar>
            <w:vAlign w:val="center"/>
          </w:tcPr>
          <w:p w:rsidR="006060B2" w:rsidRPr="00667240" w:rsidRDefault="006060B2" w:rsidP="007A7123">
            <w:pPr>
              <w:jc w:val="center"/>
            </w:pPr>
            <w:r w:rsidRPr="00667240">
              <w:t>92785,8</w:t>
            </w:r>
          </w:p>
        </w:tc>
        <w:tc>
          <w:tcPr>
            <w:tcW w:w="1324" w:type="dxa"/>
            <w:vAlign w:val="center"/>
          </w:tcPr>
          <w:p w:rsidR="006060B2" w:rsidRPr="003B18B6" w:rsidRDefault="006060B2" w:rsidP="00667240">
            <w:pPr>
              <w:jc w:val="center"/>
              <w:rPr>
                <w:lang w:val="uk-UA"/>
              </w:rPr>
            </w:pPr>
            <w:r>
              <w:rPr>
                <w:lang w:val="uk-UA"/>
              </w:rPr>
              <w:t>15,1 р.</w:t>
            </w:r>
          </w:p>
        </w:tc>
      </w:tr>
      <w:tr w:rsidR="006060B2" w:rsidRPr="00276AC7" w:rsidTr="003B18B6">
        <w:trPr>
          <w:jc w:val="center"/>
        </w:trPr>
        <w:tc>
          <w:tcPr>
            <w:tcW w:w="2085" w:type="dxa"/>
          </w:tcPr>
          <w:p w:rsidR="006060B2" w:rsidRPr="00276AC7" w:rsidRDefault="006060B2" w:rsidP="007A7123">
            <w:r w:rsidRPr="00276AC7">
              <w:rPr>
                <w:lang w:val="uk-UA"/>
              </w:rPr>
              <w:t>Ріпак</w:t>
            </w:r>
          </w:p>
        </w:tc>
        <w:tc>
          <w:tcPr>
            <w:tcW w:w="1232" w:type="dxa"/>
            <w:tcMar>
              <w:left w:w="0" w:type="dxa"/>
              <w:right w:w="0" w:type="dxa"/>
            </w:tcMar>
            <w:vAlign w:val="center"/>
          </w:tcPr>
          <w:p w:rsidR="006060B2" w:rsidRPr="00667240" w:rsidRDefault="006060B2" w:rsidP="007A7123">
            <w:pPr>
              <w:jc w:val="center"/>
            </w:pPr>
            <w:r w:rsidRPr="00667240">
              <w:t>21864,3</w:t>
            </w:r>
          </w:p>
        </w:tc>
        <w:tc>
          <w:tcPr>
            <w:tcW w:w="1232" w:type="dxa"/>
            <w:tcMar>
              <w:left w:w="0" w:type="dxa"/>
              <w:right w:w="0" w:type="dxa"/>
            </w:tcMar>
            <w:vAlign w:val="center"/>
          </w:tcPr>
          <w:p w:rsidR="006060B2" w:rsidRPr="00667240" w:rsidRDefault="006060B2" w:rsidP="007A7123">
            <w:pPr>
              <w:jc w:val="center"/>
            </w:pPr>
            <w:r w:rsidRPr="00667240">
              <w:t>39153,6</w:t>
            </w:r>
          </w:p>
        </w:tc>
        <w:tc>
          <w:tcPr>
            <w:tcW w:w="1233" w:type="dxa"/>
            <w:tcMar>
              <w:left w:w="0" w:type="dxa"/>
              <w:right w:w="0" w:type="dxa"/>
            </w:tcMar>
            <w:vAlign w:val="center"/>
          </w:tcPr>
          <w:p w:rsidR="006060B2" w:rsidRPr="00667240" w:rsidRDefault="006060B2" w:rsidP="007A7123">
            <w:pPr>
              <w:jc w:val="center"/>
            </w:pPr>
            <w:r w:rsidRPr="00667240">
              <w:t>104882,5</w:t>
            </w:r>
          </w:p>
        </w:tc>
        <w:tc>
          <w:tcPr>
            <w:tcW w:w="1232" w:type="dxa"/>
            <w:tcMar>
              <w:left w:w="0" w:type="dxa"/>
              <w:right w:w="0" w:type="dxa"/>
            </w:tcMar>
            <w:vAlign w:val="center"/>
          </w:tcPr>
          <w:p w:rsidR="006060B2" w:rsidRPr="00667240" w:rsidRDefault="006060B2" w:rsidP="007A7123">
            <w:pPr>
              <w:jc w:val="center"/>
            </w:pPr>
            <w:r w:rsidRPr="00667240">
              <w:t>32148,6</w:t>
            </w:r>
          </w:p>
        </w:tc>
        <w:tc>
          <w:tcPr>
            <w:tcW w:w="1233" w:type="dxa"/>
            <w:tcMar>
              <w:left w:w="0" w:type="dxa"/>
              <w:right w:w="0" w:type="dxa"/>
            </w:tcMar>
            <w:vAlign w:val="center"/>
          </w:tcPr>
          <w:p w:rsidR="006060B2" w:rsidRPr="00667240" w:rsidRDefault="006060B2" w:rsidP="007A7123">
            <w:pPr>
              <w:jc w:val="center"/>
            </w:pPr>
            <w:r w:rsidRPr="00667240">
              <w:t>116177,5</w:t>
            </w:r>
          </w:p>
        </w:tc>
        <w:tc>
          <w:tcPr>
            <w:tcW w:w="1324" w:type="dxa"/>
            <w:vAlign w:val="center"/>
          </w:tcPr>
          <w:p w:rsidR="006060B2" w:rsidRPr="003B18B6" w:rsidRDefault="006060B2" w:rsidP="00667240">
            <w:pPr>
              <w:jc w:val="center"/>
              <w:rPr>
                <w:lang w:val="uk-UA"/>
              </w:rPr>
            </w:pPr>
            <w:r>
              <w:rPr>
                <w:lang w:val="uk-UA"/>
              </w:rPr>
              <w:t>5,3 р.</w:t>
            </w:r>
          </w:p>
        </w:tc>
      </w:tr>
      <w:tr w:rsidR="006060B2" w:rsidRPr="00276AC7" w:rsidTr="003B18B6">
        <w:trPr>
          <w:jc w:val="center"/>
        </w:trPr>
        <w:tc>
          <w:tcPr>
            <w:tcW w:w="2085" w:type="dxa"/>
          </w:tcPr>
          <w:p w:rsidR="006060B2" w:rsidRPr="00276AC7" w:rsidRDefault="006060B2" w:rsidP="007A7123">
            <w:r w:rsidRPr="00276AC7">
              <w:rPr>
                <w:lang w:val="uk-UA"/>
              </w:rPr>
              <w:t>Цукрові буряки</w:t>
            </w:r>
          </w:p>
        </w:tc>
        <w:tc>
          <w:tcPr>
            <w:tcW w:w="1232" w:type="dxa"/>
            <w:tcMar>
              <w:left w:w="0" w:type="dxa"/>
              <w:right w:w="0" w:type="dxa"/>
            </w:tcMar>
            <w:vAlign w:val="center"/>
          </w:tcPr>
          <w:p w:rsidR="006060B2" w:rsidRPr="00667240" w:rsidRDefault="006060B2" w:rsidP="007A7123">
            <w:pPr>
              <w:jc w:val="center"/>
            </w:pPr>
            <w:r w:rsidRPr="00667240">
              <w:t>43816,2</w:t>
            </w:r>
          </w:p>
        </w:tc>
        <w:tc>
          <w:tcPr>
            <w:tcW w:w="1232" w:type="dxa"/>
            <w:tcMar>
              <w:left w:w="0" w:type="dxa"/>
              <w:right w:w="0" w:type="dxa"/>
            </w:tcMar>
            <w:vAlign w:val="center"/>
          </w:tcPr>
          <w:p w:rsidR="006060B2" w:rsidRPr="00667240" w:rsidRDefault="006060B2" w:rsidP="007A7123">
            <w:pPr>
              <w:jc w:val="center"/>
            </w:pPr>
            <w:r w:rsidRPr="00667240">
              <w:t>216182,8</w:t>
            </w:r>
          </w:p>
        </w:tc>
        <w:tc>
          <w:tcPr>
            <w:tcW w:w="1233" w:type="dxa"/>
            <w:tcMar>
              <w:left w:w="0" w:type="dxa"/>
              <w:right w:w="0" w:type="dxa"/>
            </w:tcMar>
            <w:vAlign w:val="center"/>
          </w:tcPr>
          <w:p w:rsidR="006060B2" w:rsidRPr="00667240" w:rsidRDefault="006060B2" w:rsidP="007A7123">
            <w:pPr>
              <w:jc w:val="center"/>
            </w:pPr>
            <w:r w:rsidRPr="00667240">
              <w:t>142996,5</w:t>
            </w:r>
          </w:p>
        </w:tc>
        <w:tc>
          <w:tcPr>
            <w:tcW w:w="1232" w:type="dxa"/>
            <w:tcMar>
              <w:left w:w="0" w:type="dxa"/>
              <w:right w:w="0" w:type="dxa"/>
            </w:tcMar>
            <w:vAlign w:val="center"/>
          </w:tcPr>
          <w:p w:rsidR="006060B2" w:rsidRPr="00667240" w:rsidRDefault="006060B2" w:rsidP="007A7123">
            <w:pPr>
              <w:jc w:val="center"/>
            </w:pPr>
            <w:r w:rsidRPr="00667240">
              <w:t>17794,6</w:t>
            </w:r>
          </w:p>
        </w:tc>
        <w:tc>
          <w:tcPr>
            <w:tcW w:w="1233" w:type="dxa"/>
            <w:tcMar>
              <w:left w:w="0" w:type="dxa"/>
              <w:right w:w="0" w:type="dxa"/>
            </w:tcMar>
            <w:vAlign w:val="center"/>
          </w:tcPr>
          <w:p w:rsidR="006060B2" w:rsidRPr="00667240" w:rsidRDefault="006060B2" w:rsidP="007A7123">
            <w:pPr>
              <w:jc w:val="center"/>
            </w:pPr>
            <w:r w:rsidRPr="00667240">
              <w:t>138717,8</w:t>
            </w:r>
          </w:p>
        </w:tc>
        <w:tc>
          <w:tcPr>
            <w:tcW w:w="1324" w:type="dxa"/>
            <w:vAlign w:val="center"/>
          </w:tcPr>
          <w:p w:rsidR="006060B2" w:rsidRPr="003B18B6" w:rsidRDefault="006060B2" w:rsidP="00667240">
            <w:pPr>
              <w:jc w:val="center"/>
              <w:rPr>
                <w:lang w:val="uk-UA"/>
              </w:rPr>
            </w:pPr>
            <w:r>
              <w:rPr>
                <w:lang w:val="uk-UA"/>
              </w:rPr>
              <w:t>3,1 р.</w:t>
            </w:r>
          </w:p>
        </w:tc>
      </w:tr>
      <w:tr w:rsidR="006060B2" w:rsidRPr="00276AC7" w:rsidTr="003B18B6">
        <w:trPr>
          <w:jc w:val="center"/>
        </w:trPr>
        <w:tc>
          <w:tcPr>
            <w:tcW w:w="2085" w:type="dxa"/>
          </w:tcPr>
          <w:p w:rsidR="006060B2" w:rsidRPr="00276AC7" w:rsidRDefault="006060B2" w:rsidP="007A7123">
            <w:r w:rsidRPr="00276AC7">
              <w:rPr>
                <w:lang w:val="uk-UA"/>
              </w:rPr>
              <w:t>Картопля</w:t>
            </w:r>
          </w:p>
        </w:tc>
        <w:tc>
          <w:tcPr>
            <w:tcW w:w="1232" w:type="dxa"/>
            <w:tcMar>
              <w:left w:w="0" w:type="dxa"/>
              <w:right w:w="0" w:type="dxa"/>
            </w:tcMar>
            <w:vAlign w:val="center"/>
          </w:tcPr>
          <w:p w:rsidR="006060B2" w:rsidRPr="00667240" w:rsidRDefault="006060B2" w:rsidP="007A7123">
            <w:pPr>
              <w:jc w:val="center"/>
            </w:pPr>
            <w:r w:rsidRPr="00667240">
              <w:t>530,5</w:t>
            </w:r>
          </w:p>
        </w:tc>
        <w:tc>
          <w:tcPr>
            <w:tcW w:w="1232" w:type="dxa"/>
            <w:tcMar>
              <w:left w:w="0" w:type="dxa"/>
              <w:right w:w="0" w:type="dxa"/>
            </w:tcMar>
            <w:vAlign w:val="center"/>
          </w:tcPr>
          <w:p w:rsidR="006060B2" w:rsidRPr="00667240" w:rsidRDefault="006060B2" w:rsidP="007A7123">
            <w:pPr>
              <w:jc w:val="center"/>
            </w:pPr>
            <w:r w:rsidRPr="00667240">
              <w:t>923,6</w:t>
            </w:r>
          </w:p>
        </w:tc>
        <w:tc>
          <w:tcPr>
            <w:tcW w:w="1233" w:type="dxa"/>
            <w:tcMar>
              <w:left w:w="0" w:type="dxa"/>
              <w:right w:w="0" w:type="dxa"/>
            </w:tcMar>
            <w:vAlign w:val="center"/>
          </w:tcPr>
          <w:p w:rsidR="006060B2" w:rsidRPr="00667240" w:rsidRDefault="006060B2" w:rsidP="007A7123">
            <w:pPr>
              <w:jc w:val="center"/>
            </w:pPr>
            <w:r w:rsidRPr="00667240">
              <w:t>-1606,3</w:t>
            </w:r>
          </w:p>
        </w:tc>
        <w:tc>
          <w:tcPr>
            <w:tcW w:w="1232" w:type="dxa"/>
            <w:tcMar>
              <w:left w:w="0" w:type="dxa"/>
              <w:right w:w="0" w:type="dxa"/>
            </w:tcMar>
            <w:vAlign w:val="center"/>
          </w:tcPr>
          <w:p w:rsidR="006060B2" w:rsidRPr="00667240" w:rsidRDefault="006060B2" w:rsidP="007A7123">
            <w:pPr>
              <w:jc w:val="center"/>
            </w:pPr>
            <w:r w:rsidRPr="00667240">
              <w:t>4914,5</w:t>
            </w:r>
          </w:p>
        </w:tc>
        <w:tc>
          <w:tcPr>
            <w:tcW w:w="1233" w:type="dxa"/>
            <w:tcMar>
              <w:left w:w="0" w:type="dxa"/>
              <w:right w:w="0" w:type="dxa"/>
            </w:tcMar>
            <w:vAlign w:val="center"/>
          </w:tcPr>
          <w:p w:rsidR="006060B2" w:rsidRPr="00667240" w:rsidRDefault="006060B2" w:rsidP="007A7123">
            <w:pPr>
              <w:jc w:val="center"/>
            </w:pPr>
            <w:r w:rsidRPr="00667240">
              <w:t>13985,4</w:t>
            </w:r>
          </w:p>
        </w:tc>
        <w:tc>
          <w:tcPr>
            <w:tcW w:w="1324" w:type="dxa"/>
            <w:vAlign w:val="center"/>
          </w:tcPr>
          <w:p w:rsidR="006060B2" w:rsidRPr="003B18B6" w:rsidRDefault="006060B2" w:rsidP="00667240">
            <w:pPr>
              <w:jc w:val="center"/>
              <w:rPr>
                <w:lang w:val="uk-UA"/>
              </w:rPr>
            </w:pPr>
            <w:r>
              <w:rPr>
                <w:lang w:val="uk-UA"/>
              </w:rPr>
              <w:t>26,4 р.</w:t>
            </w:r>
          </w:p>
        </w:tc>
      </w:tr>
      <w:tr w:rsidR="006060B2" w:rsidRPr="00276AC7" w:rsidTr="003B18B6">
        <w:trPr>
          <w:jc w:val="center"/>
        </w:trPr>
        <w:tc>
          <w:tcPr>
            <w:tcW w:w="2085" w:type="dxa"/>
          </w:tcPr>
          <w:p w:rsidR="006060B2" w:rsidRPr="00276AC7" w:rsidRDefault="006060B2" w:rsidP="007A7123">
            <w:r w:rsidRPr="00276AC7">
              <w:rPr>
                <w:lang w:val="uk-UA"/>
              </w:rPr>
              <w:t>Овочі відкритого ґрунту</w:t>
            </w:r>
          </w:p>
        </w:tc>
        <w:tc>
          <w:tcPr>
            <w:tcW w:w="1232" w:type="dxa"/>
            <w:tcMar>
              <w:left w:w="0" w:type="dxa"/>
              <w:right w:w="0" w:type="dxa"/>
            </w:tcMar>
            <w:vAlign w:val="center"/>
          </w:tcPr>
          <w:p w:rsidR="006060B2" w:rsidRPr="00667240" w:rsidRDefault="006060B2" w:rsidP="007A7123">
            <w:pPr>
              <w:jc w:val="center"/>
            </w:pPr>
            <w:r w:rsidRPr="00667240">
              <w:t>-2686,4</w:t>
            </w:r>
          </w:p>
        </w:tc>
        <w:tc>
          <w:tcPr>
            <w:tcW w:w="1232" w:type="dxa"/>
            <w:tcMar>
              <w:left w:w="0" w:type="dxa"/>
              <w:right w:w="0" w:type="dxa"/>
            </w:tcMar>
            <w:vAlign w:val="center"/>
          </w:tcPr>
          <w:p w:rsidR="006060B2" w:rsidRPr="00667240" w:rsidRDefault="006060B2" w:rsidP="007A7123">
            <w:pPr>
              <w:jc w:val="center"/>
            </w:pPr>
            <w:r w:rsidRPr="00667240">
              <w:t>-10347,8</w:t>
            </w:r>
          </w:p>
        </w:tc>
        <w:tc>
          <w:tcPr>
            <w:tcW w:w="1233" w:type="dxa"/>
            <w:tcMar>
              <w:left w:w="0" w:type="dxa"/>
              <w:right w:w="0" w:type="dxa"/>
            </w:tcMar>
            <w:vAlign w:val="center"/>
          </w:tcPr>
          <w:p w:rsidR="006060B2" w:rsidRPr="00667240" w:rsidRDefault="006060B2" w:rsidP="007A7123">
            <w:pPr>
              <w:jc w:val="center"/>
            </w:pPr>
            <w:r w:rsidRPr="00667240">
              <w:t>-7918,7</w:t>
            </w:r>
          </w:p>
        </w:tc>
        <w:tc>
          <w:tcPr>
            <w:tcW w:w="1232" w:type="dxa"/>
            <w:tcMar>
              <w:left w:w="0" w:type="dxa"/>
              <w:right w:w="0" w:type="dxa"/>
            </w:tcMar>
            <w:vAlign w:val="center"/>
          </w:tcPr>
          <w:p w:rsidR="006060B2" w:rsidRPr="00667240" w:rsidRDefault="006060B2" w:rsidP="007A7123">
            <w:pPr>
              <w:jc w:val="center"/>
            </w:pPr>
            <w:r w:rsidRPr="00667240">
              <w:t>-2166,9</w:t>
            </w:r>
          </w:p>
        </w:tc>
        <w:tc>
          <w:tcPr>
            <w:tcW w:w="1233" w:type="dxa"/>
            <w:tcMar>
              <w:left w:w="0" w:type="dxa"/>
              <w:right w:w="0" w:type="dxa"/>
            </w:tcMar>
            <w:vAlign w:val="center"/>
          </w:tcPr>
          <w:p w:rsidR="006060B2" w:rsidRPr="00667240" w:rsidRDefault="006060B2" w:rsidP="007A7123">
            <w:pPr>
              <w:jc w:val="center"/>
            </w:pPr>
            <w:r w:rsidRPr="00667240">
              <w:t>2506,4</w:t>
            </w:r>
          </w:p>
        </w:tc>
        <w:tc>
          <w:tcPr>
            <w:tcW w:w="1324" w:type="dxa"/>
            <w:vAlign w:val="center"/>
          </w:tcPr>
          <w:p w:rsidR="006060B2" w:rsidRPr="00667240" w:rsidRDefault="006060B2" w:rsidP="00667240">
            <w:pPr>
              <w:jc w:val="center"/>
            </w:pPr>
            <w:r w:rsidRPr="00667240">
              <w:t>-93,3</w:t>
            </w:r>
          </w:p>
        </w:tc>
      </w:tr>
      <w:tr w:rsidR="006060B2" w:rsidRPr="00276AC7" w:rsidTr="003B18B6">
        <w:trPr>
          <w:jc w:val="center"/>
        </w:trPr>
        <w:tc>
          <w:tcPr>
            <w:tcW w:w="2085" w:type="dxa"/>
          </w:tcPr>
          <w:p w:rsidR="006060B2" w:rsidRPr="00276AC7" w:rsidRDefault="006060B2" w:rsidP="007A7123">
            <w:r w:rsidRPr="00276AC7">
              <w:rPr>
                <w:lang w:val="uk-UA"/>
              </w:rPr>
              <w:t>Інша продукція рослинництва</w:t>
            </w:r>
          </w:p>
        </w:tc>
        <w:tc>
          <w:tcPr>
            <w:tcW w:w="1232" w:type="dxa"/>
            <w:tcMar>
              <w:left w:w="0" w:type="dxa"/>
              <w:right w:w="0" w:type="dxa"/>
            </w:tcMar>
            <w:vAlign w:val="center"/>
          </w:tcPr>
          <w:p w:rsidR="006060B2" w:rsidRPr="00667240" w:rsidRDefault="006060B2" w:rsidP="007A7123">
            <w:pPr>
              <w:jc w:val="center"/>
            </w:pPr>
            <w:r w:rsidRPr="00667240">
              <w:t>2666,3</w:t>
            </w:r>
          </w:p>
        </w:tc>
        <w:tc>
          <w:tcPr>
            <w:tcW w:w="1232" w:type="dxa"/>
            <w:tcMar>
              <w:left w:w="0" w:type="dxa"/>
              <w:right w:w="0" w:type="dxa"/>
            </w:tcMar>
            <w:vAlign w:val="center"/>
          </w:tcPr>
          <w:p w:rsidR="006060B2" w:rsidRPr="00667240" w:rsidRDefault="006060B2" w:rsidP="007A7123">
            <w:pPr>
              <w:jc w:val="center"/>
            </w:pPr>
            <w:r w:rsidRPr="00667240">
              <w:t>69739,8</w:t>
            </w:r>
          </w:p>
        </w:tc>
        <w:tc>
          <w:tcPr>
            <w:tcW w:w="1233" w:type="dxa"/>
            <w:tcMar>
              <w:left w:w="0" w:type="dxa"/>
              <w:right w:w="0" w:type="dxa"/>
            </w:tcMar>
            <w:vAlign w:val="center"/>
          </w:tcPr>
          <w:p w:rsidR="006060B2" w:rsidRPr="00667240" w:rsidRDefault="006060B2" w:rsidP="007A7123">
            <w:pPr>
              <w:jc w:val="center"/>
            </w:pPr>
            <w:r w:rsidRPr="00667240">
              <w:t>71511,0</w:t>
            </w:r>
          </w:p>
        </w:tc>
        <w:tc>
          <w:tcPr>
            <w:tcW w:w="1232" w:type="dxa"/>
            <w:tcMar>
              <w:left w:w="0" w:type="dxa"/>
              <w:right w:w="0" w:type="dxa"/>
            </w:tcMar>
            <w:vAlign w:val="center"/>
          </w:tcPr>
          <w:p w:rsidR="006060B2" w:rsidRPr="00667240" w:rsidRDefault="006060B2" w:rsidP="007A7123">
            <w:pPr>
              <w:jc w:val="center"/>
            </w:pPr>
            <w:r w:rsidRPr="00667240">
              <w:t>34133,2</w:t>
            </w:r>
          </w:p>
        </w:tc>
        <w:tc>
          <w:tcPr>
            <w:tcW w:w="1233" w:type="dxa"/>
            <w:tcMar>
              <w:left w:w="0" w:type="dxa"/>
              <w:right w:w="0" w:type="dxa"/>
            </w:tcMar>
            <w:vAlign w:val="center"/>
          </w:tcPr>
          <w:p w:rsidR="006060B2" w:rsidRPr="00667240" w:rsidRDefault="006060B2" w:rsidP="007A7123">
            <w:pPr>
              <w:jc w:val="center"/>
            </w:pPr>
            <w:r w:rsidRPr="00667240">
              <w:t>48362,0</w:t>
            </w:r>
          </w:p>
        </w:tc>
        <w:tc>
          <w:tcPr>
            <w:tcW w:w="1324" w:type="dxa"/>
            <w:vAlign w:val="center"/>
          </w:tcPr>
          <w:p w:rsidR="006060B2" w:rsidRPr="003B18B6" w:rsidRDefault="006060B2" w:rsidP="00667240">
            <w:pPr>
              <w:jc w:val="center"/>
              <w:rPr>
                <w:lang w:val="uk-UA"/>
              </w:rPr>
            </w:pPr>
            <w:r>
              <w:rPr>
                <w:lang w:val="uk-UA"/>
              </w:rPr>
              <w:t>18,1 р.</w:t>
            </w:r>
          </w:p>
        </w:tc>
      </w:tr>
      <w:tr w:rsidR="006060B2" w:rsidRPr="00276AC7" w:rsidTr="003B18B6">
        <w:trPr>
          <w:jc w:val="center"/>
        </w:trPr>
        <w:tc>
          <w:tcPr>
            <w:tcW w:w="2085" w:type="dxa"/>
          </w:tcPr>
          <w:p w:rsidR="006060B2" w:rsidRPr="00276AC7" w:rsidRDefault="006060B2" w:rsidP="007A7123">
            <w:r w:rsidRPr="00276AC7">
              <w:rPr>
                <w:lang w:val="uk-UA"/>
              </w:rPr>
              <w:t>Тваринництво – всього</w:t>
            </w:r>
          </w:p>
        </w:tc>
        <w:tc>
          <w:tcPr>
            <w:tcW w:w="1232" w:type="dxa"/>
            <w:tcMar>
              <w:left w:w="0" w:type="dxa"/>
              <w:right w:w="0" w:type="dxa"/>
            </w:tcMar>
            <w:vAlign w:val="center"/>
          </w:tcPr>
          <w:p w:rsidR="006060B2" w:rsidRPr="00667240" w:rsidRDefault="006060B2" w:rsidP="007A7123">
            <w:pPr>
              <w:jc w:val="center"/>
            </w:pPr>
            <w:r w:rsidRPr="00667240">
              <w:t>20054,6</w:t>
            </w:r>
          </w:p>
        </w:tc>
        <w:tc>
          <w:tcPr>
            <w:tcW w:w="1232" w:type="dxa"/>
            <w:tcMar>
              <w:left w:w="0" w:type="dxa"/>
              <w:right w:w="0" w:type="dxa"/>
            </w:tcMar>
            <w:vAlign w:val="center"/>
          </w:tcPr>
          <w:p w:rsidR="006060B2" w:rsidRPr="00667240" w:rsidRDefault="006060B2" w:rsidP="007A7123">
            <w:pPr>
              <w:jc w:val="center"/>
            </w:pPr>
            <w:r w:rsidRPr="00667240">
              <w:t>131571,6</w:t>
            </w:r>
          </w:p>
        </w:tc>
        <w:tc>
          <w:tcPr>
            <w:tcW w:w="1233" w:type="dxa"/>
            <w:tcMar>
              <w:left w:w="0" w:type="dxa"/>
              <w:right w:w="0" w:type="dxa"/>
            </w:tcMar>
            <w:vAlign w:val="center"/>
          </w:tcPr>
          <w:p w:rsidR="006060B2" w:rsidRPr="00667240" w:rsidRDefault="006060B2" w:rsidP="007A7123">
            <w:pPr>
              <w:jc w:val="center"/>
            </w:pPr>
            <w:r w:rsidRPr="00667240">
              <w:t>61584,3</w:t>
            </w:r>
          </w:p>
        </w:tc>
        <w:tc>
          <w:tcPr>
            <w:tcW w:w="1232" w:type="dxa"/>
            <w:tcMar>
              <w:left w:w="0" w:type="dxa"/>
              <w:right w:w="0" w:type="dxa"/>
            </w:tcMar>
            <w:vAlign w:val="center"/>
          </w:tcPr>
          <w:p w:rsidR="006060B2" w:rsidRPr="00667240" w:rsidRDefault="006060B2" w:rsidP="007A7123">
            <w:pPr>
              <w:jc w:val="center"/>
            </w:pPr>
            <w:r w:rsidRPr="00667240">
              <w:t>132009,2</w:t>
            </w:r>
          </w:p>
        </w:tc>
        <w:tc>
          <w:tcPr>
            <w:tcW w:w="1233" w:type="dxa"/>
            <w:tcMar>
              <w:left w:w="0" w:type="dxa"/>
              <w:right w:w="0" w:type="dxa"/>
            </w:tcMar>
            <w:vAlign w:val="center"/>
          </w:tcPr>
          <w:p w:rsidR="006060B2" w:rsidRPr="00667240" w:rsidRDefault="006060B2" w:rsidP="007A7123">
            <w:pPr>
              <w:jc w:val="center"/>
            </w:pPr>
            <w:r w:rsidRPr="00667240">
              <w:t>297976,6</w:t>
            </w:r>
          </w:p>
        </w:tc>
        <w:tc>
          <w:tcPr>
            <w:tcW w:w="1324" w:type="dxa"/>
            <w:vAlign w:val="center"/>
          </w:tcPr>
          <w:p w:rsidR="006060B2" w:rsidRPr="003B18B6" w:rsidRDefault="006060B2" w:rsidP="00667240">
            <w:pPr>
              <w:jc w:val="center"/>
              <w:rPr>
                <w:lang w:val="uk-UA"/>
              </w:rPr>
            </w:pPr>
            <w:r>
              <w:rPr>
                <w:lang w:val="uk-UA"/>
              </w:rPr>
              <w:t>14,9 р.</w:t>
            </w:r>
          </w:p>
        </w:tc>
      </w:tr>
      <w:tr w:rsidR="006060B2" w:rsidRPr="00276AC7" w:rsidTr="003B18B6">
        <w:trPr>
          <w:jc w:val="center"/>
        </w:trPr>
        <w:tc>
          <w:tcPr>
            <w:tcW w:w="2085" w:type="dxa"/>
          </w:tcPr>
          <w:p w:rsidR="006060B2" w:rsidRPr="00276AC7" w:rsidRDefault="006060B2" w:rsidP="007A7123">
            <w:r w:rsidRPr="00276AC7">
              <w:rPr>
                <w:lang w:val="uk-UA"/>
              </w:rPr>
              <w:t>М'ясо ВРХ</w:t>
            </w:r>
          </w:p>
        </w:tc>
        <w:tc>
          <w:tcPr>
            <w:tcW w:w="1232" w:type="dxa"/>
            <w:tcMar>
              <w:left w:w="0" w:type="dxa"/>
              <w:right w:w="0" w:type="dxa"/>
            </w:tcMar>
            <w:vAlign w:val="center"/>
          </w:tcPr>
          <w:p w:rsidR="006060B2" w:rsidRPr="00667240" w:rsidRDefault="006060B2" w:rsidP="007A7123">
            <w:pPr>
              <w:jc w:val="center"/>
            </w:pPr>
            <w:r w:rsidRPr="00667240">
              <w:t>-53124,7</w:t>
            </w:r>
          </w:p>
        </w:tc>
        <w:tc>
          <w:tcPr>
            <w:tcW w:w="1232" w:type="dxa"/>
            <w:tcMar>
              <w:left w:w="0" w:type="dxa"/>
              <w:right w:w="0" w:type="dxa"/>
            </w:tcMar>
            <w:vAlign w:val="center"/>
          </w:tcPr>
          <w:p w:rsidR="006060B2" w:rsidRPr="00667240" w:rsidRDefault="006060B2" w:rsidP="007A7123">
            <w:pPr>
              <w:jc w:val="center"/>
            </w:pPr>
            <w:r w:rsidRPr="00667240">
              <w:t>-39423,0</w:t>
            </w:r>
          </w:p>
        </w:tc>
        <w:tc>
          <w:tcPr>
            <w:tcW w:w="1233" w:type="dxa"/>
            <w:tcMar>
              <w:left w:w="0" w:type="dxa"/>
              <w:right w:w="0" w:type="dxa"/>
            </w:tcMar>
            <w:vAlign w:val="center"/>
          </w:tcPr>
          <w:p w:rsidR="006060B2" w:rsidRPr="00667240" w:rsidRDefault="006060B2" w:rsidP="007A7123">
            <w:pPr>
              <w:jc w:val="center"/>
            </w:pPr>
            <w:r w:rsidRPr="00667240">
              <w:t>-56659,1</w:t>
            </w:r>
          </w:p>
        </w:tc>
        <w:tc>
          <w:tcPr>
            <w:tcW w:w="1232" w:type="dxa"/>
            <w:tcMar>
              <w:left w:w="0" w:type="dxa"/>
              <w:right w:w="0" w:type="dxa"/>
            </w:tcMar>
            <w:vAlign w:val="center"/>
          </w:tcPr>
          <w:p w:rsidR="006060B2" w:rsidRPr="00667240" w:rsidRDefault="006060B2" w:rsidP="007A7123">
            <w:pPr>
              <w:jc w:val="center"/>
            </w:pPr>
            <w:r w:rsidRPr="00667240">
              <w:t>-117127,9</w:t>
            </w:r>
          </w:p>
        </w:tc>
        <w:tc>
          <w:tcPr>
            <w:tcW w:w="1233" w:type="dxa"/>
            <w:tcMar>
              <w:left w:w="0" w:type="dxa"/>
              <w:right w:w="0" w:type="dxa"/>
            </w:tcMar>
            <w:vAlign w:val="center"/>
          </w:tcPr>
          <w:p w:rsidR="006060B2" w:rsidRPr="00667240" w:rsidRDefault="006060B2" w:rsidP="007A7123">
            <w:pPr>
              <w:jc w:val="center"/>
            </w:pPr>
            <w:r w:rsidRPr="00667240">
              <w:t>-97726,5</w:t>
            </w:r>
          </w:p>
        </w:tc>
        <w:tc>
          <w:tcPr>
            <w:tcW w:w="1324" w:type="dxa"/>
            <w:vAlign w:val="center"/>
          </w:tcPr>
          <w:p w:rsidR="006060B2" w:rsidRPr="00667240" w:rsidRDefault="006060B2" w:rsidP="00667240">
            <w:pPr>
              <w:jc w:val="center"/>
            </w:pPr>
            <w:r w:rsidRPr="00667240">
              <w:t>184,0</w:t>
            </w:r>
          </w:p>
        </w:tc>
      </w:tr>
      <w:tr w:rsidR="006060B2" w:rsidRPr="00276AC7" w:rsidTr="003B18B6">
        <w:trPr>
          <w:jc w:val="center"/>
        </w:trPr>
        <w:tc>
          <w:tcPr>
            <w:tcW w:w="2085" w:type="dxa"/>
          </w:tcPr>
          <w:p w:rsidR="006060B2" w:rsidRPr="00276AC7" w:rsidRDefault="006060B2" w:rsidP="007A7123">
            <w:r w:rsidRPr="00276AC7">
              <w:rPr>
                <w:lang w:val="uk-UA"/>
              </w:rPr>
              <w:t>М'ясо свиней</w:t>
            </w:r>
          </w:p>
        </w:tc>
        <w:tc>
          <w:tcPr>
            <w:tcW w:w="1232" w:type="dxa"/>
            <w:tcMar>
              <w:left w:w="0" w:type="dxa"/>
              <w:right w:w="0" w:type="dxa"/>
            </w:tcMar>
            <w:vAlign w:val="center"/>
          </w:tcPr>
          <w:p w:rsidR="006060B2" w:rsidRPr="00667240" w:rsidRDefault="006060B2" w:rsidP="007A7123">
            <w:pPr>
              <w:jc w:val="center"/>
            </w:pPr>
            <w:r w:rsidRPr="00667240">
              <w:t>-30626,2</w:t>
            </w:r>
          </w:p>
        </w:tc>
        <w:tc>
          <w:tcPr>
            <w:tcW w:w="1232" w:type="dxa"/>
            <w:tcMar>
              <w:left w:w="0" w:type="dxa"/>
              <w:right w:w="0" w:type="dxa"/>
            </w:tcMar>
            <w:vAlign w:val="center"/>
          </w:tcPr>
          <w:p w:rsidR="006060B2" w:rsidRPr="00667240" w:rsidRDefault="006060B2" w:rsidP="007A7123">
            <w:pPr>
              <w:jc w:val="center"/>
            </w:pPr>
            <w:r w:rsidRPr="00667240">
              <w:t>-21148,6</w:t>
            </w:r>
          </w:p>
        </w:tc>
        <w:tc>
          <w:tcPr>
            <w:tcW w:w="1233" w:type="dxa"/>
            <w:tcMar>
              <w:left w:w="0" w:type="dxa"/>
              <w:right w:w="0" w:type="dxa"/>
            </w:tcMar>
            <w:vAlign w:val="center"/>
          </w:tcPr>
          <w:p w:rsidR="006060B2" w:rsidRPr="00667240" w:rsidRDefault="006060B2" w:rsidP="007A7123">
            <w:pPr>
              <w:jc w:val="center"/>
            </w:pPr>
            <w:r w:rsidRPr="00667240">
              <w:t>18287,9</w:t>
            </w:r>
          </w:p>
        </w:tc>
        <w:tc>
          <w:tcPr>
            <w:tcW w:w="1232" w:type="dxa"/>
            <w:tcMar>
              <w:left w:w="0" w:type="dxa"/>
              <w:right w:w="0" w:type="dxa"/>
            </w:tcMar>
            <w:vAlign w:val="center"/>
          </w:tcPr>
          <w:p w:rsidR="006060B2" w:rsidRPr="00667240" w:rsidRDefault="006060B2" w:rsidP="007A7123">
            <w:pPr>
              <w:jc w:val="center"/>
            </w:pPr>
            <w:r w:rsidRPr="00667240">
              <w:t>1037,7</w:t>
            </w:r>
          </w:p>
        </w:tc>
        <w:tc>
          <w:tcPr>
            <w:tcW w:w="1233" w:type="dxa"/>
            <w:tcMar>
              <w:left w:w="0" w:type="dxa"/>
              <w:right w:w="0" w:type="dxa"/>
            </w:tcMar>
            <w:vAlign w:val="center"/>
          </w:tcPr>
          <w:p w:rsidR="006060B2" w:rsidRPr="00667240" w:rsidRDefault="006060B2" w:rsidP="007A7123">
            <w:pPr>
              <w:jc w:val="center"/>
            </w:pPr>
            <w:r w:rsidRPr="00667240">
              <w:t>34206,9</w:t>
            </w:r>
          </w:p>
        </w:tc>
        <w:tc>
          <w:tcPr>
            <w:tcW w:w="1324" w:type="dxa"/>
            <w:vAlign w:val="center"/>
          </w:tcPr>
          <w:p w:rsidR="006060B2" w:rsidRPr="00667240" w:rsidRDefault="006060B2" w:rsidP="00667240">
            <w:pPr>
              <w:jc w:val="center"/>
            </w:pPr>
            <w:r w:rsidRPr="00667240">
              <w:t>-111,7</w:t>
            </w:r>
          </w:p>
        </w:tc>
      </w:tr>
      <w:tr w:rsidR="006060B2" w:rsidRPr="00276AC7" w:rsidTr="003B18B6">
        <w:trPr>
          <w:jc w:val="center"/>
        </w:trPr>
        <w:tc>
          <w:tcPr>
            <w:tcW w:w="2085" w:type="dxa"/>
          </w:tcPr>
          <w:p w:rsidR="006060B2" w:rsidRPr="00276AC7" w:rsidRDefault="006060B2" w:rsidP="007A7123">
            <w:r w:rsidRPr="00276AC7">
              <w:rPr>
                <w:lang w:val="uk-UA"/>
              </w:rPr>
              <w:t>Молоко</w:t>
            </w:r>
          </w:p>
        </w:tc>
        <w:tc>
          <w:tcPr>
            <w:tcW w:w="1232" w:type="dxa"/>
            <w:tcMar>
              <w:left w:w="0" w:type="dxa"/>
              <w:right w:w="0" w:type="dxa"/>
            </w:tcMar>
            <w:vAlign w:val="center"/>
          </w:tcPr>
          <w:p w:rsidR="006060B2" w:rsidRPr="00667240" w:rsidRDefault="006060B2" w:rsidP="007A7123">
            <w:pPr>
              <w:jc w:val="center"/>
            </w:pPr>
            <w:r w:rsidRPr="00667240">
              <w:t>78422,0</w:t>
            </w:r>
          </w:p>
        </w:tc>
        <w:tc>
          <w:tcPr>
            <w:tcW w:w="1232" w:type="dxa"/>
            <w:tcMar>
              <w:left w:w="0" w:type="dxa"/>
              <w:right w:w="0" w:type="dxa"/>
            </w:tcMar>
            <w:vAlign w:val="center"/>
          </w:tcPr>
          <w:p w:rsidR="006060B2" w:rsidRPr="00667240" w:rsidRDefault="006060B2" w:rsidP="007A7123">
            <w:pPr>
              <w:jc w:val="center"/>
            </w:pPr>
            <w:r w:rsidRPr="00667240">
              <w:t>109986,4</w:t>
            </w:r>
          </w:p>
        </w:tc>
        <w:tc>
          <w:tcPr>
            <w:tcW w:w="1233" w:type="dxa"/>
            <w:tcMar>
              <w:left w:w="0" w:type="dxa"/>
              <w:right w:w="0" w:type="dxa"/>
            </w:tcMar>
            <w:vAlign w:val="center"/>
          </w:tcPr>
          <w:p w:rsidR="006060B2" w:rsidRPr="00667240" w:rsidRDefault="006060B2" w:rsidP="007A7123">
            <w:pPr>
              <w:jc w:val="center"/>
            </w:pPr>
            <w:r w:rsidRPr="00667240">
              <w:t>16233,1</w:t>
            </w:r>
          </w:p>
        </w:tc>
        <w:tc>
          <w:tcPr>
            <w:tcW w:w="1232" w:type="dxa"/>
            <w:tcMar>
              <w:left w:w="0" w:type="dxa"/>
              <w:right w:w="0" w:type="dxa"/>
            </w:tcMar>
            <w:vAlign w:val="center"/>
          </w:tcPr>
          <w:p w:rsidR="006060B2" w:rsidRPr="00667240" w:rsidRDefault="006060B2" w:rsidP="007A7123">
            <w:pPr>
              <w:jc w:val="center"/>
            </w:pPr>
            <w:r w:rsidRPr="00667240">
              <w:t>124432,8</w:t>
            </w:r>
          </w:p>
        </w:tc>
        <w:tc>
          <w:tcPr>
            <w:tcW w:w="1233" w:type="dxa"/>
            <w:tcMar>
              <w:left w:w="0" w:type="dxa"/>
              <w:right w:w="0" w:type="dxa"/>
            </w:tcMar>
            <w:vAlign w:val="center"/>
          </w:tcPr>
          <w:p w:rsidR="006060B2" w:rsidRPr="00667240" w:rsidRDefault="006060B2" w:rsidP="007A7123">
            <w:pPr>
              <w:jc w:val="center"/>
            </w:pPr>
            <w:r w:rsidRPr="00667240">
              <w:t>147983,9</w:t>
            </w:r>
          </w:p>
        </w:tc>
        <w:tc>
          <w:tcPr>
            <w:tcW w:w="1324" w:type="dxa"/>
            <w:vAlign w:val="center"/>
          </w:tcPr>
          <w:p w:rsidR="006060B2" w:rsidRPr="00667240" w:rsidRDefault="006060B2" w:rsidP="00667240">
            <w:pPr>
              <w:jc w:val="center"/>
            </w:pPr>
            <w:r w:rsidRPr="00667240">
              <w:t>188,7</w:t>
            </w:r>
          </w:p>
        </w:tc>
      </w:tr>
      <w:tr w:rsidR="006060B2" w:rsidRPr="00276AC7" w:rsidTr="003B18B6">
        <w:trPr>
          <w:jc w:val="center"/>
        </w:trPr>
        <w:tc>
          <w:tcPr>
            <w:tcW w:w="2085" w:type="dxa"/>
          </w:tcPr>
          <w:p w:rsidR="006060B2" w:rsidRPr="00276AC7" w:rsidRDefault="006060B2" w:rsidP="007A7123">
            <w:r w:rsidRPr="00276AC7">
              <w:rPr>
                <w:lang w:val="uk-UA"/>
              </w:rPr>
              <w:t>Інша продукція тваринництва</w:t>
            </w:r>
          </w:p>
        </w:tc>
        <w:tc>
          <w:tcPr>
            <w:tcW w:w="1232" w:type="dxa"/>
            <w:tcMar>
              <w:left w:w="0" w:type="dxa"/>
              <w:right w:w="0" w:type="dxa"/>
            </w:tcMar>
            <w:vAlign w:val="center"/>
          </w:tcPr>
          <w:p w:rsidR="006060B2" w:rsidRPr="00667240" w:rsidRDefault="006060B2" w:rsidP="007A7123">
            <w:pPr>
              <w:jc w:val="center"/>
            </w:pPr>
            <w:r w:rsidRPr="00667240">
              <w:t>25383,5</w:t>
            </w:r>
          </w:p>
        </w:tc>
        <w:tc>
          <w:tcPr>
            <w:tcW w:w="1232" w:type="dxa"/>
            <w:tcMar>
              <w:left w:w="0" w:type="dxa"/>
              <w:right w:w="0" w:type="dxa"/>
            </w:tcMar>
            <w:vAlign w:val="center"/>
          </w:tcPr>
          <w:p w:rsidR="006060B2" w:rsidRPr="00667240" w:rsidRDefault="006060B2" w:rsidP="007A7123">
            <w:pPr>
              <w:jc w:val="center"/>
            </w:pPr>
            <w:r w:rsidRPr="00667240">
              <w:t>82156,8</w:t>
            </w:r>
          </w:p>
        </w:tc>
        <w:tc>
          <w:tcPr>
            <w:tcW w:w="1233" w:type="dxa"/>
            <w:tcMar>
              <w:left w:w="0" w:type="dxa"/>
              <w:right w:w="0" w:type="dxa"/>
            </w:tcMar>
            <w:vAlign w:val="center"/>
          </w:tcPr>
          <w:p w:rsidR="006060B2" w:rsidRPr="00667240" w:rsidRDefault="006060B2" w:rsidP="007A7123">
            <w:pPr>
              <w:jc w:val="center"/>
            </w:pPr>
            <w:r w:rsidRPr="00667240">
              <w:t>83722,4</w:t>
            </w:r>
          </w:p>
        </w:tc>
        <w:tc>
          <w:tcPr>
            <w:tcW w:w="1232" w:type="dxa"/>
            <w:tcMar>
              <w:left w:w="0" w:type="dxa"/>
              <w:right w:w="0" w:type="dxa"/>
            </w:tcMar>
            <w:vAlign w:val="center"/>
          </w:tcPr>
          <w:p w:rsidR="006060B2" w:rsidRPr="00667240" w:rsidRDefault="006060B2" w:rsidP="007A7123">
            <w:pPr>
              <w:jc w:val="center"/>
            </w:pPr>
            <w:r w:rsidRPr="00667240">
              <w:t>123666,6</w:t>
            </w:r>
          </w:p>
        </w:tc>
        <w:tc>
          <w:tcPr>
            <w:tcW w:w="1233" w:type="dxa"/>
            <w:tcMar>
              <w:left w:w="0" w:type="dxa"/>
              <w:right w:w="0" w:type="dxa"/>
            </w:tcMar>
            <w:vAlign w:val="center"/>
          </w:tcPr>
          <w:p w:rsidR="006060B2" w:rsidRPr="00667240" w:rsidRDefault="006060B2" w:rsidP="007A7123">
            <w:pPr>
              <w:jc w:val="center"/>
            </w:pPr>
            <w:r w:rsidRPr="00667240">
              <w:t>213512,3</w:t>
            </w:r>
          </w:p>
        </w:tc>
        <w:tc>
          <w:tcPr>
            <w:tcW w:w="1324" w:type="dxa"/>
            <w:vAlign w:val="center"/>
          </w:tcPr>
          <w:p w:rsidR="006060B2" w:rsidRPr="003B18B6" w:rsidRDefault="006060B2" w:rsidP="00667240">
            <w:pPr>
              <w:jc w:val="center"/>
              <w:rPr>
                <w:lang w:val="uk-UA"/>
              </w:rPr>
            </w:pPr>
            <w:r>
              <w:rPr>
                <w:lang w:val="uk-UA"/>
              </w:rPr>
              <w:t>8,4 р.</w:t>
            </w:r>
          </w:p>
        </w:tc>
      </w:tr>
      <w:tr w:rsidR="006060B2" w:rsidRPr="00276AC7" w:rsidTr="003B18B6">
        <w:trPr>
          <w:jc w:val="center"/>
        </w:trPr>
        <w:tc>
          <w:tcPr>
            <w:tcW w:w="2085" w:type="dxa"/>
          </w:tcPr>
          <w:p w:rsidR="006060B2" w:rsidRPr="00276AC7" w:rsidRDefault="006060B2" w:rsidP="007A7123">
            <w:r w:rsidRPr="00276AC7">
              <w:t>Послуги та інша продукція</w:t>
            </w:r>
          </w:p>
        </w:tc>
        <w:tc>
          <w:tcPr>
            <w:tcW w:w="1232" w:type="dxa"/>
            <w:tcMar>
              <w:left w:w="0" w:type="dxa"/>
              <w:right w:w="0" w:type="dxa"/>
            </w:tcMar>
            <w:vAlign w:val="center"/>
          </w:tcPr>
          <w:p w:rsidR="006060B2" w:rsidRPr="00667240" w:rsidRDefault="006060B2" w:rsidP="007A7123">
            <w:pPr>
              <w:jc w:val="center"/>
            </w:pPr>
            <w:r w:rsidRPr="00667240">
              <w:t>28349,4</w:t>
            </w:r>
          </w:p>
        </w:tc>
        <w:tc>
          <w:tcPr>
            <w:tcW w:w="1232" w:type="dxa"/>
            <w:tcMar>
              <w:left w:w="0" w:type="dxa"/>
              <w:right w:w="0" w:type="dxa"/>
            </w:tcMar>
            <w:vAlign w:val="center"/>
          </w:tcPr>
          <w:p w:rsidR="006060B2" w:rsidRPr="00667240" w:rsidRDefault="006060B2" w:rsidP="007A7123">
            <w:pPr>
              <w:jc w:val="center"/>
            </w:pPr>
            <w:r w:rsidRPr="00667240">
              <w:t>43502,1</w:t>
            </w:r>
          </w:p>
        </w:tc>
        <w:tc>
          <w:tcPr>
            <w:tcW w:w="1233" w:type="dxa"/>
            <w:tcMar>
              <w:left w:w="0" w:type="dxa"/>
              <w:right w:w="0" w:type="dxa"/>
            </w:tcMar>
            <w:vAlign w:val="center"/>
          </w:tcPr>
          <w:p w:rsidR="006060B2" w:rsidRPr="00667240" w:rsidRDefault="006060B2" w:rsidP="007A7123">
            <w:pPr>
              <w:jc w:val="center"/>
            </w:pPr>
            <w:r w:rsidRPr="00667240">
              <w:t>40081,4</w:t>
            </w:r>
          </w:p>
        </w:tc>
        <w:tc>
          <w:tcPr>
            <w:tcW w:w="1232" w:type="dxa"/>
            <w:tcMar>
              <w:left w:w="0" w:type="dxa"/>
              <w:right w:w="0" w:type="dxa"/>
            </w:tcMar>
            <w:vAlign w:val="center"/>
          </w:tcPr>
          <w:p w:rsidR="006060B2" w:rsidRPr="00667240" w:rsidRDefault="006060B2" w:rsidP="007A7123">
            <w:pPr>
              <w:jc w:val="center"/>
            </w:pPr>
            <w:r w:rsidRPr="00667240">
              <w:t>78850,6</w:t>
            </w:r>
          </w:p>
        </w:tc>
        <w:tc>
          <w:tcPr>
            <w:tcW w:w="1233" w:type="dxa"/>
            <w:tcMar>
              <w:left w:w="0" w:type="dxa"/>
              <w:right w:w="0" w:type="dxa"/>
            </w:tcMar>
            <w:vAlign w:val="center"/>
          </w:tcPr>
          <w:p w:rsidR="006060B2" w:rsidRPr="00667240" w:rsidRDefault="006060B2" w:rsidP="007A7123">
            <w:pPr>
              <w:jc w:val="center"/>
            </w:pPr>
            <w:r w:rsidRPr="00667240">
              <w:t>152112,2</w:t>
            </w:r>
          </w:p>
        </w:tc>
        <w:tc>
          <w:tcPr>
            <w:tcW w:w="1324" w:type="dxa"/>
            <w:vAlign w:val="center"/>
          </w:tcPr>
          <w:p w:rsidR="006060B2" w:rsidRPr="003B18B6" w:rsidRDefault="006060B2" w:rsidP="00667240">
            <w:pPr>
              <w:jc w:val="center"/>
              <w:rPr>
                <w:lang w:val="uk-UA"/>
              </w:rPr>
            </w:pPr>
            <w:r>
              <w:rPr>
                <w:lang w:val="uk-UA"/>
              </w:rPr>
              <w:t>5,4 р.</w:t>
            </w:r>
          </w:p>
        </w:tc>
      </w:tr>
      <w:tr w:rsidR="006060B2" w:rsidRPr="00276AC7" w:rsidTr="003B18B6">
        <w:trPr>
          <w:jc w:val="center"/>
        </w:trPr>
        <w:tc>
          <w:tcPr>
            <w:tcW w:w="2085" w:type="dxa"/>
          </w:tcPr>
          <w:p w:rsidR="006060B2" w:rsidRPr="00276AC7" w:rsidRDefault="006060B2" w:rsidP="007A7123">
            <w:r w:rsidRPr="00276AC7">
              <w:rPr>
                <w:lang w:val="uk-UA"/>
              </w:rPr>
              <w:t>Всього</w:t>
            </w:r>
          </w:p>
        </w:tc>
        <w:tc>
          <w:tcPr>
            <w:tcW w:w="1232" w:type="dxa"/>
            <w:tcMar>
              <w:left w:w="0" w:type="dxa"/>
              <w:right w:w="0" w:type="dxa"/>
            </w:tcMar>
            <w:vAlign w:val="center"/>
          </w:tcPr>
          <w:p w:rsidR="006060B2" w:rsidRPr="00667240" w:rsidRDefault="006060B2" w:rsidP="007A7123">
            <w:pPr>
              <w:jc w:val="center"/>
            </w:pPr>
            <w:r w:rsidRPr="00667240">
              <w:t>811215,5</w:t>
            </w:r>
          </w:p>
        </w:tc>
        <w:tc>
          <w:tcPr>
            <w:tcW w:w="1232" w:type="dxa"/>
            <w:tcMar>
              <w:left w:w="0" w:type="dxa"/>
              <w:right w:w="0" w:type="dxa"/>
            </w:tcMar>
            <w:vAlign w:val="center"/>
          </w:tcPr>
          <w:p w:rsidR="006060B2" w:rsidRPr="00667240" w:rsidRDefault="006060B2" w:rsidP="007A7123">
            <w:pPr>
              <w:jc w:val="center"/>
            </w:pPr>
            <w:r w:rsidRPr="00667240">
              <w:t>1434329,0</w:t>
            </w:r>
          </w:p>
        </w:tc>
        <w:tc>
          <w:tcPr>
            <w:tcW w:w="1233" w:type="dxa"/>
            <w:tcMar>
              <w:left w:w="0" w:type="dxa"/>
              <w:right w:w="0" w:type="dxa"/>
            </w:tcMar>
            <w:vAlign w:val="center"/>
          </w:tcPr>
          <w:p w:rsidR="006060B2" w:rsidRPr="00667240" w:rsidRDefault="006060B2" w:rsidP="007A7123">
            <w:pPr>
              <w:jc w:val="center"/>
            </w:pPr>
            <w:r w:rsidRPr="00667240">
              <w:t>1798384,0</w:t>
            </w:r>
          </w:p>
        </w:tc>
        <w:tc>
          <w:tcPr>
            <w:tcW w:w="1232" w:type="dxa"/>
            <w:tcMar>
              <w:left w:w="0" w:type="dxa"/>
              <w:right w:w="0" w:type="dxa"/>
            </w:tcMar>
            <w:vAlign w:val="center"/>
          </w:tcPr>
          <w:p w:rsidR="006060B2" w:rsidRPr="00667240" w:rsidRDefault="006060B2" w:rsidP="007A7123">
            <w:pPr>
              <w:jc w:val="center"/>
            </w:pPr>
            <w:r w:rsidRPr="00667240">
              <w:t>761231,7</w:t>
            </w:r>
          </w:p>
        </w:tc>
        <w:tc>
          <w:tcPr>
            <w:tcW w:w="1233" w:type="dxa"/>
            <w:tcMar>
              <w:left w:w="0" w:type="dxa"/>
              <w:right w:w="0" w:type="dxa"/>
            </w:tcMar>
            <w:vAlign w:val="center"/>
          </w:tcPr>
          <w:p w:rsidR="006060B2" w:rsidRPr="00667240" w:rsidRDefault="006060B2" w:rsidP="007A7123">
            <w:pPr>
              <w:jc w:val="center"/>
            </w:pPr>
            <w:r w:rsidRPr="00667240">
              <w:t>2392687,9</w:t>
            </w:r>
          </w:p>
        </w:tc>
        <w:tc>
          <w:tcPr>
            <w:tcW w:w="1324" w:type="dxa"/>
            <w:vAlign w:val="bottom"/>
          </w:tcPr>
          <w:p w:rsidR="006060B2" w:rsidRPr="003B18B6" w:rsidRDefault="006060B2" w:rsidP="00667240">
            <w:pPr>
              <w:jc w:val="center"/>
              <w:rPr>
                <w:lang w:val="uk-UA"/>
              </w:rPr>
            </w:pPr>
            <w:r>
              <w:rPr>
                <w:lang w:val="uk-UA"/>
              </w:rPr>
              <w:t>2,9 р.</w:t>
            </w:r>
          </w:p>
        </w:tc>
      </w:tr>
    </w:tbl>
    <w:p w:rsidR="006060B2" w:rsidRPr="00276AC7" w:rsidRDefault="006060B2" w:rsidP="007A7123">
      <w:pPr>
        <w:widowControl w:val="0"/>
        <w:spacing w:line="360" w:lineRule="auto"/>
        <w:ind w:firstLine="180"/>
        <w:jc w:val="both"/>
        <w:rPr>
          <w:sz w:val="28"/>
          <w:szCs w:val="28"/>
          <w:lang w:val="uk-UA"/>
        </w:rPr>
      </w:pPr>
      <w:r w:rsidRPr="007A7123">
        <w:rPr>
          <w:i/>
        </w:rPr>
        <w:t>Джерело:</w:t>
      </w:r>
      <w:r w:rsidRPr="007A7123">
        <w:rPr>
          <w:i/>
          <w:szCs w:val="28"/>
          <w:lang w:val="uk-UA"/>
        </w:rPr>
        <w:t xml:space="preserve"> </w:t>
      </w:r>
      <w:r w:rsidRPr="009B39F9">
        <w:rPr>
          <w:i/>
          <w:szCs w:val="28"/>
          <w:lang w:val="uk-UA"/>
        </w:rPr>
        <w:t xml:space="preserve">складено </w:t>
      </w:r>
      <w:r w:rsidRPr="009B39F9">
        <w:rPr>
          <w:i/>
          <w:szCs w:val="28"/>
        </w:rPr>
        <w:t xml:space="preserve">за даними </w:t>
      </w:r>
      <w:r w:rsidRPr="009B39F9">
        <w:rPr>
          <w:i/>
          <w:lang w:val="uk-UA"/>
        </w:rPr>
        <w:t>[</w:t>
      </w:r>
      <w:r>
        <w:rPr>
          <w:i/>
          <w:lang w:val="uk-UA"/>
        </w:rPr>
        <w:t>8</w:t>
      </w:r>
      <w:r w:rsidRPr="009B39F9">
        <w:rPr>
          <w:i/>
          <w:lang w:val="uk-UA"/>
        </w:rPr>
        <w:t>]</w:t>
      </w:r>
      <w:r w:rsidRPr="007A7123">
        <w:rPr>
          <w:i/>
          <w:lang w:val="uk-UA"/>
        </w:rPr>
        <w:t>.</w:t>
      </w:r>
    </w:p>
    <w:p w:rsidR="006060B2" w:rsidRDefault="006060B2" w:rsidP="00667240">
      <w:pPr>
        <w:widowControl w:val="0"/>
        <w:spacing w:line="360" w:lineRule="auto"/>
        <w:ind w:firstLine="700"/>
        <w:jc w:val="both"/>
        <w:rPr>
          <w:sz w:val="28"/>
          <w:szCs w:val="28"/>
          <w:lang w:val="uk-UA"/>
        </w:rPr>
      </w:pPr>
    </w:p>
    <w:p w:rsidR="006060B2" w:rsidRPr="00DD4C41" w:rsidRDefault="006060B2" w:rsidP="003B18B6">
      <w:pPr>
        <w:widowControl w:val="0"/>
        <w:spacing w:line="360" w:lineRule="auto"/>
        <w:ind w:firstLine="851"/>
        <w:jc w:val="both"/>
        <w:rPr>
          <w:sz w:val="28"/>
          <w:szCs w:val="28"/>
          <w:lang w:val="uk-UA"/>
        </w:rPr>
      </w:pPr>
      <w:r w:rsidRPr="00DD4C41">
        <w:rPr>
          <w:sz w:val="28"/>
          <w:szCs w:val="28"/>
          <w:lang w:val="uk-UA"/>
        </w:rPr>
        <w:t xml:space="preserve">Згідно із даними таблиці </w:t>
      </w:r>
      <w:r>
        <w:rPr>
          <w:sz w:val="28"/>
          <w:szCs w:val="28"/>
          <w:lang w:val="uk-UA"/>
        </w:rPr>
        <w:t>3</w:t>
      </w:r>
      <w:r w:rsidRPr="00DD4C41">
        <w:rPr>
          <w:sz w:val="28"/>
          <w:szCs w:val="28"/>
          <w:lang w:val="uk-UA"/>
        </w:rPr>
        <w:t xml:space="preserve"> ключовими видами продукції для </w:t>
      </w:r>
      <w:r>
        <w:rPr>
          <w:sz w:val="28"/>
          <w:szCs w:val="28"/>
          <w:lang w:val="uk-UA"/>
        </w:rPr>
        <w:t>аграрних товаровиробників</w:t>
      </w:r>
      <w:r w:rsidRPr="00DD4C41">
        <w:rPr>
          <w:sz w:val="28"/>
          <w:szCs w:val="28"/>
          <w:lang w:val="uk-UA"/>
        </w:rPr>
        <w:t xml:space="preserve"> </w:t>
      </w:r>
      <w:r>
        <w:rPr>
          <w:sz w:val="28"/>
          <w:szCs w:val="28"/>
          <w:lang w:val="uk-UA"/>
        </w:rPr>
        <w:t>регіону</w:t>
      </w:r>
      <w:r w:rsidRPr="00DD4C41">
        <w:rPr>
          <w:sz w:val="28"/>
          <w:szCs w:val="28"/>
          <w:lang w:val="uk-UA"/>
        </w:rPr>
        <w:t xml:space="preserve"> є зернові (кукурудза на зерно та озима пшениця), олійні культури (в першу чергу</w:t>
      </w:r>
      <w:r w:rsidR="007D20AB">
        <w:rPr>
          <w:sz w:val="28"/>
          <w:szCs w:val="28"/>
          <w:lang w:val="uk-UA"/>
        </w:rPr>
        <w:t>,</w:t>
      </w:r>
      <w:r w:rsidRPr="00DD4C41">
        <w:rPr>
          <w:sz w:val="28"/>
          <w:szCs w:val="28"/>
          <w:lang w:val="uk-UA"/>
        </w:rPr>
        <w:t xml:space="preserve"> насіння соняшнику) та цукрові буряки. В галузі </w:t>
      </w:r>
      <w:r w:rsidRPr="00DD4C41">
        <w:rPr>
          <w:sz w:val="28"/>
          <w:szCs w:val="28"/>
          <w:lang w:val="uk-UA"/>
        </w:rPr>
        <w:lastRenderedPageBreak/>
        <w:t>тваринництва пріоритетним є розвиток молочного скотарства.</w:t>
      </w:r>
    </w:p>
    <w:p w:rsidR="006060B2" w:rsidRPr="007A7123" w:rsidRDefault="006060B2" w:rsidP="00516463">
      <w:pPr>
        <w:widowControl w:val="0"/>
        <w:numPr>
          <w:ilvl w:val="0"/>
          <w:numId w:val="1"/>
        </w:numPr>
        <w:tabs>
          <w:tab w:val="clear" w:pos="1080"/>
          <w:tab w:val="num" w:pos="0"/>
        </w:tabs>
        <w:ind w:left="0" w:firstLine="0"/>
        <w:jc w:val="center"/>
        <w:rPr>
          <w:b/>
          <w:sz w:val="28"/>
          <w:szCs w:val="28"/>
          <w:lang w:val="uk-UA"/>
        </w:rPr>
      </w:pPr>
      <w:r w:rsidRPr="007A7123">
        <w:rPr>
          <w:b/>
          <w:sz w:val="28"/>
          <w:szCs w:val="28"/>
          <w:lang w:val="uk-UA"/>
        </w:rPr>
        <w:t>Порівняння питомої ваги складових товарного асортименту сільськогосподарських підприємств Черкаської області за витратами, виручкою від реалізації та прибутком, %</w:t>
      </w:r>
    </w:p>
    <w:tbl>
      <w:tblPr>
        <w:tblW w:w="5000" w:type="pct"/>
        <w:jc w:val="center"/>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636"/>
        <w:gridCol w:w="1575"/>
        <w:gridCol w:w="1701"/>
        <w:gridCol w:w="1419"/>
        <w:gridCol w:w="1523"/>
      </w:tblGrid>
      <w:tr w:rsidR="006060B2" w:rsidRPr="00E20270" w:rsidTr="007A7123">
        <w:trPr>
          <w:cantSplit/>
          <w:trHeight w:val="140"/>
          <w:jc w:val="center"/>
        </w:trPr>
        <w:tc>
          <w:tcPr>
            <w:tcW w:w="1845" w:type="pct"/>
            <w:vMerge w:val="restart"/>
            <w:tcBorders>
              <w:top w:val="single" w:sz="4" w:space="0" w:color="auto"/>
              <w:bottom w:val="single" w:sz="4" w:space="0" w:color="auto"/>
              <w:right w:val="single" w:sz="4" w:space="0" w:color="auto"/>
            </w:tcBorders>
            <w:vAlign w:val="center"/>
          </w:tcPr>
          <w:p w:rsidR="006060B2" w:rsidRPr="00E20270" w:rsidRDefault="006060B2" w:rsidP="007A7123">
            <w:pPr>
              <w:widowControl w:val="0"/>
              <w:autoSpaceDE w:val="0"/>
              <w:autoSpaceDN w:val="0"/>
              <w:adjustRightInd w:val="0"/>
              <w:ind w:firstLine="400"/>
              <w:jc w:val="center"/>
              <w:rPr>
                <w:lang w:val="uk-UA" w:eastAsia="uk-UA"/>
              </w:rPr>
            </w:pPr>
            <w:r w:rsidRPr="00E20270">
              <w:rPr>
                <w:lang w:val="uk-UA"/>
              </w:rPr>
              <w:t>Види продукції</w:t>
            </w:r>
          </w:p>
        </w:tc>
        <w:tc>
          <w:tcPr>
            <w:tcW w:w="3155" w:type="pct"/>
            <w:gridSpan w:val="4"/>
            <w:tcBorders>
              <w:top w:val="single" w:sz="4" w:space="0" w:color="auto"/>
              <w:left w:val="single" w:sz="4" w:space="0" w:color="auto"/>
              <w:bottom w:val="single" w:sz="4" w:space="0" w:color="auto"/>
            </w:tcBorders>
          </w:tcPr>
          <w:p w:rsidR="006060B2" w:rsidRPr="00E20270" w:rsidRDefault="006060B2" w:rsidP="007A7123">
            <w:pPr>
              <w:widowControl w:val="0"/>
              <w:autoSpaceDE w:val="0"/>
              <w:autoSpaceDN w:val="0"/>
              <w:adjustRightInd w:val="0"/>
              <w:jc w:val="center"/>
              <w:rPr>
                <w:lang w:val="uk-UA" w:eastAsia="uk-UA"/>
              </w:rPr>
            </w:pPr>
            <w:r w:rsidRPr="00E20270">
              <w:rPr>
                <w:lang w:val="uk-UA"/>
              </w:rPr>
              <w:t>В середньому за 2010 – 2014 роки</w:t>
            </w:r>
          </w:p>
        </w:tc>
      </w:tr>
      <w:tr w:rsidR="006060B2" w:rsidRPr="00E20270" w:rsidTr="007A7123">
        <w:trPr>
          <w:cantSplit/>
          <w:trHeight w:val="140"/>
          <w:jc w:val="center"/>
        </w:trPr>
        <w:tc>
          <w:tcPr>
            <w:tcW w:w="1845" w:type="pct"/>
            <w:vMerge/>
            <w:tcBorders>
              <w:top w:val="single" w:sz="4" w:space="0" w:color="auto"/>
              <w:bottom w:val="single" w:sz="4" w:space="0" w:color="auto"/>
              <w:right w:val="single" w:sz="4" w:space="0" w:color="auto"/>
            </w:tcBorders>
            <w:vAlign w:val="center"/>
          </w:tcPr>
          <w:p w:rsidR="006060B2" w:rsidRPr="00E20270" w:rsidRDefault="006060B2" w:rsidP="007A7123">
            <w:pPr>
              <w:widowControl w:val="0"/>
              <w:rPr>
                <w:lang w:val="uk-UA" w:eastAsia="uk-UA"/>
              </w:rPr>
            </w:pP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20270" w:rsidRDefault="006060B2" w:rsidP="007A7123">
            <w:pPr>
              <w:widowControl w:val="0"/>
              <w:autoSpaceDE w:val="0"/>
              <w:autoSpaceDN w:val="0"/>
              <w:adjustRightInd w:val="0"/>
              <w:jc w:val="center"/>
              <w:rPr>
                <w:lang w:val="uk-UA" w:eastAsia="uk-UA"/>
              </w:rPr>
            </w:pPr>
            <w:r>
              <w:rPr>
                <w:lang w:val="uk-UA" w:eastAsia="uk-UA"/>
              </w:rPr>
              <w:t>виробничі витрати</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20270" w:rsidRDefault="006060B2" w:rsidP="007A7123">
            <w:pPr>
              <w:widowControl w:val="0"/>
              <w:autoSpaceDE w:val="0"/>
              <w:autoSpaceDN w:val="0"/>
              <w:adjustRightInd w:val="0"/>
              <w:jc w:val="center"/>
              <w:rPr>
                <w:lang w:val="uk-UA" w:eastAsia="uk-UA"/>
              </w:rPr>
            </w:pPr>
            <w:r>
              <w:rPr>
                <w:lang w:val="uk-UA" w:eastAsia="uk-UA"/>
              </w:rPr>
              <w:t>повна собівартість</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20270" w:rsidRDefault="006060B2" w:rsidP="007A7123">
            <w:pPr>
              <w:widowControl w:val="0"/>
              <w:autoSpaceDE w:val="0"/>
              <w:autoSpaceDN w:val="0"/>
              <w:adjustRightInd w:val="0"/>
              <w:jc w:val="center"/>
              <w:rPr>
                <w:lang w:val="uk-UA" w:eastAsia="uk-UA"/>
              </w:rPr>
            </w:pPr>
            <w:r w:rsidRPr="00E20270">
              <w:rPr>
                <w:lang w:val="uk-UA" w:eastAsia="uk-UA"/>
              </w:rPr>
              <w:t>виручка</w:t>
            </w:r>
          </w:p>
        </w:tc>
        <w:tc>
          <w:tcPr>
            <w:tcW w:w="773" w:type="pct"/>
            <w:tcBorders>
              <w:top w:val="single" w:sz="4" w:space="0" w:color="auto"/>
              <w:left w:val="single" w:sz="4" w:space="0" w:color="auto"/>
              <w:bottom w:val="single" w:sz="4" w:space="0" w:color="auto"/>
            </w:tcBorders>
            <w:vAlign w:val="center"/>
          </w:tcPr>
          <w:p w:rsidR="006060B2" w:rsidRPr="00E20270" w:rsidRDefault="006060B2" w:rsidP="007A7123">
            <w:pPr>
              <w:widowControl w:val="0"/>
              <w:autoSpaceDE w:val="0"/>
              <w:autoSpaceDN w:val="0"/>
              <w:adjustRightInd w:val="0"/>
              <w:jc w:val="center"/>
              <w:rPr>
                <w:lang w:val="uk-UA" w:eastAsia="uk-UA"/>
              </w:rPr>
            </w:pPr>
            <w:r w:rsidRPr="00E20270">
              <w:rPr>
                <w:lang w:val="uk-UA"/>
              </w:rPr>
              <w:t>прибуток</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jc w:val="both"/>
              <w:rPr>
                <w:lang w:val="uk-UA" w:eastAsia="uk-UA"/>
              </w:rPr>
            </w:pPr>
            <w:r w:rsidRPr="00E20270">
              <w:rPr>
                <w:lang w:val="uk-UA"/>
              </w:rPr>
              <w:t>Рослинництво – всього</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71,9</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72,7</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75,2</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90,5</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jc w:val="both"/>
              <w:rPr>
                <w:lang w:val="uk-UA" w:eastAsia="uk-UA"/>
              </w:rPr>
            </w:pPr>
            <w:r w:rsidRPr="00E20270">
              <w:rPr>
                <w:lang w:val="uk-UA"/>
              </w:rPr>
              <w:t>в т.ч.: зерно</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43,0</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42,7</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42,2</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44,3</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ind w:firstLine="700"/>
              <w:jc w:val="both"/>
              <w:rPr>
                <w:lang w:val="uk-UA" w:eastAsia="uk-UA"/>
              </w:rPr>
            </w:pPr>
            <w:r w:rsidRPr="00E20270">
              <w:rPr>
                <w:lang w:val="uk-UA"/>
              </w:rPr>
              <w:t>соняшник</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11,2</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11,4</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13,7</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26,2</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ind w:firstLine="700"/>
              <w:jc w:val="both"/>
              <w:rPr>
                <w:lang w:val="uk-UA" w:eastAsia="uk-UA"/>
              </w:rPr>
            </w:pPr>
            <w:r w:rsidRPr="00E20270">
              <w:rPr>
                <w:lang w:val="uk-UA"/>
              </w:rPr>
              <w:t>ріпак</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5,6</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5,7</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4,5</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4,6</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ind w:firstLine="700"/>
              <w:jc w:val="both"/>
              <w:rPr>
                <w:lang w:val="uk-UA"/>
              </w:rPr>
            </w:pPr>
            <w:r w:rsidRPr="00E20270">
              <w:rPr>
                <w:lang w:val="uk-UA"/>
              </w:rPr>
              <w:t>соя</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5,3</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5,4</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4,5</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4,0</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ind w:firstLine="700"/>
              <w:jc w:val="both"/>
              <w:rPr>
                <w:lang w:val="uk-UA" w:eastAsia="uk-UA"/>
              </w:rPr>
            </w:pPr>
            <w:r w:rsidRPr="00E20270">
              <w:rPr>
                <w:lang w:val="uk-UA"/>
              </w:rPr>
              <w:t>цукрові буряки</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1,8</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1,8</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4,7</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8,2</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ind w:firstLine="700"/>
              <w:jc w:val="both"/>
              <w:rPr>
                <w:lang w:val="uk-UA" w:eastAsia="uk-UA"/>
              </w:rPr>
            </w:pPr>
            <w:r w:rsidRPr="00E20270">
              <w:rPr>
                <w:lang w:val="uk-UA"/>
              </w:rPr>
              <w:t>овочі відкритого ґрунту</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0,6</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0,6</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0,5</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-0,3</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ind w:firstLine="700"/>
              <w:jc w:val="both"/>
              <w:rPr>
                <w:lang w:val="uk-UA" w:eastAsia="uk-UA"/>
              </w:rPr>
            </w:pPr>
            <w:r w:rsidRPr="00E20270">
              <w:rPr>
                <w:lang w:val="uk-UA"/>
              </w:rPr>
              <w:t>інша продукція галузі</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4,4</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5,1</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5,1</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3,3</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jc w:val="both"/>
              <w:rPr>
                <w:lang w:val="uk-UA" w:eastAsia="uk-UA"/>
              </w:rPr>
            </w:pPr>
            <w:r w:rsidRPr="00E20270">
              <w:rPr>
                <w:lang w:val="uk-UA"/>
              </w:rPr>
              <w:t>Тваринництво – всього</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28,1</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27,3</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24,8</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9,5</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jc w:val="both"/>
              <w:rPr>
                <w:lang w:val="uk-UA" w:eastAsia="uk-UA"/>
              </w:rPr>
            </w:pPr>
            <w:r w:rsidRPr="00E20270">
              <w:rPr>
                <w:lang w:val="uk-UA"/>
              </w:rPr>
              <w:t xml:space="preserve"> в т.ч.: жива вага ВРХ </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4,5</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4,3</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2,7</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-5,4</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ind w:firstLine="1843"/>
              <w:jc w:val="both"/>
              <w:rPr>
                <w:lang w:val="uk-UA" w:eastAsia="uk-UA"/>
              </w:rPr>
            </w:pPr>
            <w:r w:rsidRPr="00E20270">
              <w:rPr>
                <w:lang w:val="uk-UA"/>
              </w:rPr>
              <w:t>свиней</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6,7</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6,5</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5,2</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0,0</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ind w:firstLine="840"/>
              <w:jc w:val="both"/>
              <w:rPr>
                <w:lang w:val="uk-UA" w:eastAsia="uk-UA"/>
              </w:rPr>
            </w:pPr>
            <w:r w:rsidRPr="00E20270">
              <w:rPr>
                <w:lang w:val="uk-UA"/>
              </w:rPr>
              <w:t>молоко</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10,9</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10,7</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9,7</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rPr>
              <w:t>7,0</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ind w:firstLine="840"/>
              <w:jc w:val="both"/>
              <w:rPr>
                <w:lang w:val="uk-UA" w:eastAsia="uk-UA"/>
              </w:rPr>
            </w:pPr>
            <w:r w:rsidRPr="00E20270">
              <w:rPr>
                <w:lang w:val="uk-UA"/>
              </w:rPr>
              <w:t>інша продукція галузі</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5,9</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rPr>
            </w:pPr>
            <w:r w:rsidRPr="00EA779B">
              <w:rPr>
                <w:color w:val="000000"/>
              </w:rPr>
              <w:t>5,7</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pPr>
            <w:r w:rsidRPr="00EA779B">
              <w:t>6,9</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lang w:val="uk-UA"/>
              </w:rPr>
              <w:t>7,8</w:t>
            </w:r>
          </w:p>
        </w:tc>
      </w:tr>
      <w:tr w:rsidR="006060B2" w:rsidRPr="00E20270" w:rsidTr="007A7123">
        <w:trPr>
          <w:jc w:val="center"/>
        </w:trPr>
        <w:tc>
          <w:tcPr>
            <w:tcW w:w="1845" w:type="pct"/>
            <w:tcBorders>
              <w:top w:val="single" w:sz="4" w:space="0" w:color="auto"/>
              <w:bottom w:val="single" w:sz="4" w:space="0" w:color="auto"/>
              <w:right w:val="single" w:sz="4" w:space="0" w:color="auto"/>
            </w:tcBorders>
          </w:tcPr>
          <w:p w:rsidR="006060B2" w:rsidRPr="00E20270" w:rsidRDefault="006060B2" w:rsidP="007A7123">
            <w:pPr>
              <w:widowControl w:val="0"/>
              <w:autoSpaceDE w:val="0"/>
              <w:autoSpaceDN w:val="0"/>
              <w:adjustRightInd w:val="0"/>
              <w:jc w:val="both"/>
              <w:rPr>
                <w:lang w:val="uk-UA" w:eastAsia="uk-UA"/>
              </w:rPr>
            </w:pPr>
            <w:r w:rsidRPr="00E20270">
              <w:rPr>
                <w:lang w:val="uk-UA"/>
              </w:rPr>
              <w:t>Всього по галузях рослинництва і тваринництва</w:t>
            </w:r>
          </w:p>
        </w:tc>
        <w:tc>
          <w:tcPr>
            <w:tcW w:w="799"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lang w:val="uk-UA"/>
              </w:rPr>
            </w:pPr>
            <w:r w:rsidRPr="00EA779B">
              <w:rPr>
                <w:color w:val="000000"/>
              </w:rPr>
              <w:t>100</w:t>
            </w:r>
          </w:p>
        </w:tc>
        <w:tc>
          <w:tcPr>
            <w:tcW w:w="863"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color w:val="000000"/>
                <w:lang w:val="uk-UA"/>
              </w:rPr>
            </w:pPr>
            <w:r w:rsidRPr="00EA779B">
              <w:rPr>
                <w:color w:val="000000"/>
              </w:rPr>
              <w:t>100</w:t>
            </w:r>
          </w:p>
        </w:tc>
        <w:tc>
          <w:tcPr>
            <w:tcW w:w="720" w:type="pct"/>
            <w:tcBorders>
              <w:top w:val="single" w:sz="4" w:space="0" w:color="auto"/>
              <w:left w:val="single" w:sz="4" w:space="0" w:color="auto"/>
              <w:bottom w:val="single" w:sz="4" w:space="0" w:color="auto"/>
              <w:right w:val="single" w:sz="4" w:space="0" w:color="auto"/>
            </w:tcBorders>
            <w:vAlign w:val="center"/>
          </w:tcPr>
          <w:p w:rsidR="006060B2" w:rsidRPr="00EA779B" w:rsidRDefault="006060B2" w:rsidP="007A7123">
            <w:pPr>
              <w:jc w:val="center"/>
              <w:rPr>
                <w:lang w:val="uk-UA"/>
              </w:rPr>
            </w:pPr>
            <w:r w:rsidRPr="00EA779B">
              <w:rPr>
                <w:lang w:val="uk-UA"/>
              </w:rPr>
              <w:t>100</w:t>
            </w:r>
          </w:p>
        </w:tc>
        <w:tc>
          <w:tcPr>
            <w:tcW w:w="773" w:type="pct"/>
            <w:tcBorders>
              <w:top w:val="single" w:sz="4" w:space="0" w:color="auto"/>
              <w:left w:val="single" w:sz="4" w:space="0" w:color="auto"/>
              <w:bottom w:val="single" w:sz="4" w:space="0" w:color="auto"/>
            </w:tcBorders>
            <w:vAlign w:val="center"/>
          </w:tcPr>
          <w:p w:rsidR="006060B2" w:rsidRPr="00EA779B" w:rsidRDefault="006060B2" w:rsidP="007A7123">
            <w:pPr>
              <w:jc w:val="center"/>
              <w:rPr>
                <w:color w:val="000000"/>
              </w:rPr>
            </w:pPr>
            <w:r w:rsidRPr="00EA779B">
              <w:rPr>
                <w:color w:val="000000"/>
                <w:lang w:val="uk-UA"/>
              </w:rPr>
              <w:t>100</w:t>
            </w:r>
          </w:p>
        </w:tc>
      </w:tr>
    </w:tbl>
    <w:p w:rsidR="006060B2" w:rsidRPr="00AA213B" w:rsidRDefault="006060B2" w:rsidP="003B18B6">
      <w:pPr>
        <w:widowControl w:val="0"/>
        <w:spacing w:line="360" w:lineRule="auto"/>
        <w:ind w:firstLine="709"/>
        <w:jc w:val="both"/>
        <w:rPr>
          <w:sz w:val="28"/>
          <w:szCs w:val="28"/>
          <w:lang w:val="uk-UA"/>
        </w:rPr>
      </w:pPr>
      <w:r w:rsidRPr="007A7123">
        <w:rPr>
          <w:i/>
        </w:rPr>
        <w:t>Джерело:</w:t>
      </w:r>
      <w:r w:rsidRPr="007A7123">
        <w:rPr>
          <w:i/>
          <w:szCs w:val="28"/>
          <w:lang w:val="uk-UA"/>
        </w:rPr>
        <w:t xml:space="preserve"> </w:t>
      </w:r>
      <w:r>
        <w:rPr>
          <w:i/>
          <w:szCs w:val="28"/>
          <w:lang w:val="uk-UA"/>
        </w:rPr>
        <w:t>розраховано авторами</w:t>
      </w:r>
      <w:r w:rsidRPr="009B39F9">
        <w:rPr>
          <w:i/>
          <w:szCs w:val="28"/>
          <w:lang w:val="uk-UA"/>
        </w:rPr>
        <w:t xml:space="preserve"> </w:t>
      </w:r>
      <w:r w:rsidRPr="009B39F9">
        <w:rPr>
          <w:i/>
          <w:szCs w:val="28"/>
        </w:rPr>
        <w:t xml:space="preserve">за даними </w:t>
      </w:r>
      <w:r w:rsidRPr="009B39F9">
        <w:rPr>
          <w:i/>
          <w:lang w:val="uk-UA"/>
        </w:rPr>
        <w:t>[</w:t>
      </w:r>
      <w:r>
        <w:rPr>
          <w:i/>
          <w:lang w:val="uk-UA"/>
        </w:rPr>
        <w:t>8</w:t>
      </w:r>
      <w:r w:rsidRPr="009B39F9">
        <w:rPr>
          <w:i/>
          <w:lang w:val="uk-UA"/>
        </w:rPr>
        <w:t>]</w:t>
      </w:r>
      <w:r w:rsidRPr="007A7123">
        <w:rPr>
          <w:i/>
          <w:lang w:val="uk-UA"/>
        </w:rPr>
        <w:t>.</w:t>
      </w:r>
    </w:p>
    <w:p w:rsidR="006060B2" w:rsidRDefault="006060B2" w:rsidP="00372678">
      <w:pPr>
        <w:pStyle w:val="Default"/>
        <w:widowControl w:val="0"/>
        <w:spacing w:line="360" w:lineRule="auto"/>
        <w:ind w:firstLine="851"/>
        <w:jc w:val="both"/>
        <w:rPr>
          <w:sz w:val="28"/>
          <w:szCs w:val="28"/>
        </w:rPr>
      </w:pPr>
    </w:p>
    <w:p w:rsidR="006060B2" w:rsidRDefault="006060B2" w:rsidP="00372678">
      <w:pPr>
        <w:pStyle w:val="Default"/>
        <w:widowControl w:val="0"/>
        <w:spacing w:line="360" w:lineRule="auto"/>
        <w:ind w:firstLine="851"/>
        <w:jc w:val="both"/>
        <w:rPr>
          <w:sz w:val="28"/>
          <w:szCs w:val="28"/>
        </w:rPr>
      </w:pPr>
      <w:r>
        <w:rPr>
          <w:sz w:val="28"/>
          <w:szCs w:val="28"/>
        </w:rPr>
        <w:t>Особливу увагу товаровиробникам необхідно звертати на якість продукції. Д</w:t>
      </w:r>
      <w:r w:rsidRPr="0039192F">
        <w:rPr>
          <w:sz w:val="28"/>
          <w:szCs w:val="28"/>
        </w:rPr>
        <w:t xml:space="preserve">ля того щоб забезпечити </w:t>
      </w:r>
      <w:r>
        <w:rPr>
          <w:sz w:val="28"/>
          <w:szCs w:val="28"/>
        </w:rPr>
        <w:t xml:space="preserve">її </w:t>
      </w:r>
      <w:r w:rsidRPr="0039192F">
        <w:rPr>
          <w:sz w:val="28"/>
          <w:szCs w:val="28"/>
        </w:rPr>
        <w:t>конкурентоспроможн</w:t>
      </w:r>
      <w:r>
        <w:rPr>
          <w:sz w:val="28"/>
          <w:szCs w:val="28"/>
        </w:rPr>
        <w:t>ий рівень</w:t>
      </w:r>
      <w:r w:rsidRPr="0039192F">
        <w:rPr>
          <w:sz w:val="28"/>
          <w:szCs w:val="28"/>
        </w:rPr>
        <w:t>, підприємств</w:t>
      </w:r>
      <w:r>
        <w:rPr>
          <w:sz w:val="28"/>
          <w:szCs w:val="28"/>
        </w:rPr>
        <w:t>а</w:t>
      </w:r>
      <w:r w:rsidRPr="0039192F">
        <w:rPr>
          <w:sz w:val="28"/>
          <w:szCs w:val="28"/>
        </w:rPr>
        <w:t xml:space="preserve"> повинн</w:t>
      </w:r>
      <w:r>
        <w:rPr>
          <w:sz w:val="28"/>
          <w:szCs w:val="28"/>
        </w:rPr>
        <w:t>і</w:t>
      </w:r>
      <w:r w:rsidRPr="0039192F">
        <w:rPr>
          <w:sz w:val="28"/>
          <w:szCs w:val="28"/>
        </w:rPr>
        <w:t xml:space="preserve"> обґрунтовано здійснювати управління якістю, орієнтуючись при цьому на сучасні тенденції в </w:t>
      </w:r>
      <w:r>
        <w:rPr>
          <w:sz w:val="28"/>
          <w:szCs w:val="28"/>
        </w:rPr>
        <w:t>її</w:t>
      </w:r>
      <w:r w:rsidRPr="0039192F">
        <w:rPr>
          <w:sz w:val="28"/>
          <w:szCs w:val="28"/>
        </w:rPr>
        <w:t xml:space="preserve"> вдосконаленні, що апробовані в розвинутих країнах Заходу і на практиці довели свою ефективність.</w:t>
      </w:r>
      <w:r>
        <w:rPr>
          <w:sz w:val="28"/>
          <w:szCs w:val="28"/>
        </w:rPr>
        <w:t xml:space="preserve"> З цією метою господарствам необхідно розпочинати </w:t>
      </w:r>
      <w:r w:rsidRPr="00A60E93">
        <w:rPr>
          <w:rFonts w:eastAsia="TimesNewRoman"/>
          <w:sz w:val="28"/>
          <w:szCs w:val="28"/>
        </w:rPr>
        <w:t xml:space="preserve">роботу з впровадження </w:t>
      </w:r>
      <w:r>
        <w:rPr>
          <w:rFonts w:eastAsia="TimesNewRoman"/>
          <w:sz w:val="28"/>
          <w:szCs w:val="28"/>
        </w:rPr>
        <w:t xml:space="preserve">в свою діяльність </w:t>
      </w:r>
      <w:r w:rsidRPr="00A60E93">
        <w:rPr>
          <w:rFonts w:eastAsia="TimesNewRoman"/>
          <w:sz w:val="28"/>
          <w:szCs w:val="28"/>
        </w:rPr>
        <w:t>інтегрованої СУЯ на базі ДСТУ ISO 9001 та міжнародної системи аналізу ризиків критичних точок технологічного процесу (НАССР).</w:t>
      </w:r>
    </w:p>
    <w:p w:rsidR="006060B2" w:rsidRPr="00AA213B" w:rsidRDefault="006060B2" w:rsidP="00AA213B">
      <w:pPr>
        <w:widowControl w:val="0"/>
        <w:spacing w:line="360" w:lineRule="auto"/>
        <w:ind w:firstLine="720"/>
        <w:jc w:val="both"/>
        <w:rPr>
          <w:sz w:val="28"/>
          <w:szCs w:val="28"/>
          <w:lang w:val="uk-UA"/>
        </w:rPr>
      </w:pPr>
      <w:r w:rsidRPr="00AA213B">
        <w:rPr>
          <w:i/>
          <w:iCs/>
          <w:sz w:val="28"/>
          <w:szCs w:val="28"/>
          <w:u w:val="single"/>
          <w:lang w:val="uk-UA"/>
        </w:rPr>
        <w:t>Ціна</w:t>
      </w:r>
      <w:r w:rsidRPr="00AA213B">
        <w:rPr>
          <w:sz w:val="28"/>
          <w:szCs w:val="28"/>
          <w:u w:val="single"/>
          <w:lang w:val="uk-UA"/>
        </w:rPr>
        <w:t>.</w:t>
      </w:r>
      <w:r w:rsidRPr="00AA213B">
        <w:rPr>
          <w:sz w:val="28"/>
          <w:szCs w:val="28"/>
          <w:lang w:val="uk-UA"/>
        </w:rPr>
        <w:t xml:space="preserve"> </w:t>
      </w:r>
      <w:r w:rsidR="001F5F42">
        <w:rPr>
          <w:sz w:val="28"/>
          <w:szCs w:val="28"/>
          <w:shd w:val="clear" w:color="auto" w:fill="FFFFFF"/>
          <w:lang w:val="uk-UA"/>
        </w:rPr>
        <w:t>Ц</w:t>
      </w:r>
      <w:r w:rsidR="002823E9">
        <w:rPr>
          <w:sz w:val="28"/>
          <w:szCs w:val="28"/>
          <w:shd w:val="clear" w:color="auto" w:fill="FFFFFF"/>
          <w:lang w:val="uk-UA"/>
        </w:rPr>
        <w:t>інова політика в Україні</w:t>
      </w:r>
      <w:r w:rsidRPr="00AA213B">
        <w:rPr>
          <w:sz w:val="28"/>
          <w:szCs w:val="28"/>
          <w:shd w:val="clear" w:color="auto" w:fill="FFFFFF"/>
          <w:lang w:val="uk-UA"/>
        </w:rPr>
        <w:t xml:space="preserve"> щодо продукції сі</w:t>
      </w:r>
      <w:r w:rsidR="002823E9">
        <w:rPr>
          <w:sz w:val="28"/>
          <w:szCs w:val="28"/>
          <w:shd w:val="clear" w:color="auto" w:fill="FFFFFF"/>
          <w:lang w:val="uk-UA"/>
        </w:rPr>
        <w:t>льськогосподарських підприємств</w:t>
      </w:r>
      <w:r w:rsidRPr="00AA213B">
        <w:rPr>
          <w:sz w:val="28"/>
          <w:szCs w:val="28"/>
          <w:shd w:val="clear" w:color="auto" w:fill="FFFFFF"/>
          <w:lang w:val="uk-UA"/>
        </w:rPr>
        <w:t xml:space="preserve"> не має визначеної концепції, а ситуація в даній сфері – </w:t>
      </w:r>
      <w:r>
        <w:rPr>
          <w:sz w:val="28"/>
          <w:szCs w:val="28"/>
          <w:shd w:val="clear" w:color="auto" w:fill="FFFFFF"/>
          <w:lang w:val="uk-UA"/>
        </w:rPr>
        <w:t>не прогнозована, оскільки держава так і не віднайшла дієв</w:t>
      </w:r>
      <w:r w:rsidR="007D20AB">
        <w:rPr>
          <w:sz w:val="28"/>
          <w:szCs w:val="28"/>
          <w:shd w:val="clear" w:color="auto" w:fill="FFFFFF"/>
          <w:lang w:val="uk-UA"/>
        </w:rPr>
        <w:t>их регуляторних механізмів у цій сфері</w:t>
      </w:r>
      <w:r w:rsidRPr="00AA213B">
        <w:rPr>
          <w:sz w:val="28"/>
          <w:szCs w:val="28"/>
          <w:shd w:val="clear" w:color="auto" w:fill="FFFFFF"/>
          <w:lang w:val="uk-UA"/>
        </w:rPr>
        <w:t xml:space="preserve">. </w:t>
      </w:r>
      <w:r w:rsidR="001F5F42">
        <w:rPr>
          <w:sz w:val="28"/>
          <w:szCs w:val="28"/>
          <w:lang w:val="uk-UA"/>
        </w:rPr>
        <w:t>У</w:t>
      </w:r>
      <w:r>
        <w:rPr>
          <w:sz w:val="28"/>
          <w:szCs w:val="28"/>
          <w:lang w:val="uk-UA"/>
        </w:rPr>
        <w:t xml:space="preserve">складнюється </w:t>
      </w:r>
      <w:r w:rsidRPr="00AA213B">
        <w:rPr>
          <w:bCs/>
          <w:sz w:val="28"/>
          <w:szCs w:val="28"/>
          <w:lang w:val="uk-UA"/>
        </w:rPr>
        <w:t>ціноутворення в аграрному секторі економіки</w:t>
      </w:r>
      <w:r w:rsidR="001F5F42">
        <w:rPr>
          <w:bCs/>
          <w:sz w:val="28"/>
          <w:szCs w:val="28"/>
          <w:lang w:val="uk-UA"/>
        </w:rPr>
        <w:t xml:space="preserve"> також через</w:t>
      </w:r>
      <w:r w:rsidRPr="00AA213B">
        <w:rPr>
          <w:sz w:val="28"/>
          <w:szCs w:val="28"/>
          <w:lang w:val="uk-UA"/>
        </w:rPr>
        <w:t>: низьк</w:t>
      </w:r>
      <w:r w:rsidR="001F5F42">
        <w:rPr>
          <w:sz w:val="28"/>
          <w:szCs w:val="28"/>
          <w:lang w:val="uk-UA"/>
        </w:rPr>
        <w:t>у</w:t>
      </w:r>
      <w:r w:rsidRPr="00AA213B">
        <w:rPr>
          <w:sz w:val="28"/>
          <w:szCs w:val="28"/>
          <w:lang w:val="uk-UA"/>
        </w:rPr>
        <w:t xml:space="preserve"> еластичніст</w:t>
      </w:r>
      <w:r w:rsidR="001F5F42">
        <w:rPr>
          <w:sz w:val="28"/>
          <w:szCs w:val="28"/>
          <w:lang w:val="uk-UA"/>
        </w:rPr>
        <w:t>ь</w:t>
      </w:r>
      <w:r w:rsidRPr="00AA213B">
        <w:rPr>
          <w:sz w:val="28"/>
          <w:szCs w:val="28"/>
          <w:lang w:val="uk-UA"/>
        </w:rPr>
        <w:t xml:space="preserve"> попиту на</w:t>
      </w:r>
      <w:r>
        <w:rPr>
          <w:sz w:val="28"/>
          <w:szCs w:val="28"/>
          <w:lang w:val="uk-UA"/>
        </w:rPr>
        <w:t xml:space="preserve"> сільськогосподарську продукцію</w:t>
      </w:r>
      <w:r w:rsidRPr="00AA213B">
        <w:rPr>
          <w:sz w:val="28"/>
          <w:szCs w:val="28"/>
          <w:lang w:val="uk-UA"/>
        </w:rPr>
        <w:t xml:space="preserve"> </w:t>
      </w:r>
      <w:r>
        <w:rPr>
          <w:sz w:val="28"/>
          <w:szCs w:val="28"/>
          <w:lang w:val="uk-UA"/>
        </w:rPr>
        <w:t>(</w:t>
      </w:r>
      <w:r w:rsidRPr="00AA213B">
        <w:rPr>
          <w:sz w:val="28"/>
          <w:szCs w:val="28"/>
          <w:lang w:val="uk-UA"/>
        </w:rPr>
        <w:t>зміна ціни на неї слабо відбивається на рівні попиту щодо неї</w:t>
      </w:r>
      <w:r>
        <w:rPr>
          <w:sz w:val="28"/>
          <w:szCs w:val="28"/>
          <w:lang w:val="uk-UA"/>
        </w:rPr>
        <w:t>)</w:t>
      </w:r>
      <w:r w:rsidRPr="00AA213B">
        <w:rPr>
          <w:sz w:val="28"/>
          <w:szCs w:val="28"/>
          <w:lang w:val="uk-UA"/>
        </w:rPr>
        <w:t>; велик</w:t>
      </w:r>
      <w:r w:rsidR="001F5F42">
        <w:rPr>
          <w:sz w:val="28"/>
          <w:szCs w:val="28"/>
          <w:lang w:val="uk-UA"/>
        </w:rPr>
        <w:t>у</w:t>
      </w:r>
      <w:r w:rsidRPr="00AA213B">
        <w:rPr>
          <w:sz w:val="28"/>
          <w:szCs w:val="28"/>
          <w:lang w:val="uk-UA"/>
        </w:rPr>
        <w:t xml:space="preserve"> кількіст</w:t>
      </w:r>
      <w:r w:rsidR="007D20AB">
        <w:rPr>
          <w:sz w:val="28"/>
          <w:szCs w:val="28"/>
          <w:lang w:val="uk-UA"/>
        </w:rPr>
        <w:t>ь</w:t>
      </w:r>
      <w:r w:rsidRPr="00AA213B">
        <w:rPr>
          <w:sz w:val="28"/>
          <w:szCs w:val="28"/>
          <w:lang w:val="uk-UA"/>
        </w:rPr>
        <w:t xml:space="preserve"> виробників та їх різноманітніст</w:t>
      </w:r>
      <w:r w:rsidR="007D20AB">
        <w:rPr>
          <w:sz w:val="28"/>
          <w:szCs w:val="28"/>
          <w:lang w:val="uk-UA"/>
        </w:rPr>
        <w:t>ь</w:t>
      </w:r>
      <w:r w:rsidRPr="00AA213B">
        <w:rPr>
          <w:sz w:val="28"/>
          <w:szCs w:val="28"/>
          <w:lang w:val="uk-UA"/>
        </w:rPr>
        <w:t xml:space="preserve"> за видами продукції, що </w:t>
      </w:r>
      <w:r w:rsidR="007D20AB">
        <w:rPr>
          <w:sz w:val="28"/>
          <w:szCs w:val="28"/>
          <w:lang w:val="uk-UA"/>
        </w:rPr>
        <w:lastRenderedPageBreak/>
        <w:t>формує</w:t>
      </w:r>
      <w:r w:rsidRPr="00AA213B">
        <w:rPr>
          <w:sz w:val="28"/>
          <w:szCs w:val="28"/>
          <w:lang w:val="uk-UA"/>
        </w:rPr>
        <w:t xml:space="preserve"> ринок</w:t>
      </w:r>
      <w:r w:rsidR="007D20AB">
        <w:rPr>
          <w:sz w:val="28"/>
          <w:szCs w:val="28"/>
          <w:lang w:val="uk-UA"/>
        </w:rPr>
        <w:t>,</w:t>
      </w:r>
      <w:r w:rsidRPr="00AA213B">
        <w:rPr>
          <w:sz w:val="28"/>
          <w:szCs w:val="28"/>
          <w:lang w:val="uk-UA"/>
        </w:rPr>
        <w:t xml:space="preserve"> наближений до ринку досконалої (чистої) конкуренції; висок</w:t>
      </w:r>
      <w:r w:rsidR="001F5F42">
        <w:rPr>
          <w:sz w:val="28"/>
          <w:szCs w:val="28"/>
          <w:lang w:val="uk-UA"/>
        </w:rPr>
        <w:t>у</w:t>
      </w:r>
      <w:r w:rsidRPr="00AA213B">
        <w:rPr>
          <w:sz w:val="28"/>
          <w:szCs w:val="28"/>
          <w:lang w:val="uk-UA"/>
        </w:rPr>
        <w:t xml:space="preserve"> капіталомісткіст</w:t>
      </w:r>
      <w:r w:rsidR="001F5F42">
        <w:rPr>
          <w:sz w:val="28"/>
          <w:szCs w:val="28"/>
          <w:lang w:val="uk-UA"/>
        </w:rPr>
        <w:t>ь</w:t>
      </w:r>
      <w:r w:rsidRPr="00AA213B">
        <w:rPr>
          <w:sz w:val="28"/>
          <w:szCs w:val="28"/>
          <w:lang w:val="uk-UA"/>
        </w:rPr>
        <w:t xml:space="preserve"> виробництва </w:t>
      </w:r>
      <w:r w:rsidR="007D20AB">
        <w:rPr>
          <w:sz w:val="28"/>
          <w:szCs w:val="28"/>
          <w:lang w:val="uk-UA"/>
        </w:rPr>
        <w:t>і</w:t>
      </w:r>
      <w:r w:rsidRPr="00AA213B">
        <w:rPr>
          <w:sz w:val="28"/>
          <w:szCs w:val="28"/>
          <w:lang w:val="uk-UA"/>
        </w:rPr>
        <w:t>з значною диференціацією структури і рівня витрат залежно від регіону і виду продукції; неможливіст</w:t>
      </w:r>
      <w:r w:rsidR="001F5F42">
        <w:rPr>
          <w:sz w:val="28"/>
          <w:szCs w:val="28"/>
          <w:lang w:val="uk-UA"/>
        </w:rPr>
        <w:t>ь</w:t>
      </w:r>
      <w:r w:rsidRPr="00AA213B">
        <w:rPr>
          <w:sz w:val="28"/>
          <w:szCs w:val="28"/>
          <w:lang w:val="uk-UA"/>
        </w:rPr>
        <w:t xml:space="preserve"> точного визначення собівартості продукції до моменту її фактичного виробництва; швидкіст</w:t>
      </w:r>
      <w:r w:rsidR="001F5F42">
        <w:rPr>
          <w:sz w:val="28"/>
          <w:szCs w:val="28"/>
          <w:lang w:val="uk-UA"/>
        </w:rPr>
        <w:t>ь</w:t>
      </w:r>
      <w:r w:rsidRPr="00AA213B">
        <w:rPr>
          <w:sz w:val="28"/>
          <w:szCs w:val="28"/>
          <w:lang w:val="uk-UA"/>
        </w:rPr>
        <w:t xml:space="preserve"> обігу капіталу, що вимагає постійного залучення кредитних ресурсів; сезонніст</w:t>
      </w:r>
      <w:r w:rsidR="001F5F42">
        <w:rPr>
          <w:sz w:val="28"/>
          <w:szCs w:val="28"/>
          <w:lang w:val="uk-UA"/>
        </w:rPr>
        <w:t>ь</w:t>
      </w:r>
      <w:r w:rsidRPr="00AA213B">
        <w:rPr>
          <w:sz w:val="28"/>
          <w:szCs w:val="28"/>
          <w:lang w:val="uk-UA"/>
        </w:rPr>
        <w:t xml:space="preserve"> виробництва; диспаритет цін.</w:t>
      </w:r>
    </w:p>
    <w:p w:rsidR="006060B2" w:rsidRPr="002A6D61" w:rsidRDefault="006060B2" w:rsidP="00B84876">
      <w:pPr>
        <w:widowControl w:val="0"/>
        <w:spacing w:line="360" w:lineRule="auto"/>
        <w:ind w:firstLine="720"/>
        <w:jc w:val="both"/>
        <w:rPr>
          <w:sz w:val="28"/>
          <w:szCs w:val="28"/>
          <w:lang w:val="uk-UA"/>
        </w:rPr>
      </w:pPr>
      <w:r w:rsidRPr="002A6D61">
        <w:rPr>
          <w:sz w:val="28"/>
          <w:szCs w:val="28"/>
          <w:lang w:val="uk-UA"/>
        </w:rPr>
        <w:t>Рівень цін на основні види продукції сільськогосподарських товаровиробників представлено в таблиці 4.</w:t>
      </w:r>
    </w:p>
    <w:p w:rsidR="006060B2" w:rsidRPr="00667240" w:rsidRDefault="006060B2" w:rsidP="00B84876">
      <w:pPr>
        <w:widowControl w:val="0"/>
        <w:jc w:val="center"/>
        <w:rPr>
          <w:b/>
          <w:sz w:val="28"/>
          <w:szCs w:val="28"/>
          <w:lang w:val="uk-UA"/>
        </w:rPr>
      </w:pPr>
      <w:r>
        <w:rPr>
          <w:b/>
          <w:sz w:val="28"/>
          <w:szCs w:val="28"/>
          <w:lang w:val="uk-UA"/>
        </w:rPr>
        <w:t>4</w:t>
      </w:r>
      <w:r w:rsidRPr="00667240">
        <w:rPr>
          <w:b/>
          <w:sz w:val="28"/>
          <w:szCs w:val="28"/>
          <w:lang w:val="uk-UA"/>
        </w:rPr>
        <w:t xml:space="preserve">. Динаміка </w:t>
      </w:r>
      <w:r>
        <w:rPr>
          <w:b/>
          <w:sz w:val="28"/>
          <w:szCs w:val="28"/>
          <w:lang w:val="uk-UA"/>
        </w:rPr>
        <w:t>реалізаційних цін на продукцію</w:t>
      </w:r>
      <w:r w:rsidRPr="00667240">
        <w:rPr>
          <w:b/>
          <w:sz w:val="28"/>
          <w:szCs w:val="28"/>
          <w:lang w:val="uk-UA"/>
        </w:rPr>
        <w:t xml:space="preserve"> сільськогосподарськи</w:t>
      </w:r>
      <w:r>
        <w:rPr>
          <w:b/>
          <w:sz w:val="28"/>
          <w:szCs w:val="28"/>
          <w:lang w:val="uk-UA"/>
        </w:rPr>
        <w:t>х</w:t>
      </w:r>
      <w:r w:rsidRPr="00667240">
        <w:rPr>
          <w:b/>
          <w:sz w:val="28"/>
          <w:szCs w:val="28"/>
          <w:lang w:val="uk-UA"/>
        </w:rPr>
        <w:t xml:space="preserve"> підприємствами Черкаської області</w:t>
      </w:r>
      <w:r>
        <w:rPr>
          <w:b/>
          <w:sz w:val="28"/>
          <w:szCs w:val="28"/>
          <w:lang w:val="uk-UA"/>
        </w:rPr>
        <w:t>,</w:t>
      </w:r>
      <w:r w:rsidRPr="00667240">
        <w:rPr>
          <w:b/>
          <w:sz w:val="28"/>
          <w:szCs w:val="28"/>
          <w:lang w:val="uk-UA"/>
        </w:rPr>
        <w:t xml:space="preserve"> </w:t>
      </w:r>
      <w:r w:rsidR="001F5F42">
        <w:rPr>
          <w:b/>
          <w:sz w:val="28"/>
          <w:szCs w:val="28"/>
          <w:lang w:val="uk-UA"/>
        </w:rPr>
        <w:t>грн</w:t>
      </w:r>
      <w:r>
        <w:rPr>
          <w:b/>
          <w:sz w:val="28"/>
          <w:szCs w:val="28"/>
          <w:lang w:val="uk-UA"/>
        </w:rPr>
        <w:t xml:space="preserve"> за 1ц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3"/>
        <w:gridCol w:w="1044"/>
        <w:gridCol w:w="1080"/>
        <w:gridCol w:w="1260"/>
        <w:gridCol w:w="1116"/>
        <w:gridCol w:w="900"/>
        <w:gridCol w:w="2200"/>
      </w:tblGrid>
      <w:tr w:rsidR="006060B2" w:rsidRPr="00276AC7" w:rsidTr="008C1355">
        <w:trPr>
          <w:jc w:val="center"/>
        </w:trPr>
        <w:tc>
          <w:tcPr>
            <w:tcW w:w="1983" w:type="dxa"/>
            <w:vAlign w:val="center"/>
          </w:tcPr>
          <w:p w:rsidR="006060B2" w:rsidRPr="00276AC7" w:rsidRDefault="006060B2" w:rsidP="001E1469">
            <w:pPr>
              <w:jc w:val="center"/>
            </w:pPr>
            <w:r w:rsidRPr="00276AC7">
              <w:rPr>
                <w:lang w:val="uk-UA"/>
              </w:rPr>
              <w:t>Продукція</w:t>
            </w:r>
          </w:p>
        </w:tc>
        <w:tc>
          <w:tcPr>
            <w:tcW w:w="1044" w:type="dxa"/>
            <w:tcMar>
              <w:left w:w="0" w:type="dxa"/>
              <w:right w:w="0" w:type="dxa"/>
            </w:tcMar>
            <w:vAlign w:val="center"/>
          </w:tcPr>
          <w:p w:rsidR="006060B2" w:rsidRPr="00276AC7" w:rsidRDefault="006060B2" w:rsidP="001E1469">
            <w:pPr>
              <w:jc w:val="center"/>
            </w:pPr>
            <w:r w:rsidRPr="00276AC7">
              <w:rPr>
                <w:lang w:val="uk-UA"/>
              </w:rPr>
              <w:t>2010р.</w:t>
            </w:r>
          </w:p>
        </w:tc>
        <w:tc>
          <w:tcPr>
            <w:tcW w:w="1080" w:type="dxa"/>
            <w:tcMar>
              <w:left w:w="0" w:type="dxa"/>
              <w:right w:w="0" w:type="dxa"/>
            </w:tcMar>
            <w:vAlign w:val="center"/>
          </w:tcPr>
          <w:p w:rsidR="006060B2" w:rsidRPr="00276AC7" w:rsidRDefault="006060B2" w:rsidP="001E1469">
            <w:pPr>
              <w:jc w:val="center"/>
            </w:pPr>
            <w:r w:rsidRPr="00276AC7">
              <w:rPr>
                <w:lang w:val="uk-UA"/>
              </w:rPr>
              <w:t>2011р.</w:t>
            </w:r>
          </w:p>
        </w:tc>
        <w:tc>
          <w:tcPr>
            <w:tcW w:w="1260" w:type="dxa"/>
            <w:tcMar>
              <w:left w:w="0" w:type="dxa"/>
              <w:right w:w="0" w:type="dxa"/>
            </w:tcMar>
            <w:vAlign w:val="center"/>
          </w:tcPr>
          <w:p w:rsidR="006060B2" w:rsidRPr="00276AC7" w:rsidRDefault="006060B2" w:rsidP="001E1469">
            <w:pPr>
              <w:jc w:val="center"/>
            </w:pPr>
            <w:r w:rsidRPr="00276AC7">
              <w:rPr>
                <w:lang w:val="uk-UA"/>
              </w:rPr>
              <w:t>2012р.</w:t>
            </w:r>
          </w:p>
        </w:tc>
        <w:tc>
          <w:tcPr>
            <w:tcW w:w="1116" w:type="dxa"/>
            <w:tcMar>
              <w:left w:w="0" w:type="dxa"/>
              <w:right w:w="0" w:type="dxa"/>
            </w:tcMar>
            <w:vAlign w:val="center"/>
          </w:tcPr>
          <w:p w:rsidR="006060B2" w:rsidRPr="00276AC7" w:rsidRDefault="006060B2" w:rsidP="001E1469">
            <w:pPr>
              <w:jc w:val="center"/>
              <w:rPr>
                <w:lang w:val="uk-UA"/>
              </w:rPr>
            </w:pPr>
            <w:r w:rsidRPr="00276AC7">
              <w:rPr>
                <w:lang w:val="uk-UA"/>
              </w:rPr>
              <w:t>2013р.</w:t>
            </w:r>
          </w:p>
        </w:tc>
        <w:tc>
          <w:tcPr>
            <w:tcW w:w="900" w:type="dxa"/>
            <w:tcMar>
              <w:left w:w="0" w:type="dxa"/>
              <w:right w:w="0" w:type="dxa"/>
            </w:tcMar>
            <w:vAlign w:val="center"/>
          </w:tcPr>
          <w:p w:rsidR="006060B2" w:rsidRPr="00276AC7" w:rsidRDefault="006060B2" w:rsidP="001E1469">
            <w:pPr>
              <w:jc w:val="center"/>
              <w:rPr>
                <w:lang w:val="uk-UA"/>
              </w:rPr>
            </w:pPr>
            <w:r w:rsidRPr="00276AC7">
              <w:rPr>
                <w:lang w:val="uk-UA"/>
              </w:rPr>
              <w:t>2014р.</w:t>
            </w:r>
          </w:p>
        </w:tc>
        <w:tc>
          <w:tcPr>
            <w:tcW w:w="2200" w:type="dxa"/>
            <w:vAlign w:val="center"/>
          </w:tcPr>
          <w:p w:rsidR="006060B2" w:rsidRPr="00276AC7" w:rsidRDefault="006060B2" w:rsidP="001E1469">
            <w:pPr>
              <w:jc w:val="center"/>
            </w:pPr>
            <w:r>
              <w:rPr>
                <w:lang w:val="uk-UA"/>
              </w:rPr>
              <w:t>Відношення 2014р. до 2010р., %</w:t>
            </w:r>
          </w:p>
        </w:tc>
      </w:tr>
      <w:tr w:rsidR="006060B2" w:rsidRPr="00276AC7" w:rsidTr="008C1355">
        <w:trPr>
          <w:jc w:val="center"/>
        </w:trPr>
        <w:tc>
          <w:tcPr>
            <w:tcW w:w="1983" w:type="dxa"/>
          </w:tcPr>
          <w:p w:rsidR="006060B2" w:rsidRPr="00276AC7" w:rsidRDefault="006060B2" w:rsidP="001E1469">
            <w:r w:rsidRPr="00276AC7">
              <w:rPr>
                <w:lang w:val="uk-UA"/>
              </w:rPr>
              <w:t>Зернові</w:t>
            </w:r>
          </w:p>
        </w:tc>
        <w:tc>
          <w:tcPr>
            <w:tcW w:w="1044" w:type="dxa"/>
            <w:tcMar>
              <w:left w:w="0" w:type="dxa"/>
              <w:right w:w="0" w:type="dxa"/>
            </w:tcMar>
            <w:vAlign w:val="center"/>
          </w:tcPr>
          <w:p w:rsidR="006060B2" w:rsidRPr="0056715B" w:rsidRDefault="006060B2" w:rsidP="001E1469">
            <w:pPr>
              <w:widowControl w:val="0"/>
              <w:jc w:val="center"/>
              <w:rPr>
                <w:lang w:val="uk-UA"/>
              </w:rPr>
            </w:pPr>
            <w:r w:rsidRPr="0056715B">
              <w:t>122</w:t>
            </w:r>
            <w:r w:rsidRPr="0056715B">
              <w:rPr>
                <w:lang w:val="uk-UA"/>
              </w:rPr>
              <w:t>,</w:t>
            </w:r>
            <w:r w:rsidRPr="0056715B">
              <w:t>70</w:t>
            </w:r>
          </w:p>
        </w:tc>
        <w:tc>
          <w:tcPr>
            <w:tcW w:w="1080" w:type="dxa"/>
            <w:tcMar>
              <w:left w:w="0" w:type="dxa"/>
              <w:right w:w="0" w:type="dxa"/>
            </w:tcMar>
            <w:vAlign w:val="center"/>
          </w:tcPr>
          <w:p w:rsidR="006060B2" w:rsidRPr="0056715B" w:rsidRDefault="006060B2" w:rsidP="001E1469">
            <w:pPr>
              <w:widowControl w:val="0"/>
              <w:jc w:val="center"/>
              <w:rPr>
                <w:lang w:val="uk-UA"/>
              </w:rPr>
            </w:pPr>
            <w:r w:rsidRPr="0056715B">
              <w:rPr>
                <w:lang w:val="uk-UA"/>
              </w:rPr>
              <w:t>138,76</w:t>
            </w:r>
          </w:p>
        </w:tc>
        <w:tc>
          <w:tcPr>
            <w:tcW w:w="1260" w:type="dxa"/>
            <w:tcMar>
              <w:left w:w="0" w:type="dxa"/>
              <w:right w:w="0" w:type="dxa"/>
            </w:tcMar>
            <w:vAlign w:val="center"/>
          </w:tcPr>
          <w:p w:rsidR="006060B2" w:rsidRPr="0056715B" w:rsidRDefault="006060B2" w:rsidP="001E1469">
            <w:pPr>
              <w:widowControl w:val="0"/>
              <w:jc w:val="center"/>
              <w:rPr>
                <w:lang w:val="uk-UA"/>
              </w:rPr>
            </w:pPr>
            <w:r w:rsidRPr="0056715B">
              <w:rPr>
                <w:lang w:val="uk-UA"/>
              </w:rPr>
              <w:t>153,44</w:t>
            </w:r>
          </w:p>
        </w:tc>
        <w:tc>
          <w:tcPr>
            <w:tcW w:w="1116" w:type="dxa"/>
            <w:tcMar>
              <w:left w:w="0" w:type="dxa"/>
              <w:right w:w="0" w:type="dxa"/>
            </w:tcMar>
            <w:vAlign w:val="center"/>
          </w:tcPr>
          <w:p w:rsidR="006060B2" w:rsidRPr="0056715B" w:rsidRDefault="006060B2" w:rsidP="001E1469">
            <w:pPr>
              <w:widowControl w:val="0"/>
              <w:jc w:val="center"/>
              <w:rPr>
                <w:lang w:val="uk-UA"/>
              </w:rPr>
            </w:pPr>
            <w:r>
              <w:rPr>
                <w:lang w:val="uk-UA"/>
              </w:rPr>
              <w:t>127,56</w:t>
            </w:r>
          </w:p>
        </w:tc>
        <w:tc>
          <w:tcPr>
            <w:tcW w:w="900" w:type="dxa"/>
            <w:tcMar>
              <w:left w:w="0" w:type="dxa"/>
              <w:right w:w="0" w:type="dxa"/>
            </w:tcMar>
            <w:vAlign w:val="center"/>
          </w:tcPr>
          <w:p w:rsidR="006060B2" w:rsidRPr="0056715B" w:rsidRDefault="006060B2" w:rsidP="001E1469">
            <w:pPr>
              <w:widowControl w:val="0"/>
              <w:jc w:val="center"/>
              <w:rPr>
                <w:lang w:val="uk-UA"/>
              </w:rPr>
            </w:pPr>
            <w:r>
              <w:rPr>
                <w:lang w:val="uk-UA"/>
              </w:rPr>
              <w:t>183,93</w:t>
            </w:r>
          </w:p>
        </w:tc>
        <w:tc>
          <w:tcPr>
            <w:tcW w:w="2200" w:type="dxa"/>
            <w:vAlign w:val="center"/>
          </w:tcPr>
          <w:p w:rsidR="006060B2" w:rsidRPr="002A6D61" w:rsidRDefault="006060B2" w:rsidP="001E1469">
            <w:pPr>
              <w:jc w:val="center"/>
            </w:pPr>
            <w:r w:rsidRPr="002A6D61">
              <w:t>149,9</w:t>
            </w:r>
          </w:p>
        </w:tc>
      </w:tr>
      <w:tr w:rsidR="006060B2" w:rsidRPr="00667240" w:rsidTr="008C1355">
        <w:trPr>
          <w:jc w:val="center"/>
        </w:trPr>
        <w:tc>
          <w:tcPr>
            <w:tcW w:w="1983" w:type="dxa"/>
          </w:tcPr>
          <w:p w:rsidR="006060B2" w:rsidRPr="00667240" w:rsidRDefault="006060B2" w:rsidP="001E1469">
            <w:r w:rsidRPr="00667240">
              <w:rPr>
                <w:lang w:val="uk-UA"/>
              </w:rPr>
              <w:t>Насіння соняшнику</w:t>
            </w:r>
          </w:p>
        </w:tc>
        <w:tc>
          <w:tcPr>
            <w:tcW w:w="1044" w:type="dxa"/>
            <w:tcMar>
              <w:left w:w="0" w:type="dxa"/>
              <w:right w:w="0" w:type="dxa"/>
            </w:tcMar>
            <w:vAlign w:val="center"/>
          </w:tcPr>
          <w:p w:rsidR="006060B2" w:rsidRPr="00D37455" w:rsidRDefault="006060B2" w:rsidP="001E1469">
            <w:pPr>
              <w:widowControl w:val="0"/>
              <w:spacing w:line="230" w:lineRule="auto"/>
              <w:jc w:val="center"/>
              <w:rPr>
                <w:lang w:val="uk-UA"/>
              </w:rPr>
            </w:pPr>
            <w:r w:rsidRPr="00D37455">
              <w:rPr>
                <w:lang w:val="uk-UA"/>
              </w:rPr>
              <w:t>328,41</w:t>
            </w:r>
          </w:p>
        </w:tc>
        <w:tc>
          <w:tcPr>
            <w:tcW w:w="1080" w:type="dxa"/>
            <w:tcMar>
              <w:left w:w="0" w:type="dxa"/>
              <w:right w:w="0" w:type="dxa"/>
            </w:tcMar>
            <w:vAlign w:val="center"/>
          </w:tcPr>
          <w:p w:rsidR="006060B2" w:rsidRPr="00D37455" w:rsidRDefault="006060B2" w:rsidP="001E1469">
            <w:pPr>
              <w:widowControl w:val="0"/>
              <w:spacing w:line="230" w:lineRule="auto"/>
              <w:jc w:val="center"/>
              <w:rPr>
                <w:lang w:val="uk-UA"/>
              </w:rPr>
            </w:pPr>
            <w:r w:rsidRPr="00D37455">
              <w:rPr>
                <w:lang w:val="uk-UA"/>
              </w:rPr>
              <w:t>342,53</w:t>
            </w:r>
          </w:p>
        </w:tc>
        <w:tc>
          <w:tcPr>
            <w:tcW w:w="1260" w:type="dxa"/>
            <w:tcMar>
              <w:left w:w="0" w:type="dxa"/>
              <w:right w:w="0" w:type="dxa"/>
            </w:tcMar>
            <w:vAlign w:val="center"/>
          </w:tcPr>
          <w:p w:rsidR="006060B2" w:rsidRPr="00D37455" w:rsidRDefault="006060B2" w:rsidP="001E1469">
            <w:pPr>
              <w:widowControl w:val="0"/>
              <w:jc w:val="center"/>
              <w:rPr>
                <w:lang w:val="uk-UA"/>
              </w:rPr>
            </w:pPr>
            <w:r w:rsidRPr="00D37455">
              <w:rPr>
                <w:lang w:val="uk-UA"/>
              </w:rPr>
              <w:t>387,00</w:t>
            </w:r>
          </w:p>
        </w:tc>
        <w:tc>
          <w:tcPr>
            <w:tcW w:w="1116" w:type="dxa"/>
            <w:tcMar>
              <w:left w:w="0" w:type="dxa"/>
              <w:right w:w="0" w:type="dxa"/>
            </w:tcMar>
            <w:vAlign w:val="center"/>
          </w:tcPr>
          <w:p w:rsidR="006060B2" w:rsidRPr="00D37455" w:rsidRDefault="006060B2" w:rsidP="001E1469">
            <w:pPr>
              <w:widowControl w:val="0"/>
              <w:spacing w:line="230" w:lineRule="auto"/>
              <w:jc w:val="center"/>
              <w:rPr>
                <w:lang w:val="uk-UA"/>
              </w:rPr>
            </w:pPr>
            <w:r>
              <w:rPr>
                <w:lang w:val="uk-UA"/>
              </w:rPr>
              <w:t>311,80</w:t>
            </w:r>
          </w:p>
        </w:tc>
        <w:tc>
          <w:tcPr>
            <w:tcW w:w="900" w:type="dxa"/>
            <w:tcMar>
              <w:left w:w="0" w:type="dxa"/>
              <w:right w:w="0" w:type="dxa"/>
            </w:tcMar>
            <w:vAlign w:val="center"/>
          </w:tcPr>
          <w:p w:rsidR="006060B2" w:rsidRPr="00D37455" w:rsidRDefault="006060B2" w:rsidP="001E1469">
            <w:pPr>
              <w:widowControl w:val="0"/>
              <w:jc w:val="center"/>
              <w:rPr>
                <w:lang w:val="uk-UA"/>
              </w:rPr>
            </w:pPr>
            <w:r>
              <w:rPr>
                <w:lang w:val="uk-UA"/>
              </w:rPr>
              <w:t>401,14</w:t>
            </w:r>
          </w:p>
        </w:tc>
        <w:tc>
          <w:tcPr>
            <w:tcW w:w="2200" w:type="dxa"/>
            <w:vAlign w:val="center"/>
          </w:tcPr>
          <w:p w:rsidR="006060B2" w:rsidRPr="002A6D61" w:rsidRDefault="006060B2" w:rsidP="001E1469">
            <w:pPr>
              <w:jc w:val="center"/>
            </w:pPr>
            <w:r w:rsidRPr="002A6D61">
              <w:t>122,1</w:t>
            </w:r>
          </w:p>
        </w:tc>
      </w:tr>
      <w:tr w:rsidR="006060B2" w:rsidRPr="00276AC7" w:rsidTr="008C1355">
        <w:trPr>
          <w:jc w:val="center"/>
        </w:trPr>
        <w:tc>
          <w:tcPr>
            <w:tcW w:w="1983" w:type="dxa"/>
          </w:tcPr>
          <w:p w:rsidR="006060B2" w:rsidRPr="00276AC7" w:rsidRDefault="006060B2" w:rsidP="001E1469">
            <w:r w:rsidRPr="00276AC7">
              <w:rPr>
                <w:lang w:val="uk-UA"/>
              </w:rPr>
              <w:t>Соя</w:t>
            </w:r>
          </w:p>
        </w:tc>
        <w:tc>
          <w:tcPr>
            <w:tcW w:w="1044" w:type="dxa"/>
            <w:tcMar>
              <w:left w:w="0" w:type="dxa"/>
              <w:right w:w="0" w:type="dxa"/>
            </w:tcMar>
            <w:vAlign w:val="center"/>
          </w:tcPr>
          <w:p w:rsidR="006060B2" w:rsidRPr="006176BA" w:rsidRDefault="006060B2" w:rsidP="001E1469">
            <w:pPr>
              <w:widowControl w:val="0"/>
              <w:spacing w:line="230" w:lineRule="auto"/>
              <w:jc w:val="center"/>
              <w:rPr>
                <w:lang w:val="uk-UA"/>
              </w:rPr>
            </w:pPr>
            <w:r w:rsidRPr="006176BA">
              <w:rPr>
                <w:lang w:val="uk-UA"/>
              </w:rPr>
              <w:t>257,95</w:t>
            </w:r>
          </w:p>
        </w:tc>
        <w:tc>
          <w:tcPr>
            <w:tcW w:w="1080" w:type="dxa"/>
            <w:tcMar>
              <w:left w:w="0" w:type="dxa"/>
              <w:right w:w="0" w:type="dxa"/>
            </w:tcMar>
            <w:vAlign w:val="center"/>
          </w:tcPr>
          <w:p w:rsidR="006060B2" w:rsidRPr="006176BA" w:rsidRDefault="006060B2" w:rsidP="001E1469">
            <w:pPr>
              <w:widowControl w:val="0"/>
              <w:spacing w:line="230" w:lineRule="auto"/>
              <w:jc w:val="center"/>
              <w:rPr>
                <w:lang w:val="uk-UA"/>
              </w:rPr>
            </w:pPr>
            <w:r w:rsidRPr="006176BA">
              <w:rPr>
                <w:lang w:val="uk-UA"/>
              </w:rPr>
              <w:t>277,79</w:t>
            </w:r>
          </w:p>
        </w:tc>
        <w:tc>
          <w:tcPr>
            <w:tcW w:w="1260" w:type="dxa"/>
            <w:tcMar>
              <w:left w:w="0" w:type="dxa"/>
              <w:right w:w="0" w:type="dxa"/>
            </w:tcMar>
            <w:vAlign w:val="center"/>
          </w:tcPr>
          <w:p w:rsidR="006060B2" w:rsidRPr="006176BA" w:rsidRDefault="006060B2" w:rsidP="001E1469">
            <w:pPr>
              <w:widowControl w:val="0"/>
              <w:spacing w:line="230" w:lineRule="auto"/>
              <w:jc w:val="center"/>
              <w:rPr>
                <w:lang w:val="uk-UA"/>
              </w:rPr>
            </w:pPr>
            <w:r w:rsidRPr="006176BA">
              <w:rPr>
                <w:lang w:val="uk-UA"/>
              </w:rPr>
              <w:t>339,12</w:t>
            </w:r>
          </w:p>
        </w:tc>
        <w:tc>
          <w:tcPr>
            <w:tcW w:w="1116" w:type="dxa"/>
            <w:tcMar>
              <w:left w:w="0" w:type="dxa"/>
              <w:right w:w="0" w:type="dxa"/>
            </w:tcMar>
            <w:vAlign w:val="center"/>
          </w:tcPr>
          <w:p w:rsidR="006060B2" w:rsidRPr="0056715B" w:rsidRDefault="006060B2" w:rsidP="001E1469">
            <w:pPr>
              <w:widowControl w:val="0"/>
              <w:jc w:val="center"/>
              <w:rPr>
                <w:lang w:val="uk-UA"/>
              </w:rPr>
            </w:pPr>
            <w:r>
              <w:rPr>
                <w:lang w:val="uk-UA"/>
              </w:rPr>
              <w:t>335,79</w:t>
            </w:r>
          </w:p>
        </w:tc>
        <w:tc>
          <w:tcPr>
            <w:tcW w:w="900" w:type="dxa"/>
            <w:tcMar>
              <w:left w:w="0" w:type="dxa"/>
              <w:right w:w="0" w:type="dxa"/>
            </w:tcMar>
            <w:vAlign w:val="center"/>
          </w:tcPr>
          <w:p w:rsidR="006060B2" w:rsidRPr="0056715B" w:rsidRDefault="006060B2" w:rsidP="001E1469">
            <w:pPr>
              <w:widowControl w:val="0"/>
              <w:jc w:val="center"/>
              <w:rPr>
                <w:lang w:val="uk-UA"/>
              </w:rPr>
            </w:pPr>
            <w:r>
              <w:rPr>
                <w:lang w:val="uk-UA"/>
              </w:rPr>
              <w:t>439,66</w:t>
            </w:r>
          </w:p>
        </w:tc>
        <w:tc>
          <w:tcPr>
            <w:tcW w:w="2200" w:type="dxa"/>
            <w:vAlign w:val="center"/>
          </w:tcPr>
          <w:p w:rsidR="006060B2" w:rsidRPr="002A6D61" w:rsidRDefault="006060B2" w:rsidP="001E1469">
            <w:pPr>
              <w:jc w:val="center"/>
            </w:pPr>
            <w:r w:rsidRPr="002A6D61">
              <w:t>170,4</w:t>
            </w:r>
          </w:p>
        </w:tc>
      </w:tr>
      <w:tr w:rsidR="006060B2" w:rsidRPr="00276AC7" w:rsidTr="008C1355">
        <w:trPr>
          <w:jc w:val="center"/>
        </w:trPr>
        <w:tc>
          <w:tcPr>
            <w:tcW w:w="1983" w:type="dxa"/>
          </w:tcPr>
          <w:p w:rsidR="006060B2" w:rsidRPr="00276AC7" w:rsidRDefault="006060B2" w:rsidP="001E1469">
            <w:r w:rsidRPr="00276AC7">
              <w:rPr>
                <w:lang w:val="uk-UA"/>
              </w:rPr>
              <w:t>Ріпак</w:t>
            </w:r>
          </w:p>
        </w:tc>
        <w:tc>
          <w:tcPr>
            <w:tcW w:w="1044" w:type="dxa"/>
            <w:tcMar>
              <w:left w:w="0" w:type="dxa"/>
              <w:right w:w="0" w:type="dxa"/>
            </w:tcMar>
            <w:vAlign w:val="center"/>
          </w:tcPr>
          <w:p w:rsidR="006060B2" w:rsidRPr="006176BA" w:rsidRDefault="006060B2" w:rsidP="001E1469">
            <w:pPr>
              <w:widowControl w:val="0"/>
              <w:spacing w:line="230" w:lineRule="auto"/>
              <w:jc w:val="center"/>
              <w:rPr>
                <w:lang w:val="uk-UA"/>
              </w:rPr>
            </w:pPr>
            <w:r w:rsidRPr="006176BA">
              <w:rPr>
                <w:lang w:val="uk-UA"/>
              </w:rPr>
              <w:t>286,01</w:t>
            </w:r>
          </w:p>
        </w:tc>
        <w:tc>
          <w:tcPr>
            <w:tcW w:w="1080" w:type="dxa"/>
            <w:tcMar>
              <w:left w:w="0" w:type="dxa"/>
              <w:right w:w="0" w:type="dxa"/>
            </w:tcMar>
            <w:vAlign w:val="center"/>
          </w:tcPr>
          <w:p w:rsidR="006060B2" w:rsidRPr="006176BA" w:rsidRDefault="006060B2" w:rsidP="001E1469">
            <w:pPr>
              <w:widowControl w:val="0"/>
              <w:spacing w:line="230" w:lineRule="auto"/>
              <w:jc w:val="center"/>
              <w:rPr>
                <w:lang w:val="uk-UA"/>
              </w:rPr>
            </w:pPr>
            <w:r w:rsidRPr="006176BA">
              <w:rPr>
                <w:lang w:val="uk-UA"/>
              </w:rPr>
              <w:t>398,48</w:t>
            </w:r>
          </w:p>
        </w:tc>
        <w:tc>
          <w:tcPr>
            <w:tcW w:w="1260" w:type="dxa"/>
            <w:tcMar>
              <w:left w:w="0" w:type="dxa"/>
              <w:right w:w="0" w:type="dxa"/>
            </w:tcMar>
            <w:vAlign w:val="center"/>
          </w:tcPr>
          <w:p w:rsidR="006060B2" w:rsidRPr="006176BA" w:rsidRDefault="006060B2" w:rsidP="001E1469">
            <w:pPr>
              <w:widowControl w:val="0"/>
              <w:spacing w:line="230" w:lineRule="auto"/>
              <w:jc w:val="center"/>
              <w:rPr>
                <w:lang w:val="uk-UA"/>
              </w:rPr>
            </w:pPr>
            <w:r w:rsidRPr="006176BA">
              <w:rPr>
                <w:lang w:val="uk-UA"/>
              </w:rPr>
              <w:t>382,96</w:t>
            </w:r>
          </w:p>
        </w:tc>
        <w:tc>
          <w:tcPr>
            <w:tcW w:w="1116" w:type="dxa"/>
            <w:tcMar>
              <w:left w:w="0" w:type="dxa"/>
              <w:right w:w="0" w:type="dxa"/>
            </w:tcMar>
            <w:vAlign w:val="center"/>
          </w:tcPr>
          <w:p w:rsidR="006060B2" w:rsidRPr="0056715B" w:rsidRDefault="006060B2" w:rsidP="001E1469">
            <w:pPr>
              <w:widowControl w:val="0"/>
              <w:jc w:val="center"/>
              <w:rPr>
                <w:lang w:val="uk-UA"/>
              </w:rPr>
            </w:pPr>
            <w:r>
              <w:rPr>
                <w:lang w:val="uk-UA"/>
              </w:rPr>
              <w:t>301,02</w:t>
            </w:r>
          </w:p>
        </w:tc>
        <w:tc>
          <w:tcPr>
            <w:tcW w:w="900" w:type="dxa"/>
            <w:tcMar>
              <w:left w:w="0" w:type="dxa"/>
              <w:right w:w="0" w:type="dxa"/>
            </w:tcMar>
            <w:vAlign w:val="center"/>
          </w:tcPr>
          <w:p w:rsidR="006060B2" w:rsidRPr="0056715B" w:rsidRDefault="006060B2" w:rsidP="001E1469">
            <w:pPr>
              <w:widowControl w:val="0"/>
              <w:jc w:val="center"/>
              <w:rPr>
                <w:lang w:val="uk-UA"/>
              </w:rPr>
            </w:pPr>
            <w:r>
              <w:rPr>
                <w:lang w:val="uk-UA"/>
              </w:rPr>
              <w:t>417,08</w:t>
            </w:r>
          </w:p>
        </w:tc>
        <w:tc>
          <w:tcPr>
            <w:tcW w:w="2200" w:type="dxa"/>
            <w:vAlign w:val="center"/>
          </w:tcPr>
          <w:p w:rsidR="006060B2" w:rsidRPr="002A6D61" w:rsidRDefault="006060B2" w:rsidP="001E1469">
            <w:pPr>
              <w:jc w:val="center"/>
            </w:pPr>
            <w:r w:rsidRPr="002A6D61">
              <w:t>145,8</w:t>
            </w:r>
          </w:p>
        </w:tc>
      </w:tr>
      <w:tr w:rsidR="006060B2" w:rsidRPr="00276AC7" w:rsidTr="008C1355">
        <w:trPr>
          <w:jc w:val="center"/>
        </w:trPr>
        <w:tc>
          <w:tcPr>
            <w:tcW w:w="1983" w:type="dxa"/>
          </w:tcPr>
          <w:p w:rsidR="006060B2" w:rsidRPr="00276AC7" w:rsidRDefault="006060B2" w:rsidP="001E1469">
            <w:r w:rsidRPr="00276AC7">
              <w:rPr>
                <w:lang w:val="uk-UA"/>
              </w:rPr>
              <w:t>Цукрові буряки</w:t>
            </w:r>
          </w:p>
        </w:tc>
        <w:tc>
          <w:tcPr>
            <w:tcW w:w="1044" w:type="dxa"/>
            <w:tcMar>
              <w:left w:w="0" w:type="dxa"/>
              <w:right w:w="0" w:type="dxa"/>
            </w:tcMar>
            <w:vAlign w:val="center"/>
          </w:tcPr>
          <w:p w:rsidR="006060B2" w:rsidRPr="006176BA" w:rsidRDefault="006060B2" w:rsidP="001E1469">
            <w:pPr>
              <w:widowControl w:val="0"/>
              <w:jc w:val="center"/>
              <w:rPr>
                <w:lang w:val="uk-UA"/>
              </w:rPr>
            </w:pPr>
            <w:r w:rsidRPr="006176BA">
              <w:rPr>
                <w:lang w:val="uk-UA"/>
              </w:rPr>
              <w:t>43,95</w:t>
            </w:r>
          </w:p>
        </w:tc>
        <w:tc>
          <w:tcPr>
            <w:tcW w:w="1080" w:type="dxa"/>
            <w:tcMar>
              <w:left w:w="0" w:type="dxa"/>
              <w:right w:w="0" w:type="dxa"/>
            </w:tcMar>
            <w:vAlign w:val="center"/>
          </w:tcPr>
          <w:p w:rsidR="006060B2" w:rsidRPr="006176BA" w:rsidRDefault="006060B2" w:rsidP="001E1469">
            <w:pPr>
              <w:widowControl w:val="0"/>
              <w:jc w:val="center"/>
              <w:rPr>
                <w:lang w:val="uk-UA"/>
              </w:rPr>
            </w:pPr>
            <w:r w:rsidRPr="006176BA">
              <w:rPr>
                <w:lang w:val="uk-UA"/>
              </w:rPr>
              <w:t>52,98</w:t>
            </w:r>
          </w:p>
        </w:tc>
        <w:tc>
          <w:tcPr>
            <w:tcW w:w="1260" w:type="dxa"/>
            <w:tcMar>
              <w:left w:w="0" w:type="dxa"/>
              <w:right w:w="0" w:type="dxa"/>
            </w:tcMar>
            <w:vAlign w:val="center"/>
          </w:tcPr>
          <w:p w:rsidR="006060B2" w:rsidRPr="006176BA" w:rsidRDefault="006060B2" w:rsidP="001E1469">
            <w:pPr>
              <w:widowControl w:val="0"/>
              <w:jc w:val="center"/>
              <w:rPr>
                <w:lang w:val="uk-UA"/>
              </w:rPr>
            </w:pPr>
            <w:r w:rsidRPr="006176BA">
              <w:rPr>
                <w:lang w:val="uk-UA"/>
              </w:rPr>
              <w:t>48,55</w:t>
            </w:r>
          </w:p>
        </w:tc>
        <w:tc>
          <w:tcPr>
            <w:tcW w:w="1116" w:type="dxa"/>
            <w:tcMar>
              <w:left w:w="0" w:type="dxa"/>
              <w:right w:w="0" w:type="dxa"/>
            </w:tcMar>
            <w:vAlign w:val="center"/>
          </w:tcPr>
          <w:p w:rsidR="006060B2" w:rsidRPr="0056715B" w:rsidRDefault="006060B2" w:rsidP="001E1469">
            <w:pPr>
              <w:widowControl w:val="0"/>
              <w:jc w:val="center"/>
              <w:rPr>
                <w:lang w:val="uk-UA"/>
              </w:rPr>
            </w:pPr>
            <w:r>
              <w:rPr>
                <w:lang w:val="uk-UA"/>
              </w:rPr>
              <w:t>40,85</w:t>
            </w:r>
          </w:p>
        </w:tc>
        <w:tc>
          <w:tcPr>
            <w:tcW w:w="900" w:type="dxa"/>
            <w:tcMar>
              <w:left w:w="0" w:type="dxa"/>
              <w:right w:w="0" w:type="dxa"/>
            </w:tcMar>
            <w:vAlign w:val="center"/>
          </w:tcPr>
          <w:p w:rsidR="006060B2" w:rsidRPr="0056715B" w:rsidRDefault="006060B2" w:rsidP="001E1469">
            <w:pPr>
              <w:widowControl w:val="0"/>
              <w:jc w:val="center"/>
              <w:rPr>
                <w:lang w:val="uk-UA"/>
              </w:rPr>
            </w:pPr>
            <w:r>
              <w:rPr>
                <w:lang w:val="uk-UA"/>
              </w:rPr>
              <w:t>60,07</w:t>
            </w:r>
          </w:p>
        </w:tc>
        <w:tc>
          <w:tcPr>
            <w:tcW w:w="2200" w:type="dxa"/>
            <w:vAlign w:val="center"/>
          </w:tcPr>
          <w:p w:rsidR="006060B2" w:rsidRPr="002A6D61" w:rsidRDefault="006060B2" w:rsidP="001E1469">
            <w:pPr>
              <w:jc w:val="center"/>
            </w:pPr>
            <w:r w:rsidRPr="002A6D61">
              <w:t>136,7</w:t>
            </w:r>
          </w:p>
        </w:tc>
      </w:tr>
      <w:tr w:rsidR="006060B2" w:rsidRPr="00276AC7" w:rsidTr="008C1355">
        <w:trPr>
          <w:jc w:val="center"/>
        </w:trPr>
        <w:tc>
          <w:tcPr>
            <w:tcW w:w="1983" w:type="dxa"/>
          </w:tcPr>
          <w:p w:rsidR="006060B2" w:rsidRPr="00276AC7" w:rsidRDefault="006060B2" w:rsidP="001E1469">
            <w:r w:rsidRPr="00276AC7">
              <w:rPr>
                <w:lang w:val="uk-UA"/>
              </w:rPr>
              <w:t>М'ясо ВРХ</w:t>
            </w:r>
          </w:p>
        </w:tc>
        <w:tc>
          <w:tcPr>
            <w:tcW w:w="1044" w:type="dxa"/>
            <w:tcMar>
              <w:left w:w="0" w:type="dxa"/>
              <w:right w:w="0" w:type="dxa"/>
            </w:tcMar>
            <w:vAlign w:val="center"/>
          </w:tcPr>
          <w:p w:rsidR="006060B2" w:rsidRPr="00C6202B" w:rsidRDefault="006060B2" w:rsidP="001E1469">
            <w:pPr>
              <w:widowControl w:val="0"/>
              <w:jc w:val="center"/>
              <w:rPr>
                <w:lang w:val="uk-UA"/>
              </w:rPr>
            </w:pPr>
            <w:r w:rsidRPr="00C6202B">
              <w:rPr>
                <w:lang w:val="uk-UA"/>
              </w:rPr>
              <w:t>913,39</w:t>
            </w:r>
          </w:p>
        </w:tc>
        <w:tc>
          <w:tcPr>
            <w:tcW w:w="1080" w:type="dxa"/>
            <w:tcMar>
              <w:left w:w="0" w:type="dxa"/>
              <w:right w:w="0" w:type="dxa"/>
            </w:tcMar>
            <w:vAlign w:val="center"/>
          </w:tcPr>
          <w:p w:rsidR="006060B2" w:rsidRPr="00C6202B" w:rsidRDefault="006060B2" w:rsidP="001E1469">
            <w:pPr>
              <w:widowControl w:val="0"/>
              <w:jc w:val="center"/>
              <w:rPr>
                <w:lang w:val="uk-UA"/>
              </w:rPr>
            </w:pPr>
            <w:r w:rsidRPr="00C6202B">
              <w:rPr>
                <w:lang w:val="uk-UA"/>
              </w:rPr>
              <w:t>1143,53</w:t>
            </w:r>
          </w:p>
        </w:tc>
        <w:tc>
          <w:tcPr>
            <w:tcW w:w="1260" w:type="dxa"/>
            <w:tcMar>
              <w:left w:w="0" w:type="dxa"/>
              <w:right w:w="0" w:type="dxa"/>
            </w:tcMar>
            <w:vAlign w:val="center"/>
          </w:tcPr>
          <w:p w:rsidR="006060B2" w:rsidRPr="00C6202B" w:rsidRDefault="006060B2" w:rsidP="001E1469">
            <w:pPr>
              <w:widowControl w:val="0"/>
              <w:jc w:val="center"/>
              <w:rPr>
                <w:lang w:val="uk-UA"/>
              </w:rPr>
            </w:pPr>
            <w:r w:rsidRPr="00C6202B">
              <w:rPr>
                <w:lang w:val="uk-UA"/>
              </w:rPr>
              <w:t>1228,53</w:t>
            </w:r>
          </w:p>
        </w:tc>
        <w:tc>
          <w:tcPr>
            <w:tcW w:w="1116" w:type="dxa"/>
            <w:tcMar>
              <w:left w:w="0" w:type="dxa"/>
              <w:right w:w="0" w:type="dxa"/>
            </w:tcMar>
            <w:vAlign w:val="center"/>
          </w:tcPr>
          <w:p w:rsidR="006060B2" w:rsidRPr="00C6202B" w:rsidRDefault="006060B2" w:rsidP="001E1469">
            <w:pPr>
              <w:widowControl w:val="0"/>
              <w:jc w:val="center"/>
              <w:rPr>
                <w:lang w:val="uk-UA"/>
              </w:rPr>
            </w:pPr>
            <w:r w:rsidRPr="00C6202B">
              <w:rPr>
                <w:lang w:val="uk-UA"/>
              </w:rPr>
              <w:t>1078,78</w:t>
            </w:r>
          </w:p>
        </w:tc>
        <w:tc>
          <w:tcPr>
            <w:tcW w:w="900" w:type="dxa"/>
            <w:tcMar>
              <w:left w:w="0" w:type="dxa"/>
              <w:right w:w="0" w:type="dxa"/>
            </w:tcMar>
            <w:vAlign w:val="center"/>
          </w:tcPr>
          <w:p w:rsidR="006060B2" w:rsidRPr="00C6202B" w:rsidRDefault="006060B2" w:rsidP="001E1469">
            <w:pPr>
              <w:widowControl w:val="0"/>
              <w:jc w:val="center"/>
              <w:rPr>
                <w:lang w:val="uk-UA"/>
              </w:rPr>
            </w:pPr>
            <w:r w:rsidRPr="00C6202B">
              <w:rPr>
                <w:lang w:val="uk-UA"/>
              </w:rPr>
              <w:t>1459,13</w:t>
            </w:r>
          </w:p>
        </w:tc>
        <w:tc>
          <w:tcPr>
            <w:tcW w:w="2200" w:type="dxa"/>
            <w:vAlign w:val="center"/>
          </w:tcPr>
          <w:p w:rsidR="006060B2" w:rsidRPr="002A6D61" w:rsidRDefault="006060B2" w:rsidP="001E1469">
            <w:pPr>
              <w:jc w:val="center"/>
            </w:pPr>
            <w:r w:rsidRPr="002A6D61">
              <w:t>159,7</w:t>
            </w:r>
          </w:p>
        </w:tc>
      </w:tr>
      <w:tr w:rsidR="006060B2" w:rsidRPr="00276AC7" w:rsidTr="008C1355">
        <w:trPr>
          <w:jc w:val="center"/>
        </w:trPr>
        <w:tc>
          <w:tcPr>
            <w:tcW w:w="1983" w:type="dxa"/>
          </w:tcPr>
          <w:p w:rsidR="006060B2" w:rsidRPr="00276AC7" w:rsidRDefault="006060B2" w:rsidP="001E1469">
            <w:r w:rsidRPr="00276AC7">
              <w:rPr>
                <w:lang w:val="uk-UA"/>
              </w:rPr>
              <w:t>М'ясо свиней</w:t>
            </w:r>
          </w:p>
        </w:tc>
        <w:tc>
          <w:tcPr>
            <w:tcW w:w="1044" w:type="dxa"/>
            <w:tcMar>
              <w:left w:w="0" w:type="dxa"/>
              <w:right w:w="0" w:type="dxa"/>
            </w:tcMar>
            <w:vAlign w:val="center"/>
          </w:tcPr>
          <w:p w:rsidR="006060B2" w:rsidRPr="00C6202B" w:rsidRDefault="006060B2" w:rsidP="001E1469">
            <w:pPr>
              <w:widowControl w:val="0"/>
              <w:jc w:val="center"/>
              <w:rPr>
                <w:lang w:val="uk-UA"/>
              </w:rPr>
            </w:pPr>
            <w:r w:rsidRPr="00C6202B">
              <w:rPr>
                <w:lang w:val="uk-UA"/>
              </w:rPr>
              <w:t>1159,58</w:t>
            </w:r>
          </w:p>
        </w:tc>
        <w:tc>
          <w:tcPr>
            <w:tcW w:w="1080" w:type="dxa"/>
            <w:tcMar>
              <w:left w:w="0" w:type="dxa"/>
              <w:right w:w="0" w:type="dxa"/>
            </w:tcMar>
            <w:vAlign w:val="center"/>
          </w:tcPr>
          <w:p w:rsidR="006060B2" w:rsidRPr="00C6202B" w:rsidRDefault="006060B2" w:rsidP="001E1469">
            <w:pPr>
              <w:widowControl w:val="0"/>
              <w:jc w:val="center"/>
              <w:rPr>
                <w:lang w:val="uk-UA"/>
              </w:rPr>
            </w:pPr>
            <w:r w:rsidRPr="00C6202B">
              <w:rPr>
                <w:lang w:val="uk-UA"/>
              </w:rPr>
              <w:t>1296,62</w:t>
            </w:r>
          </w:p>
        </w:tc>
        <w:tc>
          <w:tcPr>
            <w:tcW w:w="1260" w:type="dxa"/>
            <w:tcMar>
              <w:left w:w="0" w:type="dxa"/>
              <w:right w:w="0" w:type="dxa"/>
            </w:tcMar>
            <w:vAlign w:val="center"/>
          </w:tcPr>
          <w:p w:rsidR="006060B2" w:rsidRPr="00C6202B" w:rsidRDefault="006060B2" w:rsidP="001E1469">
            <w:pPr>
              <w:widowControl w:val="0"/>
              <w:jc w:val="center"/>
              <w:rPr>
                <w:lang w:val="uk-UA"/>
              </w:rPr>
            </w:pPr>
            <w:r w:rsidRPr="00C6202B">
              <w:rPr>
                <w:lang w:val="uk-UA"/>
              </w:rPr>
              <w:t>1577,99</w:t>
            </w:r>
          </w:p>
        </w:tc>
        <w:tc>
          <w:tcPr>
            <w:tcW w:w="1116" w:type="dxa"/>
            <w:tcMar>
              <w:left w:w="0" w:type="dxa"/>
              <w:right w:w="0" w:type="dxa"/>
            </w:tcMar>
            <w:vAlign w:val="center"/>
          </w:tcPr>
          <w:p w:rsidR="006060B2" w:rsidRPr="00C6202B" w:rsidRDefault="006060B2" w:rsidP="001E1469">
            <w:pPr>
              <w:widowControl w:val="0"/>
              <w:jc w:val="center"/>
              <w:rPr>
                <w:lang w:val="uk-UA"/>
              </w:rPr>
            </w:pPr>
            <w:r w:rsidRPr="00C6202B">
              <w:rPr>
                <w:lang w:val="uk-UA"/>
              </w:rPr>
              <w:t>1612,65</w:t>
            </w:r>
          </w:p>
        </w:tc>
        <w:tc>
          <w:tcPr>
            <w:tcW w:w="900" w:type="dxa"/>
            <w:tcMar>
              <w:left w:w="0" w:type="dxa"/>
              <w:right w:w="0" w:type="dxa"/>
            </w:tcMar>
            <w:vAlign w:val="center"/>
          </w:tcPr>
          <w:p w:rsidR="006060B2" w:rsidRPr="00C6202B" w:rsidRDefault="006060B2" w:rsidP="001E1469">
            <w:pPr>
              <w:widowControl w:val="0"/>
              <w:jc w:val="center"/>
              <w:rPr>
                <w:lang w:val="uk-UA"/>
              </w:rPr>
            </w:pPr>
            <w:r w:rsidRPr="00C6202B">
              <w:rPr>
                <w:lang w:val="uk-UA"/>
              </w:rPr>
              <w:t>1794,44</w:t>
            </w:r>
          </w:p>
        </w:tc>
        <w:tc>
          <w:tcPr>
            <w:tcW w:w="2200" w:type="dxa"/>
            <w:vAlign w:val="center"/>
          </w:tcPr>
          <w:p w:rsidR="006060B2" w:rsidRPr="002A6D61" w:rsidRDefault="006060B2" w:rsidP="001E1469">
            <w:pPr>
              <w:jc w:val="center"/>
            </w:pPr>
            <w:r w:rsidRPr="002A6D61">
              <w:t>154,7</w:t>
            </w:r>
          </w:p>
        </w:tc>
      </w:tr>
      <w:tr w:rsidR="006060B2" w:rsidRPr="00276AC7" w:rsidTr="008C1355">
        <w:trPr>
          <w:jc w:val="center"/>
        </w:trPr>
        <w:tc>
          <w:tcPr>
            <w:tcW w:w="1983" w:type="dxa"/>
          </w:tcPr>
          <w:p w:rsidR="006060B2" w:rsidRPr="00276AC7" w:rsidRDefault="006060B2" w:rsidP="001E1469">
            <w:r w:rsidRPr="00276AC7">
              <w:rPr>
                <w:lang w:val="uk-UA"/>
              </w:rPr>
              <w:t>Молоко</w:t>
            </w:r>
          </w:p>
        </w:tc>
        <w:tc>
          <w:tcPr>
            <w:tcW w:w="1044" w:type="dxa"/>
            <w:tcMar>
              <w:left w:w="0" w:type="dxa"/>
              <w:right w:w="0" w:type="dxa"/>
            </w:tcMar>
            <w:vAlign w:val="center"/>
          </w:tcPr>
          <w:p w:rsidR="006060B2" w:rsidRPr="00C6202B" w:rsidRDefault="006060B2" w:rsidP="001E1469">
            <w:pPr>
              <w:widowControl w:val="0"/>
              <w:jc w:val="center"/>
              <w:rPr>
                <w:lang w:val="uk-UA"/>
              </w:rPr>
            </w:pPr>
            <w:r w:rsidRPr="00C6202B">
              <w:rPr>
                <w:lang w:val="uk-UA"/>
              </w:rPr>
              <w:t>273,86</w:t>
            </w:r>
          </w:p>
        </w:tc>
        <w:tc>
          <w:tcPr>
            <w:tcW w:w="1080" w:type="dxa"/>
            <w:tcMar>
              <w:left w:w="0" w:type="dxa"/>
              <w:right w:w="0" w:type="dxa"/>
            </w:tcMar>
            <w:vAlign w:val="center"/>
          </w:tcPr>
          <w:p w:rsidR="006060B2" w:rsidRPr="00C6202B" w:rsidRDefault="006060B2" w:rsidP="001E1469">
            <w:pPr>
              <w:widowControl w:val="0"/>
              <w:jc w:val="center"/>
              <w:rPr>
                <w:lang w:val="uk-UA"/>
              </w:rPr>
            </w:pPr>
            <w:r w:rsidRPr="00C6202B">
              <w:t>316</w:t>
            </w:r>
            <w:r w:rsidRPr="00C6202B">
              <w:rPr>
                <w:lang w:val="uk-UA"/>
              </w:rPr>
              <w:t>,</w:t>
            </w:r>
            <w:r w:rsidRPr="00C6202B">
              <w:t>53</w:t>
            </w:r>
          </w:p>
        </w:tc>
        <w:tc>
          <w:tcPr>
            <w:tcW w:w="1260" w:type="dxa"/>
            <w:tcMar>
              <w:left w:w="0" w:type="dxa"/>
              <w:right w:w="0" w:type="dxa"/>
            </w:tcMar>
            <w:vAlign w:val="center"/>
          </w:tcPr>
          <w:p w:rsidR="006060B2" w:rsidRPr="00C6202B" w:rsidRDefault="006060B2" w:rsidP="001E1469">
            <w:pPr>
              <w:widowControl w:val="0"/>
              <w:jc w:val="center"/>
              <w:rPr>
                <w:lang w:val="uk-UA"/>
              </w:rPr>
            </w:pPr>
            <w:r w:rsidRPr="00C6202B">
              <w:t>280</w:t>
            </w:r>
            <w:r w:rsidRPr="00C6202B">
              <w:rPr>
                <w:lang w:val="uk-UA"/>
              </w:rPr>
              <w:t>,</w:t>
            </w:r>
            <w:r w:rsidRPr="00C6202B">
              <w:t>02</w:t>
            </w:r>
          </w:p>
        </w:tc>
        <w:tc>
          <w:tcPr>
            <w:tcW w:w="1116" w:type="dxa"/>
            <w:tcMar>
              <w:left w:w="0" w:type="dxa"/>
              <w:right w:w="0" w:type="dxa"/>
            </w:tcMar>
            <w:vAlign w:val="center"/>
          </w:tcPr>
          <w:p w:rsidR="006060B2" w:rsidRPr="00C6202B" w:rsidRDefault="006060B2" w:rsidP="001E1469">
            <w:pPr>
              <w:widowControl w:val="0"/>
              <w:jc w:val="center"/>
              <w:rPr>
                <w:lang w:val="uk-UA"/>
              </w:rPr>
            </w:pPr>
            <w:r w:rsidRPr="00C6202B">
              <w:rPr>
                <w:lang w:val="uk-UA"/>
              </w:rPr>
              <w:t>353,68</w:t>
            </w:r>
          </w:p>
        </w:tc>
        <w:tc>
          <w:tcPr>
            <w:tcW w:w="900" w:type="dxa"/>
            <w:tcMar>
              <w:left w:w="0" w:type="dxa"/>
              <w:right w:w="0" w:type="dxa"/>
            </w:tcMar>
            <w:vAlign w:val="center"/>
          </w:tcPr>
          <w:p w:rsidR="006060B2" w:rsidRPr="00C6202B" w:rsidRDefault="006060B2" w:rsidP="001E1469">
            <w:pPr>
              <w:widowControl w:val="0"/>
              <w:jc w:val="center"/>
              <w:rPr>
                <w:lang w:val="uk-UA"/>
              </w:rPr>
            </w:pPr>
            <w:r w:rsidRPr="00C6202B">
              <w:rPr>
                <w:lang w:val="uk-UA"/>
              </w:rPr>
              <w:t>373,30</w:t>
            </w:r>
          </w:p>
        </w:tc>
        <w:tc>
          <w:tcPr>
            <w:tcW w:w="2200" w:type="dxa"/>
            <w:vAlign w:val="center"/>
          </w:tcPr>
          <w:p w:rsidR="006060B2" w:rsidRPr="002A6D61" w:rsidRDefault="006060B2" w:rsidP="001E1469">
            <w:pPr>
              <w:jc w:val="center"/>
            </w:pPr>
            <w:r w:rsidRPr="002A6D61">
              <w:t>136,3</w:t>
            </w:r>
          </w:p>
        </w:tc>
      </w:tr>
    </w:tbl>
    <w:p w:rsidR="006060B2" w:rsidRPr="00276AC7" w:rsidRDefault="006060B2" w:rsidP="00B84876">
      <w:pPr>
        <w:widowControl w:val="0"/>
        <w:spacing w:line="360" w:lineRule="auto"/>
        <w:ind w:firstLine="180"/>
        <w:jc w:val="both"/>
        <w:rPr>
          <w:sz w:val="28"/>
          <w:szCs w:val="28"/>
          <w:lang w:val="uk-UA"/>
        </w:rPr>
      </w:pPr>
      <w:r w:rsidRPr="007A7123">
        <w:rPr>
          <w:i/>
        </w:rPr>
        <w:t>Джерело:</w:t>
      </w:r>
      <w:r w:rsidRPr="007A7123">
        <w:rPr>
          <w:i/>
          <w:szCs w:val="28"/>
          <w:lang w:val="uk-UA"/>
        </w:rPr>
        <w:t xml:space="preserve"> </w:t>
      </w:r>
      <w:r w:rsidRPr="009B39F9">
        <w:rPr>
          <w:i/>
          <w:szCs w:val="28"/>
          <w:lang w:val="uk-UA"/>
        </w:rPr>
        <w:t xml:space="preserve">складено </w:t>
      </w:r>
      <w:r w:rsidRPr="009B39F9">
        <w:rPr>
          <w:i/>
          <w:szCs w:val="28"/>
        </w:rPr>
        <w:t xml:space="preserve">за даними </w:t>
      </w:r>
      <w:r w:rsidRPr="009B39F9">
        <w:rPr>
          <w:i/>
          <w:lang w:val="uk-UA"/>
        </w:rPr>
        <w:t>[</w:t>
      </w:r>
      <w:r>
        <w:rPr>
          <w:i/>
          <w:lang w:val="uk-UA"/>
        </w:rPr>
        <w:t>8</w:t>
      </w:r>
      <w:r w:rsidRPr="009B39F9">
        <w:rPr>
          <w:i/>
          <w:lang w:val="uk-UA"/>
        </w:rPr>
        <w:t>]</w:t>
      </w:r>
      <w:r w:rsidRPr="007A7123">
        <w:rPr>
          <w:i/>
          <w:lang w:val="uk-UA"/>
        </w:rPr>
        <w:t>.</w:t>
      </w:r>
    </w:p>
    <w:p w:rsidR="006060B2" w:rsidRDefault="006060B2" w:rsidP="00B84876">
      <w:pPr>
        <w:widowControl w:val="0"/>
        <w:spacing w:line="360" w:lineRule="auto"/>
        <w:ind w:firstLine="720"/>
        <w:jc w:val="both"/>
        <w:rPr>
          <w:sz w:val="28"/>
          <w:szCs w:val="28"/>
          <w:lang w:val="uk-UA"/>
        </w:rPr>
      </w:pPr>
    </w:p>
    <w:p w:rsidR="006060B2" w:rsidRPr="00535BE6" w:rsidRDefault="006060B2" w:rsidP="00B84876">
      <w:pPr>
        <w:widowControl w:val="0"/>
        <w:spacing w:line="360" w:lineRule="auto"/>
        <w:ind w:firstLine="720"/>
        <w:jc w:val="both"/>
        <w:rPr>
          <w:sz w:val="28"/>
          <w:szCs w:val="28"/>
          <w:highlight w:val="yellow"/>
          <w:lang w:val="uk-UA"/>
        </w:rPr>
      </w:pPr>
      <w:r>
        <w:rPr>
          <w:sz w:val="28"/>
          <w:szCs w:val="28"/>
          <w:lang w:val="uk-UA"/>
        </w:rPr>
        <w:t>З</w:t>
      </w:r>
      <w:r w:rsidRPr="00535BE6">
        <w:rPr>
          <w:sz w:val="28"/>
          <w:szCs w:val="28"/>
          <w:lang w:val="uk-UA"/>
        </w:rPr>
        <w:t>а сучасних українських реалій, товаровиробники змушені орієнтуватися на закупівельні ціни переробних підприємств та комерційних організацій, що купують продукцію з метою подальшого перепродажу. На пропозицію останніх значний вплив справляє кон’юнктура світового ринку тієї чи іншої продукції [</w:t>
      </w:r>
      <w:r>
        <w:rPr>
          <w:sz w:val="28"/>
          <w:szCs w:val="28"/>
          <w:lang w:val="uk-UA"/>
        </w:rPr>
        <w:t>9</w:t>
      </w:r>
      <w:r w:rsidRPr="00535BE6">
        <w:rPr>
          <w:sz w:val="28"/>
          <w:szCs w:val="28"/>
          <w:lang w:val="uk-UA"/>
        </w:rPr>
        <w:t>]. Позитивно на ситуацію може вплинути розвиток торгівлі сільськогосподарською продукцією через біржі, аукціони, торгові доми та інші інститути оптового ринку, на яких формуються об’єктивні ціни і умови продажу продукції. Формування ціни реалізації в такому випадку відбувається з урахуванням дії саме ринкових факторів (попиту і пропозиції) та гарантує товаровиробникам отримання відповідного розміру доходу. Однак, господарства надають перевагу позабіржовому ринку, хоча ціни на ньому були в середньому на 20-25 % нижчими.</w:t>
      </w:r>
    </w:p>
    <w:p w:rsidR="006060B2" w:rsidRPr="002A6D61" w:rsidRDefault="006060B2" w:rsidP="00B84876">
      <w:pPr>
        <w:widowControl w:val="0"/>
        <w:spacing w:line="360" w:lineRule="auto"/>
        <w:ind w:firstLine="709"/>
        <w:jc w:val="both"/>
        <w:rPr>
          <w:iCs/>
          <w:spacing w:val="6"/>
          <w:sz w:val="28"/>
          <w:szCs w:val="28"/>
          <w:lang w:val="uk-UA"/>
        </w:rPr>
      </w:pPr>
      <w:r w:rsidRPr="002A6D61">
        <w:rPr>
          <w:iCs/>
          <w:spacing w:val="5"/>
          <w:sz w:val="28"/>
          <w:szCs w:val="28"/>
          <w:lang w:val="uk-UA"/>
        </w:rPr>
        <w:lastRenderedPageBreak/>
        <w:t>Основними факторами, що впливають на рівень поточних цін на продукцію сільськогосподарських підприємств України</w:t>
      </w:r>
      <w:r w:rsidRPr="002A6D61">
        <w:rPr>
          <w:iCs/>
          <w:spacing w:val="6"/>
          <w:sz w:val="28"/>
          <w:szCs w:val="28"/>
          <w:lang w:val="uk-UA"/>
        </w:rPr>
        <w:t xml:space="preserve"> є такі: </w:t>
      </w:r>
    </w:p>
    <w:p w:rsidR="006060B2" w:rsidRPr="002A6D61" w:rsidRDefault="006060B2" w:rsidP="00516463">
      <w:pPr>
        <w:pStyle w:val="aff6"/>
        <w:widowControl w:val="0"/>
        <w:numPr>
          <w:ilvl w:val="0"/>
          <w:numId w:val="2"/>
        </w:numPr>
        <w:tabs>
          <w:tab w:val="left" w:pos="567"/>
        </w:tabs>
        <w:spacing w:after="0" w:line="360" w:lineRule="auto"/>
        <w:ind w:left="0" w:firstLine="284"/>
        <w:jc w:val="both"/>
        <w:rPr>
          <w:rFonts w:ascii="Times New Roman" w:hAnsi="Times New Roman"/>
          <w:spacing w:val="-1"/>
          <w:sz w:val="28"/>
          <w:szCs w:val="28"/>
          <w:lang w:val="uk-UA"/>
        </w:rPr>
      </w:pPr>
      <w:r w:rsidRPr="002A6D61">
        <w:rPr>
          <w:rFonts w:ascii="Times New Roman" w:hAnsi="Times New Roman"/>
          <w:iCs/>
          <w:spacing w:val="1"/>
          <w:sz w:val="28"/>
          <w:szCs w:val="28"/>
          <w:lang w:val="uk-UA"/>
        </w:rPr>
        <w:t xml:space="preserve">виробничі витрати </w:t>
      </w:r>
      <w:r w:rsidRPr="002A6D61">
        <w:rPr>
          <w:rFonts w:ascii="Times New Roman" w:hAnsi="Times New Roman"/>
          <w:spacing w:val="1"/>
          <w:sz w:val="28"/>
          <w:szCs w:val="28"/>
          <w:lang w:val="uk-UA"/>
        </w:rPr>
        <w:t>(ступінь залежності цін від їх рівня ви</w:t>
      </w:r>
      <w:r w:rsidRPr="002A6D61">
        <w:rPr>
          <w:rFonts w:ascii="Times New Roman" w:hAnsi="Times New Roman"/>
          <w:sz w:val="28"/>
          <w:szCs w:val="28"/>
          <w:lang w:val="uk-UA"/>
        </w:rPr>
        <w:t>значається типом ринку)</w:t>
      </w:r>
      <w:r w:rsidRPr="002A6D61">
        <w:rPr>
          <w:rFonts w:ascii="Times New Roman" w:hAnsi="Times New Roman"/>
          <w:spacing w:val="-1"/>
          <w:sz w:val="28"/>
          <w:szCs w:val="28"/>
          <w:lang w:val="uk-UA"/>
        </w:rPr>
        <w:t xml:space="preserve">; </w:t>
      </w:r>
    </w:p>
    <w:p w:rsidR="006060B2" w:rsidRDefault="006060B2" w:rsidP="00516463">
      <w:pPr>
        <w:pStyle w:val="aff6"/>
        <w:widowControl w:val="0"/>
        <w:numPr>
          <w:ilvl w:val="0"/>
          <w:numId w:val="2"/>
        </w:numPr>
        <w:tabs>
          <w:tab w:val="left" w:pos="567"/>
        </w:tabs>
        <w:spacing w:after="0" w:line="360" w:lineRule="auto"/>
        <w:ind w:left="0" w:firstLine="284"/>
        <w:jc w:val="both"/>
        <w:rPr>
          <w:rFonts w:ascii="Times New Roman" w:hAnsi="Times New Roman"/>
          <w:spacing w:val="-1"/>
          <w:sz w:val="28"/>
          <w:szCs w:val="28"/>
          <w:lang w:val="uk-UA"/>
        </w:rPr>
      </w:pPr>
      <w:r w:rsidRPr="002A6D61">
        <w:rPr>
          <w:rFonts w:ascii="Times New Roman" w:hAnsi="Times New Roman"/>
          <w:iCs/>
          <w:spacing w:val="1"/>
          <w:sz w:val="28"/>
          <w:szCs w:val="28"/>
          <w:lang w:val="uk-UA"/>
        </w:rPr>
        <w:t xml:space="preserve">якість продукції </w:t>
      </w:r>
      <w:r w:rsidRPr="002A6D61">
        <w:rPr>
          <w:rFonts w:ascii="Times New Roman" w:hAnsi="Times New Roman"/>
          <w:spacing w:val="1"/>
          <w:sz w:val="28"/>
          <w:szCs w:val="28"/>
          <w:lang w:val="uk-UA"/>
        </w:rPr>
        <w:t xml:space="preserve">(залежить від товаровиробника, діяльність </w:t>
      </w:r>
      <w:r w:rsidRPr="002A6D61">
        <w:rPr>
          <w:rFonts w:ascii="Times New Roman" w:hAnsi="Times New Roman"/>
          <w:sz w:val="28"/>
          <w:szCs w:val="28"/>
          <w:lang w:val="uk-UA"/>
        </w:rPr>
        <w:t>якого в частині її підвищення може бути достатньо різноманітною. Так для розрахунку кінцевої ціни встановлю</w:t>
      </w:r>
      <w:r w:rsidR="007D20AB">
        <w:rPr>
          <w:rFonts w:ascii="Times New Roman" w:hAnsi="Times New Roman"/>
          <w:sz w:val="28"/>
          <w:szCs w:val="28"/>
          <w:lang w:val="uk-UA"/>
        </w:rPr>
        <w:t>є</w:t>
      </w:r>
      <w:r w:rsidRPr="002A6D61">
        <w:rPr>
          <w:rFonts w:ascii="Times New Roman" w:hAnsi="Times New Roman"/>
          <w:sz w:val="28"/>
          <w:szCs w:val="28"/>
          <w:lang w:val="uk-UA"/>
        </w:rPr>
        <w:t>ться базисна ціна та базова кондиція.</w:t>
      </w:r>
      <w:r w:rsidRPr="002A6D61">
        <w:rPr>
          <w:sz w:val="28"/>
          <w:szCs w:val="28"/>
          <w:lang w:val="uk-UA"/>
        </w:rPr>
        <w:t xml:space="preserve"> </w:t>
      </w:r>
      <w:r w:rsidRPr="002A6D61">
        <w:rPr>
          <w:rFonts w:ascii="Times New Roman" w:hAnsi="Times New Roman"/>
          <w:sz w:val="28"/>
          <w:szCs w:val="28"/>
          <w:lang w:val="uk-UA"/>
        </w:rPr>
        <w:t xml:space="preserve">Знижки </w:t>
      </w:r>
      <w:r w:rsidR="00567BB7">
        <w:rPr>
          <w:rFonts w:ascii="Times New Roman" w:hAnsi="Times New Roman"/>
          <w:sz w:val="28"/>
          <w:szCs w:val="28"/>
          <w:lang w:val="uk-UA"/>
        </w:rPr>
        <w:t>і</w:t>
      </w:r>
      <w:r w:rsidRPr="002A6D61">
        <w:rPr>
          <w:rFonts w:ascii="Times New Roman" w:hAnsi="Times New Roman"/>
          <w:sz w:val="28"/>
          <w:szCs w:val="28"/>
          <w:lang w:val="uk-UA"/>
        </w:rPr>
        <w:t xml:space="preserve"> надбавки встановлюються як у натуральному, так і в грошовому вира</w:t>
      </w:r>
      <w:r w:rsidR="00567BB7">
        <w:rPr>
          <w:rFonts w:ascii="Times New Roman" w:hAnsi="Times New Roman"/>
          <w:sz w:val="28"/>
          <w:szCs w:val="28"/>
          <w:lang w:val="uk-UA"/>
        </w:rPr>
        <w:t>з</w:t>
      </w:r>
      <w:r w:rsidRPr="002A6D61">
        <w:rPr>
          <w:rFonts w:ascii="Times New Roman" w:hAnsi="Times New Roman"/>
          <w:sz w:val="28"/>
          <w:szCs w:val="28"/>
          <w:lang w:val="uk-UA"/>
        </w:rPr>
        <w:t>і</w:t>
      </w:r>
      <w:r w:rsidR="00567BB7">
        <w:rPr>
          <w:rFonts w:ascii="Times New Roman" w:hAnsi="Times New Roman"/>
          <w:sz w:val="28"/>
          <w:szCs w:val="28"/>
          <w:lang w:val="uk-UA"/>
        </w:rPr>
        <w:t xml:space="preserve"> та </w:t>
      </w:r>
      <w:r w:rsidRPr="002A6D61">
        <w:rPr>
          <w:rFonts w:ascii="Times New Roman" w:hAnsi="Times New Roman"/>
          <w:sz w:val="28"/>
          <w:szCs w:val="28"/>
          <w:lang w:val="uk-UA"/>
        </w:rPr>
        <w:t>застосовуються тоді, коли спостерігаються відхилення від базових ко</w:t>
      </w:r>
      <w:r w:rsidR="00567BB7">
        <w:rPr>
          <w:rFonts w:ascii="Times New Roman" w:hAnsi="Times New Roman"/>
          <w:sz w:val="28"/>
          <w:szCs w:val="28"/>
          <w:lang w:val="uk-UA"/>
        </w:rPr>
        <w:t>ндицій інших якісних показників</w:t>
      </w:r>
      <w:r w:rsidRPr="002A6D61">
        <w:rPr>
          <w:rFonts w:ascii="Times New Roman" w:hAnsi="Times New Roman"/>
          <w:sz w:val="28"/>
          <w:szCs w:val="28"/>
          <w:lang w:val="uk-UA"/>
        </w:rPr>
        <w:t>) [1</w:t>
      </w:r>
      <w:r>
        <w:rPr>
          <w:rFonts w:ascii="Times New Roman" w:hAnsi="Times New Roman"/>
          <w:sz w:val="28"/>
          <w:szCs w:val="28"/>
          <w:lang w:val="uk-UA"/>
        </w:rPr>
        <w:t>0</w:t>
      </w:r>
      <w:r w:rsidRPr="002A6D61">
        <w:rPr>
          <w:rFonts w:ascii="Times New Roman" w:hAnsi="Times New Roman"/>
          <w:sz w:val="28"/>
          <w:szCs w:val="28"/>
          <w:lang w:val="uk-UA"/>
        </w:rPr>
        <w:t>]</w:t>
      </w:r>
      <w:r w:rsidRPr="002A6D61">
        <w:rPr>
          <w:rFonts w:ascii="Times New Roman" w:hAnsi="Times New Roman"/>
          <w:spacing w:val="-1"/>
          <w:sz w:val="28"/>
          <w:szCs w:val="28"/>
          <w:lang w:val="uk-UA"/>
        </w:rPr>
        <w:t>;</w:t>
      </w:r>
    </w:p>
    <w:p w:rsidR="006060B2" w:rsidRPr="00621A0E" w:rsidRDefault="002823E9" w:rsidP="00516463">
      <w:pPr>
        <w:pStyle w:val="aff6"/>
        <w:widowControl w:val="0"/>
        <w:numPr>
          <w:ilvl w:val="0"/>
          <w:numId w:val="2"/>
        </w:numPr>
        <w:tabs>
          <w:tab w:val="left" w:pos="567"/>
        </w:tabs>
        <w:spacing w:after="0" w:line="360" w:lineRule="auto"/>
        <w:ind w:left="0" w:firstLine="284"/>
        <w:jc w:val="both"/>
        <w:rPr>
          <w:rFonts w:ascii="Times New Roman" w:hAnsi="Times New Roman"/>
          <w:spacing w:val="-1"/>
          <w:sz w:val="28"/>
          <w:szCs w:val="28"/>
          <w:lang w:val="uk-UA"/>
        </w:rPr>
      </w:pPr>
      <w:r>
        <w:rPr>
          <w:rFonts w:ascii="Times New Roman" w:hAnsi="Times New Roman"/>
          <w:sz w:val="28"/>
          <w:szCs w:val="28"/>
          <w:lang w:val="uk-UA"/>
        </w:rPr>
        <w:t>період</w:t>
      </w:r>
      <w:r w:rsidR="006060B2" w:rsidRPr="00621A0E">
        <w:rPr>
          <w:rFonts w:ascii="Times New Roman" w:hAnsi="Times New Roman"/>
          <w:sz w:val="28"/>
          <w:szCs w:val="28"/>
          <w:lang w:val="uk-UA"/>
        </w:rPr>
        <w:t xml:space="preserve"> </w:t>
      </w:r>
      <w:r w:rsidR="00567BB7">
        <w:rPr>
          <w:rFonts w:ascii="Times New Roman" w:hAnsi="Times New Roman"/>
          <w:sz w:val="28"/>
          <w:szCs w:val="28"/>
          <w:lang w:val="uk-UA"/>
        </w:rPr>
        <w:t xml:space="preserve">та канал </w:t>
      </w:r>
      <w:r w:rsidR="006060B2" w:rsidRPr="00621A0E">
        <w:rPr>
          <w:rFonts w:ascii="Times New Roman" w:hAnsi="Times New Roman"/>
          <w:sz w:val="28"/>
          <w:szCs w:val="28"/>
          <w:lang w:val="uk-UA"/>
        </w:rPr>
        <w:t>реалізації</w:t>
      </w:r>
      <w:r w:rsidR="00567BB7">
        <w:rPr>
          <w:rFonts w:ascii="Times New Roman" w:hAnsi="Times New Roman"/>
          <w:sz w:val="28"/>
          <w:szCs w:val="28"/>
          <w:lang w:val="uk-UA"/>
        </w:rPr>
        <w:t xml:space="preserve"> </w:t>
      </w:r>
      <w:r w:rsidR="006060B2" w:rsidRPr="00621A0E">
        <w:rPr>
          <w:rFonts w:ascii="Times New Roman" w:hAnsi="Times New Roman"/>
          <w:sz w:val="28"/>
          <w:szCs w:val="28"/>
          <w:lang w:val="uk-UA"/>
        </w:rPr>
        <w:t xml:space="preserve">(найвищий рівень цін на зерно і олійні </w:t>
      </w:r>
      <w:r>
        <w:rPr>
          <w:rFonts w:ascii="Times New Roman" w:hAnsi="Times New Roman"/>
          <w:sz w:val="28"/>
          <w:szCs w:val="28"/>
          <w:lang w:val="uk-UA"/>
        </w:rPr>
        <w:t xml:space="preserve">культури </w:t>
      </w:r>
      <w:r w:rsidR="006060B2" w:rsidRPr="00621A0E">
        <w:rPr>
          <w:rFonts w:ascii="Times New Roman" w:hAnsi="Times New Roman"/>
          <w:sz w:val="28"/>
          <w:szCs w:val="28"/>
          <w:lang w:val="uk-UA"/>
        </w:rPr>
        <w:t>спостерігається в квітні-червні (до нового врожаю); молоко – в листопаді-березні (в даний період знижується пропозиція); ціни на м’ясо коливаються в передсвяткові дні);</w:t>
      </w:r>
    </w:p>
    <w:p w:rsidR="006060B2" w:rsidRPr="002A6D61" w:rsidRDefault="006060B2" w:rsidP="00516463">
      <w:pPr>
        <w:pStyle w:val="aff6"/>
        <w:widowControl w:val="0"/>
        <w:numPr>
          <w:ilvl w:val="0"/>
          <w:numId w:val="2"/>
        </w:numPr>
        <w:tabs>
          <w:tab w:val="left" w:pos="567"/>
        </w:tabs>
        <w:spacing w:after="0" w:line="360" w:lineRule="auto"/>
        <w:ind w:left="0" w:firstLine="284"/>
        <w:jc w:val="both"/>
        <w:rPr>
          <w:rFonts w:ascii="Times New Roman" w:hAnsi="Times New Roman"/>
          <w:spacing w:val="3"/>
          <w:sz w:val="28"/>
          <w:szCs w:val="28"/>
          <w:lang w:val="uk-UA"/>
        </w:rPr>
      </w:pPr>
      <w:r w:rsidRPr="002A6D61">
        <w:rPr>
          <w:rFonts w:ascii="Times New Roman" w:hAnsi="Times New Roman"/>
          <w:iCs/>
          <w:spacing w:val="3"/>
          <w:sz w:val="28"/>
          <w:szCs w:val="28"/>
          <w:lang w:val="uk-UA"/>
        </w:rPr>
        <w:t>співвідношення попиту і пропозиції (</w:t>
      </w:r>
      <w:r w:rsidRPr="002A6D61">
        <w:rPr>
          <w:rFonts w:ascii="Times New Roman" w:hAnsi="Times New Roman"/>
          <w:spacing w:val="3"/>
          <w:sz w:val="28"/>
          <w:szCs w:val="28"/>
          <w:lang w:val="uk-UA"/>
        </w:rPr>
        <w:t xml:space="preserve">передбачає високі ціни у тих </w:t>
      </w:r>
      <w:r w:rsidRPr="002A6D61">
        <w:rPr>
          <w:rFonts w:ascii="Times New Roman" w:hAnsi="Times New Roman"/>
          <w:sz w:val="28"/>
          <w:szCs w:val="28"/>
          <w:lang w:val="uk-UA"/>
        </w:rPr>
        <w:t xml:space="preserve">випадках, коли продукція є рідкісною або її обмаль, і низькі ціни, </w:t>
      </w:r>
      <w:r w:rsidRPr="002A6D61">
        <w:rPr>
          <w:rFonts w:ascii="Times New Roman" w:hAnsi="Times New Roman"/>
          <w:spacing w:val="3"/>
          <w:sz w:val="28"/>
          <w:szCs w:val="28"/>
          <w:lang w:val="uk-UA"/>
        </w:rPr>
        <w:t xml:space="preserve">коли продукція представлена на ринку </w:t>
      </w:r>
      <w:r w:rsidR="007D20AB">
        <w:rPr>
          <w:rFonts w:ascii="Times New Roman" w:hAnsi="Times New Roman"/>
          <w:spacing w:val="3"/>
          <w:sz w:val="28"/>
          <w:szCs w:val="28"/>
          <w:lang w:val="uk-UA"/>
        </w:rPr>
        <w:t>широким асортиментом</w:t>
      </w:r>
      <w:r w:rsidRPr="002A6D61">
        <w:rPr>
          <w:rFonts w:ascii="Times New Roman" w:hAnsi="Times New Roman"/>
          <w:spacing w:val="3"/>
          <w:sz w:val="28"/>
          <w:szCs w:val="28"/>
          <w:lang w:val="uk-UA"/>
        </w:rPr>
        <w:t xml:space="preserve">); </w:t>
      </w:r>
    </w:p>
    <w:p w:rsidR="006060B2" w:rsidRPr="002A6D61" w:rsidRDefault="006060B2" w:rsidP="00516463">
      <w:pPr>
        <w:pStyle w:val="aff6"/>
        <w:widowControl w:val="0"/>
        <w:numPr>
          <w:ilvl w:val="0"/>
          <w:numId w:val="2"/>
        </w:numPr>
        <w:tabs>
          <w:tab w:val="left" w:pos="567"/>
        </w:tabs>
        <w:spacing w:after="0" w:line="360" w:lineRule="auto"/>
        <w:ind w:left="0" w:firstLine="284"/>
        <w:jc w:val="both"/>
        <w:rPr>
          <w:rFonts w:ascii="Times New Roman" w:hAnsi="Times New Roman"/>
          <w:spacing w:val="-1"/>
          <w:sz w:val="28"/>
          <w:szCs w:val="28"/>
          <w:lang w:val="uk-UA"/>
        </w:rPr>
      </w:pPr>
      <w:r w:rsidRPr="002A6D61">
        <w:rPr>
          <w:rFonts w:ascii="Times New Roman" w:hAnsi="Times New Roman"/>
          <w:bCs/>
          <w:iCs/>
          <w:spacing w:val="2"/>
          <w:sz w:val="28"/>
          <w:szCs w:val="28"/>
          <w:lang w:val="uk-UA"/>
        </w:rPr>
        <w:t>державне регулювання цін (</w:t>
      </w:r>
      <w:r w:rsidRPr="002A6D61">
        <w:rPr>
          <w:rFonts w:ascii="Times New Roman" w:hAnsi="Times New Roman"/>
          <w:spacing w:val="-1"/>
          <w:sz w:val="28"/>
          <w:szCs w:val="28"/>
          <w:lang w:val="uk-UA"/>
        </w:rPr>
        <w:t xml:space="preserve">обумовлене </w:t>
      </w:r>
      <w:r w:rsidRPr="002A6D61">
        <w:rPr>
          <w:rFonts w:ascii="Times New Roman" w:hAnsi="Times New Roman"/>
          <w:spacing w:val="8"/>
          <w:sz w:val="28"/>
          <w:szCs w:val="28"/>
          <w:lang w:val="uk-UA"/>
        </w:rPr>
        <w:t xml:space="preserve">специфікою кінцевої продукції в агропромисловому </w:t>
      </w:r>
      <w:r w:rsidRPr="002A6D61">
        <w:rPr>
          <w:rFonts w:ascii="Times New Roman" w:hAnsi="Times New Roman"/>
          <w:spacing w:val="-1"/>
          <w:sz w:val="28"/>
          <w:szCs w:val="28"/>
          <w:lang w:val="uk-UA"/>
        </w:rPr>
        <w:t>комплексі, яка передбачає задоволення першочергових потреб на</w:t>
      </w:r>
      <w:r w:rsidRPr="002A6D61">
        <w:rPr>
          <w:rFonts w:ascii="Times New Roman" w:hAnsi="Times New Roman"/>
          <w:sz w:val="28"/>
          <w:szCs w:val="28"/>
          <w:lang w:val="uk-UA"/>
        </w:rPr>
        <w:t xml:space="preserve">селення, а безперебійний її збут залежить від платоспроможного </w:t>
      </w:r>
      <w:r w:rsidRPr="002A6D61">
        <w:rPr>
          <w:rFonts w:ascii="Times New Roman" w:hAnsi="Times New Roman"/>
          <w:spacing w:val="-1"/>
          <w:sz w:val="28"/>
          <w:szCs w:val="28"/>
          <w:lang w:val="uk-UA"/>
        </w:rPr>
        <w:t xml:space="preserve">попиту останніх); </w:t>
      </w:r>
    </w:p>
    <w:p w:rsidR="006060B2" w:rsidRPr="002A6D61" w:rsidRDefault="006060B2" w:rsidP="00516463">
      <w:pPr>
        <w:pStyle w:val="aff6"/>
        <w:widowControl w:val="0"/>
        <w:numPr>
          <w:ilvl w:val="0"/>
          <w:numId w:val="2"/>
        </w:numPr>
        <w:tabs>
          <w:tab w:val="left" w:pos="567"/>
        </w:tabs>
        <w:spacing w:after="0" w:line="360" w:lineRule="auto"/>
        <w:ind w:left="0" w:firstLine="284"/>
        <w:jc w:val="both"/>
        <w:rPr>
          <w:rFonts w:ascii="Times New Roman" w:hAnsi="Times New Roman"/>
          <w:spacing w:val="-5"/>
          <w:sz w:val="28"/>
          <w:szCs w:val="28"/>
          <w:lang w:val="uk-UA"/>
        </w:rPr>
      </w:pPr>
      <w:r w:rsidRPr="002A6D61">
        <w:rPr>
          <w:rFonts w:ascii="Times New Roman" w:hAnsi="Times New Roman"/>
          <w:bCs/>
          <w:iCs/>
          <w:sz w:val="28"/>
          <w:szCs w:val="28"/>
          <w:lang w:val="uk-UA"/>
        </w:rPr>
        <w:t>інфляція (</w:t>
      </w:r>
      <w:r w:rsidRPr="002A6D61">
        <w:rPr>
          <w:rFonts w:ascii="Times New Roman" w:hAnsi="Times New Roman"/>
          <w:sz w:val="28"/>
          <w:szCs w:val="28"/>
          <w:lang w:val="uk-UA"/>
        </w:rPr>
        <w:t>призводить до зрос</w:t>
      </w:r>
      <w:r w:rsidRPr="002A6D61">
        <w:rPr>
          <w:rFonts w:ascii="Times New Roman" w:hAnsi="Times New Roman"/>
          <w:spacing w:val="1"/>
          <w:sz w:val="28"/>
          <w:szCs w:val="28"/>
          <w:lang w:val="uk-UA"/>
        </w:rPr>
        <w:t>тання цін і загального падіння купівельної спроможності населен</w:t>
      </w:r>
      <w:r w:rsidRPr="002A6D61">
        <w:rPr>
          <w:rFonts w:ascii="Times New Roman" w:hAnsi="Times New Roman"/>
          <w:spacing w:val="-5"/>
          <w:sz w:val="28"/>
          <w:szCs w:val="28"/>
          <w:lang w:val="uk-UA"/>
        </w:rPr>
        <w:t xml:space="preserve">ня); </w:t>
      </w:r>
    </w:p>
    <w:p w:rsidR="006060B2" w:rsidRPr="002A6D61" w:rsidRDefault="006060B2" w:rsidP="00516463">
      <w:pPr>
        <w:pStyle w:val="aff6"/>
        <w:widowControl w:val="0"/>
        <w:numPr>
          <w:ilvl w:val="0"/>
          <w:numId w:val="2"/>
        </w:numPr>
        <w:tabs>
          <w:tab w:val="left" w:pos="567"/>
        </w:tabs>
        <w:spacing w:after="0" w:line="360" w:lineRule="auto"/>
        <w:ind w:left="0" w:firstLine="284"/>
        <w:jc w:val="both"/>
        <w:rPr>
          <w:rFonts w:ascii="Times New Roman" w:hAnsi="Times New Roman"/>
          <w:bCs/>
          <w:sz w:val="28"/>
          <w:szCs w:val="28"/>
          <w:lang w:val="uk-UA"/>
        </w:rPr>
      </w:pPr>
      <w:r w:rsidRPr="002A6D61">
        <w:rPr>
          <w:rFonts w:ascii="Times New Roman" w:hAnsi="Times New Roman"/>
          <w:bCs/>
          <w:iCs/>
          <w:spacing w:val="3"/>
          <w:sz w:val="28"/>
          <w:szCs w:val="28"/>
          <w:lang w:val="uk-UA"/>
        </w:rPr>
        <w:t xml:space="preserve">наявність конкуренції; сезонні коливання цін; зростання </w:t>
      </w:r>
      <w:r w:rsidRPr="002A6D61">
        <w:rPr>
          <w:rFonts w:ascii="Times New Roman" w:hAnsi="Times New Roman"/>
          <w:bCs/>
          <w:iCs/>
          <w:spacing w:val="6"/>
          <w:sz w:val="28"/>
          <w:szCs w:val="28"/>
          <w:lang w:val="uk-UA"/>
        </w:rPr>
        <w:t xml:space="preserve">попиту на окремі види сільськогосподарської продукції перед </w:t>
      </w:r>
      <w:r w:rsidRPr="002A6D61">
        <w:rPr>
          <w:rFonts w:ascii="Times New Roman" w:hAnsi="Times New Roman"/>
          <w:bCs/>
          <w:iCs/>
          <w:spacing w:val="-3"/>
          <w:sz w:val="28"/>
          <w:szCs w:val="28"/>
          <w:lang w:val="uk-UA"/>
        </w:rPr>
        <w:t>святами та ін.</w:t>
      </w:r>
    </w:p>
    <w:p w:rsidR="006060B2" w:rsidRPr="00DE383A" w:rsidRDefault="006060B2" w:rsidP="00DE383A">
      <w:pPr>
        <w:pStyle w:val="a6"/>
        <w:widowControl w:val="0"/>
        <w:shd w:val="clear" w:color="auto" w:fill="FFFFFF"/>
        <w:spacing w:before="0" w:beforeAutospacing="0" w:after="0" w:afterAutospacing="0" w:line="360" w:lineRule="auto"/>
        <w:ind w:firstLine="720"/>
        <w:jc w:val="both"/>
        <w:rPr>
          <w:sz w:val="28"/>
          <w:szCs w:val="28"/>
          <w:lang w:val="uk-UA"/>
        </w:rPr>
      </w:pPr>
      <w:r w:rsidRPr="00DE383A">
        <w:rPr>
          <w:sz w:val="28"/>
          <w:szCs w:val="28"/>
          <w:lang w:val="uk-UA"/>
        </w:rPr>
        <w:t xml:space="preserve">Отже, </w:t>
      </w:r>
      <w:r w:rsidR="005B34FC">
        <w:rPr>
          <w:sz w:val="28"/>
          <w:szCs w:val="28"/>
          <w:lang w:val="uk-UA"/>
        </w:rPr>
        <w:t>в</w:t>
      </w:r>
      <w:r w:rsidRPr="00DE383A">
        <w:rPr>
          <w:color w:val="000000"/>
          <w:spacing w:val="-2"/>
          <w:sz w:val="28"/>
          <w:szCs w:val="28"/>
          <w:lang w:val="uk-UA"/>
        </w:rPr>
        <w:t xml:space="preserve">раховуючи особливе значення аграрної продукції та її виробників для стабільного розвитку і незалежності країни в ціноутворенні на неї активну участь повинна брати держава. Проте на даний час в Україні </w:t>
      </w:r>
      <w:r w:rsidRPr="00DE383A">
        <w:rPr>
          <w:sz w:val="28"/>
          <w:szCs w:val="28"/>
          <w:shd w:val="clear" w:color="auto" w:fill="FFFFFF"/>
          <w:lang w:val="uk-UA"/>
        </w:rPr>
        <w:t>має місце таке явище як копіювання іноземного досвіду в даній сфері без врахування поточної ситуації в країні.</w:t>
      </w:r>
    </w:p>
    <w:p w:rsidR="006060B2" w:rsidRPr="00984C87" w:rsidRDefault="006060B2" w:rsidP="00984C87">
      <w:pPr>
        <w:widowControl w:val="0"/>
        <w:shd w:val="clear" w:color="auto" w:fill="FFFFFF"/>
        <w:autoSpaceDE w:val="0"/>
        <w:autoSpaceDN w:val="0"/>
        <w:adjustRightInd w:val="0"/>
        <w:spacing w:line="360" w:lineRule="auto"/>
        <w:ind w:firstLine="697"/>
        <w:jc w:val="both"/>
        <w:rPr>
          <w:color w:val="000000"/>
          <w:sz w:val="28"/>
          <w:szCs w:val="28"/>
          <w:lang w:val="uk-UA"/>
        </w:rPr>
      </w:pPr>
      <w:r>
        <w:rPr>
          <w:i/>
          <w:iCs/>
          <w:color w:val="000000"/>
          <w:sz w:val="28"/>
          <w:szCs w:val="28"/>
          <w:u w:val="single"/>
          <w:lang w:val="uk-UA"/>
        </w:rPr>
        <w:lastRenderedPageBreak/>
        <w:t>Розподіл</w:t>
      </w:r>
      <w:r w:rsidRPr="00984C87">
        <w:rPr>
          <w:color w:val="000000"/>
          <w:sz w:val="28"/>
          <w:szCs w:val="28"/>
          <w:u w:val="single"/>
          <w:lang w:val="uk-UA"/>
        </w:rPr>
        <w:t>.</w:t>
      </w:r>
      <w:r w:rsidRPr="00984C87">
        <w:rPr>
          <w:color w:val="000000"/>
          <w:sz w:val="28"/>
          <w:szCs w:val="28"/>
          <w:lang w:val="uk-UA"/>
        </w:rPr>
        <w:t xml:space="preserve"> В умовах ринкових відносин одним із найважливіших завдань, що с</w:t>
      </w:r>
      <w:r>
        <w:rPr>
          <w:color w:val="000000"/>
          <w:sz w:val="28"/>
          <w:szCs w:val="28"/>
          <w:lang w:val="uk-UA"/>
        </w:rPr>
        <w:t>т</w:t>
      </w:r>
      <w:r w:rsidRPr="00984C87">
        <w:rPr>
          <w:color w:val="000000"/>
          <w:sz w:val="28"/>
          <w:szCs w:val="28"/>
          <w:lang w:val="uk-UA"/>
        </w:rPr>
        <w:t>оять перед товаровиробниками</w:t>
      </w:r>
      <w:r w:rsidR="007D20AB">
        <w:rPr>
          <w:color w:val="000000"/>
          <w:sz w:val="28"/>
          <w:szCs w:val="28"/>
          <w:lang w:val="uk-UA"/>
        </w:rPr>
        <w:t>,</w:t>
      </w:r>
      <w:r w:rsidRPr="00984C87">
        <w:rPr>
          <w:color w:val="000000"/>
          <w:sz w:val="28"/>
          <w:szCs w:val="28"/>
          <w:lang w:val="uk-UA"/>
        </w:rPr>
        <w:t xml:space="preserve"> є формування ефективної політики розподілу із врахуванням кон'юнктури ринку, високого рівня конкуренції та монопольного становища переробних підприємств і посередницьких структур. </w:t>
      </w:r>
    </w:p>
    <w:p w:rsidR="006060B2" w:rsidRPr="00981B27" w:rsidRDefault="007B70E0" w:rsidP="00635FAB">
      <w:pPr>
        <w:widowControl w:val="0"/>
        <w:shd w:val="clear" w:color="auto" w:fill="FFFFFF"/>
        <w:autoSpaceDE w:val="0"/>
        <w:autoSpaceDN w:val="0"/>
        <w:adjustRightInd w:val="0"/>
        <w:spacing w:line="360" w:lineRule="auto"/>
        <w:ind w:firstLine="697"/>
        <w:jc w:val="both"/>
        <w:rPr>
          <w:sz w:val="28"/>
          <w:szCs w:val="28"/>
          <w:lang w:val="uk-UA"/>
        </w:rPr>
      </w:pPr>
      <w:r>
        <w:rPr>
          <w:sz w:val="28"/>
          <w:szCs w:val="28"/>
          <w:lang w:val="uk-UA"/>
        </w:rPr>
        <w:t>Виділяють наступні</w:t>
      </w:r>
      <w:r w:rsidR="006060B2" w:rsidRPr="0016132E">
        <w:rPr>
          <w:sz w:val="28"/>
          <w:szCs w:val="28"/>
          <w:lang w:val="uk-UA"/>
        </w:rPr>
        <w:t xml:space="preserve"> канали збуту продукції сільськогосподарських підприємств: переробні підприємства, орендна плата за паї, населенню (в рахунок оплати праці), реалізація на ринку, комерційні організації. </w:t>
      </w:r>
      <w:r>
        <w:rPr>
          <w:sz w:val="28"/>
          <w:szCs w:val="28"/>
          <w:lang w:val="uk-UA"/>
        </w:rPr>
        <w:t>Питома вага</w:t>
      </w:r>
      <w:r w:rsidR="006060B2" w:rsidRPr="0016132E">
        <w:rPr>
          <w:sz w:val="28"/>
          <w:szCs w:val="28"/>
          <w:lang w:val="uk-UA"/>
        </w:rPr>
        <w:t xml:space="preserve"> того чи іншого каналу для різних видів продукції </w:t>
      </w:r>
      <w:r w:rsidR="0085295A">
        <w:rPr>
          <w:sz w:val="28"/>
          <w:szCs w:val="28"/>
          <w:lang w:val="uk-UA"/>
        </w:rPr>
        <w:t>неоднакова</w:t>
      </w:r>
      <w:r w:rsidR="006060B2">
        <w:rPr>
          <w:sz w:val="28"/>
          <w:szCs w:val="28"/>
          <w:lang w:val="uk-UA"/>
        </w:rPr>
        <w:t xml:space="preserve"> (таблиця 5)</w:t>
      </w:r>
      <w:r w:rsidR="006060B2" w:rsidRPr="0016132E">
        <w:rPr>
          <w:sz w:val="28"/>
          <w:szCs w:val="28"/>
          <w:lang w:val="uk-UA"/>
        </w:rPr>
        <w:t xml:space="preserve">. </w:t>
      </w:r>
      <w:r w:rsidR="006060B2">
        <w:rPr>
          <w:sz w:val="28"/>
          <w:szCs w:val="28"/>
          <w:lang w:val="uk-UA"/>
        </w:rPr>
        <w:t>Так, п</w:t>
      </w:r>
      <w:r w:rsidR="006060B2" w:rsidRPr="00981B27">
        <w:rPr>
          <w:sz w:val="28"/>
          <w:szCs w:val="28"/>
          <w:lang w:val="uk-UA"/>
        </w:rPr>
        <w:t>ри збуті зернових</w:t>
      </w:r>
      <w:r w:rsidR="006060B2">
        <w:rPr>
          <w:sz w:val="28"/>
          <w:szCs w:val="28"/>
          <w:lang w:val="uk-UA"/>
        </w:rPr>
        <w:t xml:space="preserve"> та олійних культур</w:t>
      </w:r>
      <w:r w:rsidR="006060B2" w:rsidRPr="00981B27">
        <w:rPr>
          <w:sz w:val="28"/>
          <w:szCs w:val="28"/>
          <w:lang w:val="uk-UA"/>
        </w:rPr>
        <w:t xml:space="preserve"> </w:t>
      </w:r>
      <w:r w:rsidR="006060B2">
        <w:rPr>
          <w:sz w:val="28"/>
          <w:szCs w:val="28"/>
          <w:lang w:val="uk-UA"/>
        </w:rPr>
        <w:t>понад 80 % збіжжя реалізується</w:t>
      </w:r>
      <w:r w:rsidR="006060B2" w:rsidRPr="00981B27">
        <w:rPr>
          <w:sz w:val="28"/>
          <w:szCs w:val="28"/>
          <w:lang w:val="uk-UA"/>
        </w:rPr>
        <w:t xml:space="preserve"> комерційним організаціям </w:t>
      </w:r>
      <w:r w:rsidR="006060B2" w:rsidRPr="00113934">
        <w:rPr>
          <w:sz w:val="28"/>
          <w:szCs w:val="28"/>
          <w:lang w:val="uk-UA"/>
        </w:rPr>
        <w:t>(під останніми розуміємо зернотрейдерів)</w:t>
      </w:r>
      <w:r w:rsidR="006060B2">
        <w:rPr>
          <w:sz w:val="28"/>
          <w:szCs w:val="28"/>
          <w:lang w:val="uk-UA"/>
        </w:rPr>
        <w:t>, що купують його з метою подальшого перепродажу як на внутрішньому ринку</w:t>
      </w:r>
      <w:r w:rsidR="002823E9">
        <w:rPr>
          <w:sz w:val="28"/>
          <w:szCs w:val="28"/>
          <w:lang w:val="uk-UA"/>
        </w:rPr>
        <w:t>,</w:t>
      </w:r>
      <w:r w:rsidR="006060B2">
        <w:rPr>
          <w:sz w:val="28"/>
          <w:szCs w:val="28"/>
          <w:lang w:val="uk-UA"/>
        </w:rPr>
        <w:t xml:space="preserve"> так </w:t>
      </w:r>
      <w:r w:rsidR="002823E9">
        <w:rPr>
          <w:sz w:val="28"/>
          <w:szCs w:val="28"/>
          <w:lang w:val="uk-UA"/>
        </w:rPr>
        <w:t>й</w:t>
      </w:r>
      <w:r w:rsidR="006060B2">
        <w:rPr>
          <w:sz w:val="28"/>
          <w:szCs w:val="28"/>
          <w:lang w:val="uk-UA"/>
        </w:rPr>
        <w:t xml:space="preserve"> іноземним покупцям (особливо це стосується ріпаку, сої та продукції переробки нас</w:t>
      </w:r>
      <w:r w:rsidR="002823E9">
        <w:rPr>
          <w:sz w:val="28"/>
          <w:szCs w:val="28"/>
          <w:lang w:val="uk-UA"/>
        </w:rPr>
        <w:t>іння соняшнику). Крім того 7-10</w:t>
      </w:r>
      <w:r w:rsidR="006060B2">
        <w:rPr>
          <w:sz w:val="28"/>
          <w:szCs w:val="28"/>
          <w:lang w:val="uk-UA"/>
        </w:rPr>
        <w:t xml:space="preserve">% даної продукції сільськогосподарські товаровиробники продають </w:t>
      </w:r>
      <w:r w:rsidR="00B271F3">
        <w:rPr>
          <w:sz w:val="28"/>
          <w:szCs w:val="28"/>
          <w:lang w:val="uk-UA"/>
        </w:rPr>
        <w:t>переробним підприємствам. Також</w:t>
      </w:r>
      <w:r w:rsidR="006060B2">
        <w:rPr>
          <w:sz w:val="28"/>
          <w:szCs w:val="28"/>
          <w:lang w:val="uk-UA"/>
        </w:rPr>
        <w:t xml:space="preserve"> ці господарюючі суб’єкти купують  близько 95 % вирощених цукрових буряків </w:t>
      </w:r>
      <w:r w:rsidR="002823E9">
        <w:rPr>
          <w:sz w:val="28"/>
          <w:szCs w:val="28"/>
          <w:lang w:val="uk-UA"/>
        </w:rPr>
        <w:t>і одержаного молока та понад 70</w:t>
      </w:r>
      <w:r w:rsidR="006060B2">
        <w:rPr>
          <w:sz w:val="28"/>
          <w:szCs w:val="28"/>
          <w:lang w:val="uk-UA"/>
        </w:rPr>
        <w:t>% м'яса різних видів. Товаровиробники, що розташовані біля великих міст, значну частку продукції тваринництва реалізують на міських ринках.</w:t>
      </w:r>
    </w:p>
    <w:p w:rsidR="006060B2" w:rsidRPr="00684E02" w:rsidRDefault="006060B2" w:rsidP="00684E02">
      <w:pPr>
        <w:pStyle w:val="a8"/>
        <w:widowControl w:val="0"/>
        <w:spacing w:after="0"/>
        <w:jc w:val="center"/>
        <w:rPr>
          <w:b/>
          <w:sz w:val="20"/>
          <w:szCs w:val="20"/>
        </w:rPr>
      </w:pPr>
      <w:r>
        <w:rPr>
          <w:b/>
          <w:sz w:val="28"/>
          <w:szCs w:val="28"/>
          <w:lang w:val="uk-UA"/>
        </w:rPr>
        <w:t>5</w:t>
      </w:r>
      <w:r w:rsidRPr="00684E02">
        <w:rPr>
          <w:b/>
          <w:sz w:val="28"/>
          <w:szCs w:val="28"/>
          <w:lang w:val="uk-UA"/>
        </w:rPr>
        <w:t>. Структура</w:t>
      </w:r>
      <w:r w:rsidRPr="00684E02">
        <w:rPr>
          <w:b/>
          <w:sz w:val="28"/>
          <w:szCs w:val="28"/>
        </w:rPr>
        <w:t xml:space="preserve">  каналів реалізації продукції  </w:t>
      </w:r>
      <w:r w:rsidRPr="00684E02">
        <w:rPr>
          <w:b/>
          <w:sz w:val="28"/>
          <w:szCs w:val="28"/>
          <w:lang w:val="uk-UA"/>
        </w:rPr>
        <w:t>сільськогосподарських підприємств Черкаської області</w:t>
      </w:r>
      <w:r w:rsidRPr="00684E02">
        <w:rPr>
          <w:b/>
          <w:sz w:val="28"/>
          <w:szCs w:val="28"/>
        </w:rPr>
        <w:t>, %</w:t>
      </w:r>
    </w:p>
    <w:tbl>
      <w:tblPr>
        <w:tblW w:w="97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64"/>
        <w:gridCol w:w="1505"/>
        <w:gridCol w:w="1317"/>
        <w:gridCol w:w="1882"/>
        <w:gridCol w:w="1317"/>
        <w:gridCol w:w="1741"/>
      </w:tblGrid>
      <w:tr w:rsidR="006060B2" w:rsidRPr="00684E02" w:rsidTr="001D0D82">
        <w:trPr>
          <w:trHeight w:val="231"/>
        </w:trPr>
        <w:tc>
          <w:tcPr>
            <w:tcW w:w="1964" w:type="dxa"/>
            <w:vMerge w:val="restart"/>
            <w:vAlign w:val="center"/>
          </w:tcPr>
          <w:p w:rsidR="006060B2" w:rsidRPr="00DD25A1" w:rsidRDefault="006060B2" w:rsidP="00684E02">
            <w:pPr>
              <w:pStyle w:val="a8"/>
              <w:widowControl w:val="0"/>
              <w:spacing w:after="0"/>
              <w:jc w:val="center"/>
            </w:pPr>
            <w:r w:rsidRPr="00DD25A1">
              <w:t>Продукція</w:t>
            </w:r>
          </w:p>
        </w:tc>
        <w:tc>
          <w:tcPr>
            <w:tcW w:w="7762" w:type="dxa"/>
            <w:gridSpan w:val="5"/>
          </w:tcPr>
          <w:p w:rsidR="006060B2" w:rsidRPr="00DD25A1" w:rsidRDefault="006060B2" w:rsidP="00684E02">
            <w:pPr>
              <w:pStyle w:val="a8"/>
              <w:widowControl w:val="0"/>
              <w:spacing w:after="0"/>
              <w:jc w:val="center"/>
            </w:pPr>
            <w:r w:rsidRPr="00DD25A1">
              <w:t>Канали реалізації</w:t>
            </w:r>
          </w:p>
        </w:tc>
      </w:tr>
      <w:tr w:rsidR="006060B2" w:rsidRPr="00684E02" w:rsidTr="001D0D82">
        <w:trPr>
          <w:cantSplit/>
          <w:trHeight w:val="697"/>
        </w:trPr>
        <w:tc>
          <w:tcPr>
            <w:tcW w:w="1964" w:type="dxa"/>
            <w:vMerge/>
            <w:vAlign w:val="center"/>
          </w:tcPr>
          <w:p w:rsidR="006060B2" w:rsidRPr="00684E02" w:rsidRDefault="006060B2" w:rsidP="00684E02"/>
        </w:tc>
        <w:tc>
          <w:tcPr>
            <w:tcW w:w="1505" w:type="dxa"/>
            <w:vAlign w:val="center"/>
          </w:tcPr>
          <w:p w:rsidR="006060B2" w:rsidRPr="00DD25A1" w:rsidRDefault="006060B2" w:rsidP="008C1355">
            <w:pPr>
              <w:pStyle w:val="a8"/>
              <w:widowControl w:val="0"/>
              <w:spacing w:after="0"/>
              <w:jc w:val="center"/>
            </w:pPr>
            <w:r w:rsidRPr="00DD25A1">
              <w:t>переробні</w:t>
            </w:r>
          </w:p>
          <w:p w:rsidR="006060B2" w:rsidRPr="00DD25A1" w:rsidRDefault="006060B2" w:rsidP="008C1355">
            <w:pPr>
              <w:pStyle w:val="a8"/>
              <w:widowControl w:val="0"/>
              <w:spacing w:after="0"/>
              <w:jc w:val="center"/>
            </w:pPr>
            <w:r w:rsidRPr="00DD25A1">
              <w:t>організації</w:t>
            </w:r>
          </w:p>
        </w:tc>
        <w:tc>
          <w:tcPr>
            <w:tcW w:w="1317" w:type="dxa"/>
            <w:vAlign w:val="center"/>
          </w:tcPr>
          <w:p w:rsidR="006060B2" w:rsidRPr="00DD25A1" w:rsidRDefault="006060B2" w:rsidP="008C1355">
            <w:pPr>
              <w:pStyle w:val="a8"/>
              <w:widowControl w:val="0"/>
              <w:spacing w:after="0"/>
              <w:jc w:val="center"/>
              <w:rPr>
                <w:lang w:val="uk-UA"/>
              </w:rPr>
            </w:pPr>
            <w:r w:rsidRPr="00DD25A1">
              <w:t>орендна плата за па</w:t>
            </w:r>
            <w:r w:rsidRPr="00DD25A1">
              <w:rPr>
                <w:lang w:val="uk-UA"/>
              </w:rPr>
              <w:t>ї</w:t>
            </w:r>
          </w:p>
        </w:tc>
        <w:tc>
          <w:tcPr>
            <w:tcW w:w="1882" w:type="dxa"/>
            <w:vAlign w:val="center"/>
          </w:tcPr>
          <w:p w:rsidR="006060B2" w:rsidRPr="00DD25A1" w:rsidRDefault="006060B2" w:rsidP="008C1355">
            <w:pPr>
              <w:pStyle w:val="a8"/>
              <w:widowControl w:val="0"/>
              <w:spacing w:after="0"/>
              <w:jc w:val="center"/>
            </w:pPr>
            <w:r w:rsidRPr="00DD25A1">
              <w:t>населенню, в т.ч. в рахунок оплати праці</w:t>
            </w:r>
          </w:p>
        </w:tc>
        <w:tc>
          <w:tcPr>
            <w:tcW w:w="1317" w:type="dxa"/>
            <w:vAlign w:val="center"/>
          </w:tcPr>
          <w:p w:rsidR="006060B2" w:rsidRPr="00DD25A1" w:rsidRDefault="006060B2" w:rsidP="008C1355">
            <w:pPr>
              <w:pStyle w:val="a8"/>
              <w:widowControl w:val="0"/>
              <w:spacing w:after="0"/>
              <w:jc w:val="center"/>
            </w:pPr>
            <w:r w:rsidRPr="00DD25A1">
              <w:t>на ринку</w:t>
            </w:r>
          </w:p>
        </w:tc>
        <w:tc>
          <w:tcPr>
            <w:tcW w:w="1740" w:type="dxa"/>
            <w:vAlign w:val="center"/>
          </w:tcPr>
          <w:p w:rsidR="006060B2" w:rsidRPr="00DD25A1" w:rsidRDefault="006060B2" w:rsidP="008C1355">
            <w:pPr>
              <w:pStyle w:val="a8"/>
              <w:widowControl w:val="0"/>
              <w:spacing w:after="0"/>
              <w:jc w:val="center"/>
              <w:rPr>
                <w:lang w:val="uk-UA"/>
              </w:rPr>
            </w:pPr>
            <w:r w:rsidRPr="00DD25A1">
              <w:t>комерційн</w:t>
            </w:r>
            <w:r w:rsidRPr="00DD25A1">
              <w:rPr>
                <w:lang w:val="uk-UA"/>
              </w:rPr>
              <w:t>і</w:t>
            </w:r>
            <w:r w:rsidRPr="00DD25A1">
              <w:t xml:space="preserve"> організаці</w:t>
            </w:r>
            <w:r w:rsidRPr="00DD25A1">
              <w:rPr>
                <w:lang w:val="uk-UA"/>
              </w:rPr>
              <w:t>ї</w:t>
            </w:r>
          </w:p>
        </w:tc>
      </w:tr>
      <w:tr w:rsidR="006060B2" w:rsidRPr="00684E02" w:rsidTr="001D0D82">
        <w:trPr>
          <w:trHeight w:val="231"/>
        </w:trPr>
        <w:tc>
          <w:tcPr>
            <w:tcW w:w="1964" w:type="dxa"/>
            <w:vAlign w:val="center"/>
          </w:tcPr>
          <w:p w:rsidR="006060B2" w:rsidRPr="00DD25A1" w:rsidRDefault="006060B2" w:rsidP="00684E02">
            <w:pPr>
              <w:pStyle w:val="a8"/>
              <w:widowControl w:val="0"/>
              <w:spacing w:after="0" w:line="216" w:lineRule="auto"/>
            </w:pPr>
            <w:bookmarkStart w:id="1" w:name="_Hlk228630562"/>
            <w:r>
              <w:rPr>
                <w:lang w:val="uk-UA"/>
              </w:rPr>
              <w:t>З</w:t>
            </w:r>
            <w:r w:rsidRPr="00DD25A1">
              <w:t>ерно</w:t>
            </w:r>
          </w:p>
        </w:tc>
        <w:tc>
          <w:tcPr>
            <w:tcW w:w="1505" w:type="dxa"/>
            <w:vAlign w:val="center"/>
          </w:tcPr>
          <w:p w:rsidR="006060B2" w:rsidRPr="00DD25A1" w:rsidRDefault="006060B2" w:rsidP="00684E02">
            <w:pPr>
              <w:pStyle w:val="a8"/>
              <w:widowControl w:val="0"/>
              <w:spacing w:after="0" w:line="216" w:lineRule="auto"/>
              <w:jc w:val="center"/>
              <w:rPr>
                <w:lang w:val="uk-UA"/>
              </w:rPr>
            </w:pPr>
            <w:r w:rsidRPr="00DD25A1">
              <w:rPr>
                <w:lang w:val="uk-UA"/>
              </w:rPr>
              <w:t>7,5</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4,4</w:t>
            </w:r>
          </w:p>
        </w:tc>
        <w:tc>
          <w:tcPr>
            <w:tcW w:w="1882"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0,2</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0,8</w:t>
            </w:r>
          </w:p>
        </w:tc>
        <w:tc>
          <w:tcPr>
            <w:tcW w:w="1740" w:type="dxa"/>
            <w:vAlign w:val="center"/>
          </w:tcPr>
          <w:p w:rsidR="006060B2" w:rsidRPr="00DD25A1" w:rsidRDefault="006060B2" w:rsidP="00684E02">
            <w:pPr>
              <w:pStyle w:val="a8"/>
              <w:widowControl w:val="0"/>
              <w:spacing w:after="0" w:line="216" w:lineRule="auto"/>
              <w:jc w:val="center"/>
              <w:rPr>
                <w:lang w:val="uk-UA"/>
              </w:rPr>
            </w:pPr>
            <w:r w:rsidRPr="00DD25A1">
              <w:rPr>
                <w:lang w:val="uk-UA"/>
              </w:rPr>
              <w:t>87,1</w:t>
            </w:r>
          </w:p>
        </w:tc>
      </w:tr>
      <w:tr w:rsidR="006060B2" w:rsidRPr="00684E02" w:rsidTr="001D0D82">
        <w:trPr>
          <w:trHeight w:val="161"/>
        </w:trPr>
        <w:tc>
          <w:tcPr>
            <w:tcW w:w="1964" w:type="dxa"/>
            <w:vAlign w:val="center"/>
          </w:tcPr>
          <w:p w:rsidR="006060B2" w:rsidRPr="00DD25A1" w:rsidRDefault="006060B2" w:rsidP="00684E02">
            <w:pPr>
              <w:pStyle w:val="a8"/>
              <w:widowControl w:val="0"/>
              <w:spacing w:after="0" w:line="216" w:lineRule="auto"/>
            </w:pPr>
            <w:r>
              <w:rPr>
                <w:lang w:val="uk-UA"/>
              </w:rPr>
              <w:t>С</w:t>
            </w:r>
            <w:r w:rsidRPr="00DD25A1">
              <w:t>оняшник</w:t>
            </w:r>
          </w:p>
        </w:tc>
        <w:tc>
          <w:tcPr>
            <w:tcW w:w="1505" w:type="dxa"/>
            <w:vAlign w:val="center"/>
          </w:tcPr>
          <w:p w:rsidR="006060B2" w:rsidRPr="00DD25A1" w:rsidRDefault="006060B2" w:rsidP="00684E02">
            <w:pPr>
              <w:pStyle w:val="a8"/>
              <w:widowControl w:val="0"/>
              <w:spacing w:after="0" w:line="216" w:lineRule="auto"/>
              <w:jc w:val="center"/>
              <w:rPr>
                <w:lang w:val="uk-UA"/>
              </w:rPr>
            </w:pPr>
            <w:r w:rsidRPr="00DD25A1">
              <w:rPr>
                <w:lang w:val="uk-UA"/>
              </w:rPr>
              <w:t>10,6</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0,4</w:t>
            </w:r>
          </w:p>
        </w:tc>
        <w:tc>
          <w:tcPr>
            <w:tcW w:w="1882" w:type="dxa"/>
            <w:vAlign w:val="center"/>
          </w:tcPr>
          <w:p w:rsidR="006060B2" w:rsidRPr="00DD25A1" w:rsidRDefault="006060B2" w:rsidP="00684E02">
            <w:pPr>
              <w:pStyle w:val="a8"/>
              <w:widowControl w:val="0"/>
              <w:spacing w:after="0" w:line="216" w:lineRule="auto"/>
              <w:jc w:val="center"/>
              <w:rPr>
                <w:lang w:val="uk-UA"/>
              </w:rPr>
            </w:pPr>
            <w:r w:rsidRPr="00DD25A1">
              <w:rPr>
                <w:lang w:val="uk-UA"/>
              </w:rPr>
              <w:t>-</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0,5</w:t>
            </w:r>
          </w:p>
        </w:tc>
        <w:tc>
          <w:tcPr>
            <w:tcW w:w="1740" w:type="dxa"/>
            <w:vAlign w:val="center"/>
          </w:tcPr>
          <w:p w:rsidR="006060B2" w:rsidRPr="00DD25A1" w:rsidRDefault="006060B2" w:rsidP="00684E02">
            <w:pPr>
              <w:pStyle w:val="a8"/>
              <w:widowControl w:val="0"/>
              <w:spacing w:after="0" w:line="216" w:lineRule="auto"/>
              <w:jc w:val="center"/>
              <w:rPr>
                <w:lang w:val="uk-UA"/>
              </w:rPr>
            </w:pPr>
            <w:r w:rsidRPr="00DD25A1">
              <w:rPr>
                <w:lang w:val="uk-UA"/>
              </w:rPr>
              <w:t>88,5</w:t>
            </w:r>
          </w:p>
        </w:tc>
      </w:tr>
      <w:tr w:rsidR="006060B2" w:rsidRPr="00684E02" w:rsidTr="001D0D82">
        <w:trPr>
          <w:trHeight w:val="161"/>
        </w:trPr>
        <w:tc>
          <w:tcPr>
            <w:tcW w:w="1964" w:type="dxa"/>
            <w:vAlign w:val="center"/>
          </w:tcPr>
          <w:p w:rsidR="006060B2" w:rsidRPr="00DD25A1" w:rsidRDefault="006060B2" w:rsidP="00684E02">
            <w:pPr>
              <w:pStyle w:val="a8"/>
              <w:widowControl w:val="0"/>
              <w:spacing w:after="0" w:line="216" w:lineRule="auto"/>
            </w:pPr>
            <w:r>
              <w:rPr>
                <w:lang w:val="uk-UA"/>
              </w:rPr>
              <w:t>Р</w:t>
            </w:r>
            <w:r w:rsidRPr="00DD25A1">
              <w:t>іпак</w:t>
            </w:r>
          </w:p>
        </w:tc>
        <w:tc>
          <w:tcPr>
            <w:tcW w:w="1505" w:type="dxa"/>
            <w:vAlign w:val="center"/>
          </w:tcPr>
          <w:p w:rsidR="006060B2" w:rsidRPr="00DD25A1" w:rsidRDefault="006060B2" w:rsidP="00684E02">
            <w:pPr>
              <w:pStyle w:val="a8"/>
              <w:widowControl w:val="0"/>
              <w:spacing w:after="0" w:line="216" w:lineRule="auto"/>
              <w:jc w:val="center"/>
              <w:rPr>
                <w:lang w:val="uk-UA"/>
              </w:rPr>
            </w:pPr>
            <w:r w:rsidRPr="00DD25A1">
              <w:rPr>
                <w:lang w:val="uk-UA"/>
              </w:rPr>
              <w:t>3,8</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w:t>
            </w:r>
          </w:p>
        </w:tc>
        <w:tc>
          <w:tcPr>
            <w:tcW w:w="1882" w:type="dxa"/>
            <w:vAlign w:val="center"/>
          </w:tcPr>
          <w:p w:rsidR="006060B2" w:rsidRPr="00DD25A1" w:rsidRDefault="006060B2" w:rsidP="00684E02">
            <w:pPr>
              <w:pStyle w:val="a8"/>
              <w:widowControl w:val="0"/>
              <w:spacing w:after="0" w:line="216" w:lineRule="auto"/>
              <w:jc w:val="center"/>
              <w:rPr>
                <w:lang w:val="uk-UA"/>
              </w:rPr>
            </w:pPr>
            <w:r w:rsidRPr="00DD25A1">
              <w:rPr>
                <w:lang w:val="uk-UA"/>
              </w:rPr>
              <w:t>-</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0,3</w:t>
            </w:r>
          </w:p>
        </w:tc>
        <w:tc>
          <w:tcPr>
            <w:tcW w:w="1740" w:type="dxa"/>
            <w:vAlign w:val="center"/>
          </w:tcPr>
          <w:p w:rsidR="006060B2" w:rsidRPr="00DD25A1" w:rsidRDefault="006060B2" w:rsidP="00684E02">
            <w:pPr>
              <w:pStyle w:val="a8"/>
              <w:widowControl w:val="0"/>
              <w:spacing w:after="0" w:line="216" w:lineRule="auto"/>
              <w:jc w:val="center"/>
              <w:rPr>
                <w:lang w:val="uk-UA"/>
              </w:rPr>
            </w:pPr>
            <w:r w:rsidRPr="00DD25A1">
              <w:rPr>
                <w:lang w:val="uk-UA"/>
              </w:rPr>
              <w:t>95,9</w:t>
            </w:r>
          </w:p>
        </w:tc>
      </w:tr>
      <w:tr w:rsidR="006060B2" w:rsidRPr="00684E02" w:rsidTr="001D0D82">
        <w:trPr>
          <w:trHeight w:val="161"/>
        </w:trPr>
        <w:tc>
          <w:tcPr>
            <w:tcW w:w="1964" w:type="dxa"/>
            <w:vAlign w:val="center"/>
          </w:tcPr>
          <w:p w:rsidR="006060B2" w:rsidRPr="00DD25A1" w:rsidRDefault="006060B2" w:rsidP="00684E02">
            <w:pPr>
              <w:pStyle w:val="a8"/>
              <w:widowControl w:val="0"/>
              <w:spacing w:after="0" w:line="216" w:lineRule="auto"/>
              <w:rPr>
                <w:lang w:val="uk-UA"/>
              </w:rPr>
            </w:pPr>
            <w:r>
              <w:rPr>
                <w:lang w:val="uk-UA"/>
              </w:rPr>
              <w:t>С</w:t>
            </w:r>
            <w:r w:rsidRPr="00DD25A1">
              <w:rPr>
                <w:lang w:val="uk-UA"/>
              </w:rPr>
              <w:t>оя</w:t>
            </w:r>
          </w:p>
        </w:tc>
        <w:tc>
          <w:tcPr>
            <w:tcW w:w="1505" w:type="dxa"/>
            <w:vAlign w:val="center"/>
          </w:tcPr>
          <w:p w:rsidR="006060B2" w:rsidRPr="00DD25A1" w:rsidRDefault="006060B2" w:rsidP="00684E02">
            <w:pPr>
              <w:pStyle w:val="a8"/>
              <w:widowControl w:val="0"/>
              <w:spacing w:after="0" w:line="216" w:lineRule="auto"/>
              <w:jc w:val="center"/>
              <w:rPr>
                <w:lang w:val="uk-UA"/>
              </w:rPr>
            </w:pPr>
            <w:r w:rsidRPr="00DD25A1">
              <w:rPr>
                <w:lang w:val="uk-UA"/>
              </w:rPr>
              <w:t>4,1</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w:t>
            </w:r>
          </w:p>
        </w:tc>
        <w:tc>
          <w:tcPr>
            <w:tcW w:w="1882" w:type="dxa"/>
            <w:vAlign w:val="center"/>
          </w:tcPr>
          <w:p w:rsidR="006060B2" w:rsidRPr="00DD25A1" w:rsidRDefault="006060B2" w:rsidP="00684E02">
            <w:pPr>
              <w:pStyle w:val="a8"/>
              <w:widowControl w:val="0"/>
              <w:spacing w:after="0" w:line="216" w:lineRule="auto"/>
              <w:jc w:val="center"/>
              <w:rPr>
                <w:lang w:val="uk-UA"/>
              </w:rPr>
            </w:pPr>
            <w:r w:rsidRPr="00DD25A1">
              <w:rPr>
                <w:lang w:val="uk-UA"/>
              </w:rPr>
              <w:t>-</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0,1</w:t>
            </w:r>
          </w:p>
        </w:tc>
        <w:tc>
          <w:tcPr>
            <w:tcW w:w="1740" w:type="dxa"/>
            <w:vAlign w:val="center"/>
          </w:tcPr>
          <w:p w:rsidR="006060B2" w:rsidRPr="00DD25A1" w:rsidRDefault="006060B2" w:rsidP="00684E02">
            <w:pPr>
              <w:pStyle w:val="a8"/>
              <w:widowControl w:val="0"/>
              <w:spacing w:after="0" w:line="216" w:lineRule="auto"/>
              <w:jc w:val="center"/>
              <w:rPr>
                <w:lang w:val="uk-UA"/>
              </w:rPr>
            </w:pPr>
            <w:r w:rsidRPr="00DD25A1">
              <w:rPr>
                <w:lang w:val="uk-UA"/>
              </w:rPr>
              <w:t>95,8</w:t>
            </w:r>
          </w:p>
        </w:tc>
      </w:tr>
      <w:tr w:rsidR="006060B2" w:rsidRPr="00684E02" w:rsidTr="001D0D82">
        <w:trPr>
          <w:trHeight w:val="161"/>
        </w:trPr>
        <w:tc>
          <w:tcPr>
            <w:tcW w:w="1964" w:type="dxa"/>
            <w:vAlign w:val="center"/>
          </w:tcPr>
          <w:p w:rsidR="006060B2" w:rsidRPr="00DD25A1" w:rsidRDefault="006060B2" w:rsidP="00684E02">
            <w:pPr>
              <w:pStyle w:val="a8"/>
              <w:widowControl w:val="0"/>
              <w:spacing w:after="0" w:line="216" w:lineRule="auto"/>
            </w:pPr>
            <w:r>
              <w:rPr>
                <w:lang w:val="uk-UA"/>
              </w:rPr>
              <w:t>Ц</w:t>
            </w:r>
            <w:r w:rsidRPr="00DD25A1">
              <w:t>укрові буряки</w:t>
            </w:r>
          </w:p>
        </w:tc>
        <w:tc>
          <w:tcPr>
            <w:tcW w:w="1505" w:type="dxa"/>
            <w:vAlign w:val="center"/>
          </w:tcPr>
          <w:p w:rsidR="006060B2" w:rsidRPr="00DD25A1" w:rsidRDefault="006060B2" w:rsidP="00684E02">
            <w:pPr>
              <w:pStyle w:val="a8"/>
              <w:widowControl w:val="0"/>
              <w:spacing w:after="0" w:line="216" w:lineRule="auto"/>
              <w:jc w:val="center"/>
              <w:rPr>
                <w:lang w:val="uk-UA"/>
              </w:rPr>
            </w:pPr>
            <w:r w:rsidRPr="00DD25A1">
              <w:rPr>
                <w:lang w:val="uk-UA"/>
              </w:rPr>
              <w:t>97,2</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w:t>
            </w:r>
          </w:p>
        </w:tc>
        <w:tc>
          <w:tcPr>
            <w:tcW w:w="1882" w:type="dxa"/>
            <w:vAlign w:val="center"/>
          </w:tcPr>
          <w:p w:rsidR="006060B2" w:rsidRPr="00DD25A1" w:rsidRDefault="006060B2" w:rsidP="00684E02">
            <w:pPr>
              <w:pStyle w:val="a8"/>
              <w:widowControl w:val="0"/>
              <w:spacing w:after="0" w:line="216" w:lineRule="auto"/>
              <w:jc w:val="center"/>
              <w:rPr>
                <w:lang w:val="uk-UA"/>
              </w:rPr>
            </w:pPr>
            <w:r w:rsidRPr="00DD25A1">
              <w:rPr>
                <w:lang w:val="uk-UA"/>
              </w:rPr>
              <w:t>-</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w:t>
            </w:r>
          </w:p>
        </w:tc>
        <w:tc>
          <w:tcPr>
            <w:tcW w:w="1740" w:type="dxa"/>
            <w:vAlign w:val="center"/>
          </w:tcPr>
          <w:p w:rsidR="006060B2" w:rsidRPr="00DD25A1" w:rsidRDefault="006060B2" w:rsidP="00684E02">
            <w:pPr>
              <w:pStyle w:val="a8"/>
              <w:widowControl w:val="0"/>
              <w:spacing w:after="0" w:line="216" w:lineRule="auto"/>
              <w:jc w:val="center"/>
              <w:rPr>
                <w:lang w:val="uk-UA"/>
              </w:rPr>
            </w:pPr>
            <w:r w:rsidRPr="00DD25A1">
              <w:rPr>
                <w:lang w:val="uk-UA"/>
              </w:rPr>
              <w:t>2,8</w:t>
            </w:r>
          </w:p>
        </w:tc>
      </w:tr>
      <w:tr w:rsidR="006060B2" w:rsidRPr="00684E02" w:rsidTr="001D0D82">
        <w:trPr>
          <w:trHeight w:val="161"/>
        </w:trPr>
        <w:tc>
          <w:tcPr>
            <w:tcW w:w="1964" w:type="dxa"/>
            <w:vAlign w:val="center"/>
          </w:tcPr>
          <w:p w:rsidR="006060B2" w:rsidRPr="00DD25A1" w:rsidRDefault="006060B2" w:rsidP="00684E02">
            <w:pPr>
              <w:pStyle w:val="a8"/>
              <w:widowControl w:val="0"/>
              <w:spacing w:after="0" w:line="216" w:lineRule="auto"/>
            </w:pPr>
            <w:r>
              <w:rPr>
                <w:lang w:val="uk-UA"/>
              </w:rPr>
              <w:t>М</w:t>
            </w:r>
            <w:r w:rsidRPr="00DD25A1">
              <w:t>’ясо ВРХ</w:t>
            </w:r>
          </w:p>
        </w:tc>
        <w:tc>
          <w:tcPr>
            <w:tcW w:w="1505" w:type="dxa"/>
            <w:vAlign w:val="center"/>
          </w:tcPr>
          <w:p w:rsidR="006060B2" w:rsidRPr="00DD25A1" w:rsidRDefault="006060B2" w:rsidP="00684E02">
            <w:pPr>
              <w:pStyle w:val="a8"/>
              <w:widowControl w:val="0"/>
              <w:spacing w:after="0" w:line="216" w:lineRule="auto"/>
              <w:jc w:val="center"/>
              <w:rPr>
                <w:lang w:val="uk-UA"/>
              </w:rPr>
            </w:pPr>
            <w:r w:rsidRPr="00DD25A1">
              <w:rPr>
                <w:lang w:val="uk-UA"/>
              </w:rPr>
              <w:t>76,2</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0,1</w:t>
            </w:r>
          </w:p>
        </w:tc>
        <w:tc>
          <w:tcPr>
            <w:tcW w:w="1882"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0,5</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2,4</w:t>
            </w:r>
          </w:p>
        </w:tc>
        <w:tc>
          <w:tcPr>
            <w:tcW w:w="1740" w:type="dxa"/>
            <w:vAlign w:val="center"/>
          </w:tcPr>
          <w:p w:rsidR="006060B2" w:rsidRPr="00DD25A1" w:rsidRDefault="006060B2" w:rsidP="00684E02">
            <w:pPr>
              <w:pStyle w:val="a8"/>
              <w:widowControl w:val="0"/>
              <w:spacing w:after="0" w:line="216" w:lineRule="auto"/>
              <w:jc w:val="center"/>
              <w:rPr>
                <w:lang w:val="uk-UA"/>
              </w:rPr>
            </w:pPr>
            <w:r w:rsidRPr="00DD25A1">
              <w:rPr>
                <w:lang w:val="uk-UA"/>
              </w:rPr>
              <w:t>20,7</w:t>
            </w:r>
          </w:p>
        </w:tc>
      </w:tr>
      <w:tr w:rsidR="006060B2" w:rsidRPr="00684E02" w:rsidTr="001D0D82">
        <w:trPr>
          <w:trHeight w:val="161"/>
        </w:trPr>
        <w:tc>
          <w:tcPr>
            <w:tcW w:w="1964" w:type="dxa"/>
            <w:vAlign w:val="center"/>
          </w:tcPr>
          <w:p w:rsidR="006060B2" w:rsidRPr="00DD25A1" w:rsidRDefault="006060B2" w:rsidP="00684E02">
            <w:pPr>
              <w:pStyle w:val="a8"/>
              <w:widowControl w:val="0"/>
              <w:spacing w:after="0" w:line="216" w:lineRule="auto"/>
            </w:pPr>
            <w:r>
              <w:rPr>
                <w:lang w:val="uk-UA"/>
              </w:rPr>
              <w:t>М</w:t>
            </w:r>
            <w:r w:rsidRPr="00DD25A1">
              <w:t>’ясо свиней</w:t>
            </w:r>
          </w:p>
        </w:tc>
        <w:tc>
          <w:tcPr>
            <w:tcW w:w="1505" w:type="dxa"/>
            <w:vAlign w:val="center"/>
          </w:tcPr>
          <w:p w:rsidR="006060B2" w:rsidRPr="00DD25A1" w:rsidRDefault="006060B2" w:rsidP="00684E02">
            <w:pPr>
              <w:pStyle w:val="a8"/>
              <w:widowControl w:val="0"/>
              <w:spacing w:after="0" w:line="216" w:lineRule="auto"/>
              <w:jc w:val="center"/>
              <w:rPr>
                <w:lang w:val="uk-UA"/>
              </w:rPr>
            </w:pPr>
            <w:r w:rsidRPr="00DD25A1">
              <w:rPr>
                <w:lang w:val="uk-UA"/>
              </w:rPr>
              <w:t>76,9</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0,2</w:t>
            </w:r>
          </w:p>
        </w:tc>
        <w:tc>
          <w:tcPr>
            <w:tcW w:w="1882"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0,2</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3,5</w:t>
            </w:r>
          </w:p>
        </w:tc>
        <w:tc>
          <w:tcPr>
            <w:tcW w:w="1740" w:type="dxa"/>
            <w:vAlign w:val="center"/>
          </w:tcPr>
          <w:p w:rsidR="006060B2" w:rsidRPr="00DD25A1" w:rsidRDefault="006060B2" w:rsidP="00684E02">
            <w:pPr>
              <w:pStyle w:val="a8"/>
              <w:widowControl w:val="0"/>
              <w:spacing w:after="0" w:line="216" w:lineRule="auto"/>
              <w:jc w:val="center"/>
              <w:rPr>
                <w:lang w:val="uk-UA"/>
              </w:rPr>
            </w:pPr>
            <w:r w:rsidRPr="00DD25A1">
              <w:rPr>
                <w:lang w:val="uk-UA"/>
              </w:rPr>
              <w:t>19,2</w:t>
            </w:r>
          </w:p>
        </w:tc>
      </w:tr>
      <w:tr w:rsidR="006060B2" w:rsidRPr="00684E02" w:rsidTr="001D0D82">
        <w:trPr>
          <w:trHeight w:val="161"/>
        </w:trPr>
        <w:tc>
          <w:tcPr>
            <w:tcW w:w="1964" w:type="dxa"/>
            <w:vAlign w:val="center"/>
          </w:tcPr>
          <w:p w:rsidR="006060B2" w:rsidRPr="00DD25A1" w:rsidRDefault="006060B2" w:rsidP="00684E02">
            <w:pPr>
              <w:pStyle w:val="a8"/>
              <w:widowControl w:val="0"/>
              <w:spacing w:after="0" w:line="216" w:lineRule="auto"/>
            </w:pPr>
            <w:r>
              <w:rPr>
                <w:lang w:val="uk-UA"/>
              </w:rPr>
              <w:t>М</w:t>
            </w:r>
            <w:r w:rsidRPr="00DD25A1">
              <w:t>олоко</w:t>
            </w:r>
          </w:p>
        </w:tc>
        <w:tc>
          <w:tcPr>
            <w:tcW w:w="1505" w:type="dxa"/>
            <w:vAlign w:val="center"/>
          </w:tcPr>
          <w:p w:rsidR="006060B2" w:rsidRPr="00DD25A1" w:rsidRDefault="006060B2" w:rsidP="00684E02">
            <w:pPr>
              <w:pStyle w:val="a8"/>
              <w:widowControl w:val="0"/>
              <w:spacing w:after="0" w:line="216" w:lineRule="auto"/>
              <w:jc w:val="center"/>
              <w:rPr>
                <w:lang w:val="uk-UA"/>
              </w:rPr>
            </w:pPr>
            <w:r w:rsidRPr="00DD25A1">
              <w:rPr>
                <w:lang w:val="uk-UA"/>
              </w:rPr>
              <w:t>97,0</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w:t>
            </w:r>
          </w:p>
        </w:tc>
        <w:tc>
          <w:tcPr>
            <w:tcW w:w="1882"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0,1</w:t>
            </w:r>
          </w:p>
        </w:tc>
        <w:tc>
          <w:tcPr>
            <w:tcW w:w="1317" w:type="dxa"/>
            <w:vAlign w:val="center"/>
          </w:tcPr>
          <w:p w:rsidR="006060B2" w:rsidRPr="00DD25A1" w:rsidRDefault="006060B2" w:rsidP="00684E02">
            <w:pPr>
              <w:pStyle w:val="a8"/>
              <w:widowControl w:val="0"/>
              <w:spacing w:after="0" w:line="216" w:lineRule="auto"/>
              <w:jc w:val="center"/>
              <w:rPr>
                <w:lang w:val="uk-UA"/>
              </w:rPr>
            </w:pPr>
            <w:r w:rsidRPr="00DD25A1">
              <w:rPr>
                <w:lang w:val="uk-UA"/>
              </w:rPr>
              <w:t>0,6</w:t>
            </w:r>
          </w:p>
        </w:tc>
        <w:tc>
          <w:tcPr>
            <w:tcW w:w="1740" w:type="dxa"/>
            <w:vAlign w:val="center"/>
          </w:tcPr>
          <w:p w:rsidR="006060B2" w:rsidRPr="00DD25A1" w:rsidRDefault="006060B2" w:rsidP="00684E02">
            <w:pPr>
              <w:pStyle w:val="a8"/>
              <w:widowControl w:val="0"/>
              <w:spacing w:after="0" w:line="216" w:lineRule="auto"/>
              <w:jc w:val="center"/>
              <w:rPr>
                <w:lang w:val="uk-UA"/>
              </w:rPr>
            </w:pPr>
            <w:r w:rsidRPr="00DD25A1">
              <w:rPr>
                <w:lang w:val="uk-UA"/>
              </w:rPr>
              <w:t>2,3</w:t>
            </w:r>
          </w:p>
        </w:tc>
      </w:tr>
    </w:tbl>
    <w:bookmarkEnd w:id="1"/>
    <w:p w:rsidR="006060B2" w:rsidRDefault="006060B2" w:rsidP="00123228">
      <w:pPr>
        <w:widowControl w:val="0"/>
        <w:tabs>
          <w:tab w:val="left" w:pos="285"/>
        </w:tabs>
        <w:spacing w:line="360" w:lineRule="auto"/>
        <w:ind w:left="720" w:right="57"/>
        <w:jc w:val="both"/>
        <w:rPr>
          <w:i/>
          <w:lang w:val="uk-UA"/>
        </w:rPr>
      </w:pPr>
      <w:r w:rsidRPr="007A7123">
        <w:rPr>
          <w:i/>
        </w:rPr>
        <w:t>Джерело:</w:t>
      </w:r>
      <w:r w:rsidRPr="007A7123">
        <w:rPr>
          <w:i/>
          <w:szCs w:val="28"/>
          <w:lang w:val="uk-UA"/>
        </w:rPr>
        <w:t xml:space="preserve"> </w:t>
      </w:r>
      <w:r w:rsidRPr="009B39F9">
        <w:rPr>
          <w:i/>
          <w:szCs w:val="28"/>
          <w:lang w:val="uk-UA"/>
        </w:rPr>
        <w:t xml:space="preserve">складено </w:t>
      </w:r>
      <w:r w:rsidRPr="009B39F9">
        <w:rPr>
          <w:i/>
          <w:szCs w:val="28"/>
        </w:rPr>
        <w:t xml:space="preserve">за даними </w:t>
      </w:r>
      <w:r w:rsidRPr="009B39F9">
        <w:rPr>
          <w:i/>
          <w:lang w:val="uk-UA"/>
        </w:rPr>
        <w:t>[</w:t>
      </w:r>
      <w:r>
        <w:rPr>
          <w:i/>
          <w:lang w:val="uk-UA"/>
        </w:rPr>
        <w:t>11</w:t>
      </w:r>
      <w:r w:rsidRPr="009B39F9">
        <w:rPr>
          <w:i/>
          <w:lang w:val="uk-UA"/>
        </w:rPr>
        <w:t>]</w:t>
      </w:r>
      <w:r w:rsidRPr="007A7123">
        <w:rPr>
          <w:i/>
          <w:lang w:val="uk-UA"/>
        </w:rPr>
        <w:t>.</w:t>
      </w:r>
    </w:p>
    <w:p w:rsidR="006060B2" w:rsidRDefault="006060B2" w:rsidP="00B93735">
      <w:pPr>
        <w:widowControl w:val="0"/>
        <w:spacing w:line="360" w:lineRule="auto"/>
        <w:jc w:val="both"/>
        <w:rPr>
          <w:sz w:val="28"/>
          <w:szCs w:val="28"/>
          <w:lang w:val="uk-UA"/>
        </w:rPr>
      </w:pPr>
    </w:p>
    <w:p w:rsidR="006060B2" w:rsidRDefault="00B271F3" w:rsidP="00B271F3">
      <w:pPr>
        <w:widowControl w:val="0"/>
        <w:spacing w:line="360" w:lineRule="auto"/>
        <w:ind w:firstLine="851"/>
        <w:jc w:val="both"/>
        <w:rPr>
          <w:sz w:val="28"/>
          <w:szCs w:val="28"/>
          <w:lang w:val="uk-UA"/>
        </w:rPr>
      </w:pPr>
      <w:r w:rsidRPr="00981B27">
        <w:rPr>
          <w:sz w:val="28"/>
          <w:szCs w:val="28"/>
          <w:lang w:val="uk-UA"/>
        </w:rPr>
        <w:t xml:space="preserve">Обсяги збуту продукції </w:t>
      </w:r>
      <w:r>
        <w:rPr>
          <w:sz w:val="28"/>
          <w:szCs w:val="28"/>
          <w:lang w:val="uk-UA"/>
        </w:rPr>
        <w:t xml:space="preserve">її товаровиробниками </w:t>
      </w:r>
      <w:r w:rsidRPr="00981B27">
        <w:rPr>
          <w:sz w:val="28"/>
          <w:szCs w:val="28"/>
          <w:lang w:val="uk-UA"/>
        </w:rPr>
        <w:t>через біржі незначні, оскільки, на</w:t>
      </w:r>
      <w:r>
        <w:rPr>
          <w:sz w:val="28"/>
          <w:szCs w:val="28"/>
          <w:lang w:val="uk-UA"/>
        </w:rPr>
        <w:t xml:space="preserve"> нашу думку, цей</w:t>
      </w:r>
      <w:r w:rsidRPr="00981B27">
        <w:rPr>
          <w:sz w:val="28"/>
          <w:szCs w:val="28"/>
          <w:lang w:val="uk-UA"/>
        </w:rPr>
        <w:t xml:space="preserve"> </w:t>
      </w:r>
      <w:r w:rsidRPr="00B93735">
        <w:rPr>
          <w:sz w:val="28"/>
          <w:szCs w:val="28"/>
          <w:lang w:val="uk-UA"/>
        </w:rPr>
        <w:t>вид</w:t>
      </w:r>
      <w:r>
        <w:rPr>
          <w:sz w:val="28"/>
          <w:szCs w:val="28"/>
          <w:lang w:val="uk-UA"/>
        </w:rPr>
        <w:t xml:space="preserve"> </w:t>
      </w:r>
      <w:r w:rsidRPr="00B93735">
        <w:rPr>
          <w:sz w:val="28"/>
          <w:szCs w:val="28"/>
          <w:lang w:val="uk-UA"/>
        </w:rPr>
        <w:t xml:space="preserve">торгівлі </w:t>
      </w:r>
      <w:r>
        <w:rPr>
          <w:sz w:val="28"/>
          <w:szCs w:val="28"/>
          <w:lang w:val="uk-UA"/>
        </w:rPr>
        <w:t xml:space="preserve"> </w:t>
      </w:r>
      <w:r w:rsidRPr="00B93735">
        <w:rPr>
          <w:sz w:val="28"/>
          <w:szCs w:val="28"/>
          <w:lang w:val="uk-UA"/>
        </w:rPr>
        <w:t xml:space="preserve">унеможливлює шахрайство з боку </w:t>
      </w:r>
      <w:r w:rsidRPr="00B93735">
        <w:rPr>
          <w:sz w:val="28"/>
          <w:szCs w:val="28"/>
          <w:lang w:val="uk-UA"/>
        </w:rPr>
        <w:lastRenderedPageBreak/>
        <w:t>керівників, які за умови реалізації продукції іншими каналами привласнюють частину виручки. Крім того</w:t>
      </w:r>
      <w:r w:rsidRPr="00076A30">
        <w:rPr>
          <w:sz w:val="28"/>
          <w:szCs w:val="28"/>
          <w:lang w:val="uk-UA"/>
        </w:rPr>
        <w:t>, через біржі в основному проходить продукція так званого вторинного</w:t>
      </w:r>
      <w:r>
        <w:rPr>
          <w:sz w:val="28"/>
          <w:szCs w:val="28"/>
          <w:lang w:val="uk-UA"/>
        </w:rPr>
        <w:t xml:space="preserve"> </w:t>
      </w:r>
      <w:r w:rsidRPr="00076A30">
        <w:rPr>
          <w:sz w:val="28"/>
          <w:szCs w:val="28"/>
          <w:lang w:val="uk-UA"/>
        </w:rPr>
        <w:t>ринку,</w:t>
      </w:r>
      <w:r>
        <w:rPr>
          <w:sz w:val="28"/>
          <w:szCs w:val="28"/>
          <w:lang w:val="uk-UA"/>
        </w:rPr>
        <w:t xml:space="preserve"> тобто</w:t>
      </w:r>
      <w:r w:rsidR="002823E9">
        <w:rPr>
          <w:sz w:val="28"/>
          <w:szCs w:val="28"/>
          <w:lang w:val="uk-UA"/>
        </w:rPr>
        <w:t>,</w:t>
      </w:r>
      <w:r>
        <w:rPr>
          <w:sz w:val="28"/>
          <w:szCs w:val="28"/>
          <w:lang w:val="uk-UA"/>
        </w:rPr>
        <w:t xml:space="preserve"> </w:t>
      </w:r>
      <w:r w:rsidRPr="00076A30">
        <w:rPr>
          <w:sz w:val="28"/>
          <w:szCs w:val="28"/>
          <w:lang w:val="uk-UA"/>
        </w:rPr>
        <w:t>те, що реалізується зернотрейдерами, в</w:t>
      </w:r>
      <w:r>
        <w:rPr>
          <w:sz w:val="28"/>
          <w:szCs w:val="28"/>
          <w:lang w:val="uk-UA"/>
        </w:rPr>
        <w:t xml:space="preserve"> </w:t>
      </w:r>
      <w:r w:rsidRPr="00076A30">
        <w:rPr>
          <w:sz w:val="28"/>
          <w:szCs w:val="28"/>
          <w:lang w:val="uk-UA"/>
        </w:rPr>
        <w:t>тому</w:t>
      </w:r>
      <w:r>
        <w:rPr>
          <w:sz w:val="28"/>
          <w:szCs w:val="28"/>
          <w:lang w:val="uk-UA"/>
        </w:rPr>
        <w:t xml:space="preserve"> </w:t>
      </w:r>
      <w:r w:rsidRPr="00076A30">
        <w:rPr>
          <w:sz w:val="28"/>
          <w:szCs w:val="28"/>
          <w:lang w:val="uk-UA"/>
        </w:rPr>
        <w:t xml:space="preserve">числі й для оформлення експортного контракту. Таким чином, останні впливають на формування біржових цін </w:t>
      </w:r>
      <w:r w:rsidRPr="00B93735">
        <w:rPr>
          <w:sz w:val="28"/>
          <w:szCs w:val="28"/>
          <w:lang w:val="uk-UA"/>
        </w:rPr>
        <w:t>і в переважній більшості випадків не на користь виробників, які і так мають проблеми із формуванням великих партій</w:t>
      </w:r>
      <w:r w:rsidRPr="00B271F3">
        <w:rPr>
          <w:sz w:val="28"/>
          <w:szCs w:val="28"/>
          <w:lang w:val="uk-UA"/>
        </w:rPr>
        <w:t xml:space="preserve"> </w:t>
      </w:r>
      <w:r>
        <w:rPr>
          <w:sz w:val="28"/>
          <w:szCs w:val="28"/>
          <w:lang w:val="uk-UA"/>
        </w:rPr>
        <w:t>продукції обумовленої якості</w:t>
      </w:r>
      <w:r w:rsidRPr="00B271F3">
        <w:rPr>
          <w:sz w:val="28"/>
          <w:szCs w:val="28"/>
          <w:lang w:val="uk-UA"/>
        </w:rPr>
        <w:t xml:space="preserve"> (</w:t>
      </w:r>
      <w:r w:rsidR="006060B2" w:rsidRPr="00B93735">
        <w:rPr>
          <w:sz w:val="28"/>
          <w:szCs w:val="28"/>
          <w:lang w:val="uk-UA"/>
        </w:rPr>
        <w:t>пов’язано з виробничими потужностями середньостатистичного підприємства</w:t>
      </w:r>
      <w:r w:rsidRPr="00B271F3">
        <w:rPr>
          <w:sz w:val="28"/>
          <w:szCs w:val="28"/>
          <w:lang w:val="uk-UA"/>
        </w:rPr>
        <w:t>)</w:t>
      </w:r>
      <w:r w:rsidR="006060B2" w:rsidRPr="00B93735">
        <w:rPr>
          <w:sz w:val="28"/>
          <w:szCs w:val="28"/>
          <w:lang w:val="uk-UA"/>
        </w:rPr>
        <w:t>. Проте, в подальшому підприємства повинні орієнтуватися на даний канал, оскільки він дає змогу зробити прозорими операції зі збуту продукції.</w:t>
      </w:r>
    </w:p>
    <w:p w:rsidR="006060B2" w:rsidRDefault="006060B2" w:rsidP="00C01182">
      <w:pPr>
        <w:widowControl w:val="0"/>
        <w:spacing w:line="360" w:lineRule="auto"/>
        <w:ind w:firstLine="720"/>
        <w:jc w:val="both"/>
        <w:rPr>
          <w:sz w:val="28"/>
          <w:szCs w:val="28"/>
          <w:lang w:val="uk-UA"/>
        </w:rPr>
      </w:pPr>
      <w:r>
        <w:rPr>
          <w:sz w:val="28"/>
          <w:szCs w:val="28"/>
          <w:lang w:val="uk-UA"/>
        </w:rPr>
        <w:t>Отже, зернов</w:t>
      </w:r>
      <w:r w:rsidR="007B70E0">
        <w:rPr>
          <w:sz w:val="28"/>
          <w:szCs w:val="28"/>
          <w:lang w:val="uk-UA"/>
        </w:rPr>
        <w:t>і</w:t>
      </w:r>
      <w:r>
        <w:rPr>
          <w:sz w:val="28"/>
          <w:szCs w:val="28"/>
          <w:lang w:val="uk-UA"/>
        </w:rPr>
        <w:t xml:space="preserve"> </w:t>
      </w:r>
      <w:r w:rsidR="008F104D">
        <w:rPr>
          <w:sz w:val="28"/>
          <w:szCs w:val="28"/>
          <w:lang w:val="uk-UA"/>
        </w:rPr>
        <w:t>й</w:t>
      </w:r>
      <w:r>
        <w:rPr>
          <w:sz w:val="28"/>
          <w:szCs w:val="28"/>
          <w:lang w:val="uk-UA"/>
        </w:rPr>
        <w:t xml:space="preserve"> олійн</w:t>
      </w:r>
      <w:r w:rsidR="007B70E0">
        <w:rPr>
          <w:sz w:val="28"/>
          <w:szCs w:val="28"/>
          <w:lang w:val="uk-UA"/>
        </w:rPr>
        <w:t>і</w:t>
      </w:r>
      <w:r>
        <w:rPr>
          <w:sz w:val="28"/>
          <w:szCs w:val="28"/>
          <w:lang w:val="uk-UA"/>
        </w:rPr>
        <w:t xml:space="preserve"> культур</w:t>
      </w:r>
      <w:r w:rsidR="007B70E0">
        <w:rPr>
          <w:sz w:val="28"/>
          <w:szCs w:val="28"/>
          <w:lang w:val="uk-UA"/>
        </w:rPr>
        <w:t>и</w:t>
      </w:r>
      <w:r>
        <w:rPr>
          <w:sz w:val="28"/>
          <w:szCs w:val="28"/>
          <w:lang w:val="uk-UA"/>
        </w:rPr>
        <w:t xml:space="preserve"> реалізу</w:t>
      </w:r>
      <w:r w:rsidR="008F104D">
        <w:rPr>
          <w:sz w:val="28"/>
          <w:szCs w:val="28"/>
          <w:lang w:val="uk-UA"/>
        </w:rPr>
        <w:t>ю</w:t>
      </w:r>
      <w:r>
        <w:rPr>
          <w:sz w:val="28"/>
          <w:szCs w:val="28"/>
          <w:lang w:val="uk-UA"/>
        </w:rPr>
        <w:t>ться товаровиробниками</w:t>
      </w:r>
      <w:r w:rsidR="007B70E0">
        <w:rPr>
          <w:sz w:val="28"/>
          <w:szCs w:val="28"/>
          <w:lang w:val="uk-UA"/>
        </w:rPr>
        <w:t>, в основному,</w:t>
      </w:r>
      <w:r>
        <w:rPr>
          <w:sz w:val="28"/>
          <w:szCs w:val="28"/>
          <w:lang w:val="uk-UA"/>
        </w:rPr>
        <w:t xml:space="preserve"> через посередників. При збуті цукрових буряків та продукції тваринництва використовується канал прямого маркетингу. Практично не використовується в процесі реалізації біржова торгівля. Також, виробникам доцільно звертати більше уваги на пошук ділових партнерів з інших регіонів країни, що здатні запропонувати кращі умови, а не співпрацювати лише з місцевими </w:t>
      </w:r>
      <w:r w:rsidR="00B271F3">
        <w:rPr>
          <w:sz w:val="28"/>
          <w:szCs w:val="28"/>
          <w:lang w:val="uk-UA"/>
        </w:rPr>
        <w:t xml:space="preserve">посередницькими </w:t>
      </w:r>
      <w:r>
        <w:rPr>
          <w:sz w:val="28"/>
          <w:szCs w:val="28"/>
          <w:lang w:val="uk-UA"/>
        </w:rPr>
        <w:t>структурами</w:t>
      </w:r>
      <w:r w:rsidR="00B271F3">
        <w:rPr>
          <w:sz w:val="28"/>
          <w:szCs w:val="28"/>
          <w:lang w:val="uk-UA"/>
        </w:rPr>
        <w:t xml:space="preserve"> та переробними підприємствами</w:t>
      </w:r>
      <w:r>
        <w:rPr>
          <w:sz w:val="28"/>
          <w:szCs w:val="28"/>
          <w:lang w:val="uk-UA"/>
        </w:rPr>
        <w:t>.</w:t>
      </w:r>
    </w:p>
    <w:p w:rsidR="006060B2" w:rsidRPr="00B64D57" w:rsidRDefault="006060B2" w:rsidP="00424EAC">
      <w:pPr>
        <w:widowControl w:val="0"/>
        <w:spacing w:line="360" w:lineRule="auto"/>
        <w:ind w:firstLine="720"/>
        <w:jc w:val="both"/>
        <w:rPr>
          <w:sz w:val="28"/>
          <w:szCs w:val="28"/>
          <w:lang w:val="uk-UA"/>
        </w:rPr>
      </w:pPr>
      <w:r>
        <w:rPr>
          <w:i/>
          <w:iCs/>
          <w:sz w:val="28"/>
          <w:szCs w:val="28"/>
          <w:u w:val="single"/>
          <w:lang w:val="uk-UA"/>
        </w:rPr>
        <w:t>Просування</w:t>
      </w:r>
      <w:r w:rsidRPr="00216D17">
        <w:rPr>
          <w:sz w:val="28"/>
          <w:szCs w:val="28"/>
          <w:u w:val="single"/>
          <w:lang w:val="uk-UA"/>
        </w:rPr>
        <w:t>.</w:t>
      </w:r>
      <w:r w:rsidRPr="00216D17">
        <w:rPr>
          <w:sz w:val="28"/>
          <w:szCs w:val="28"/>
          <w:lang w:val="uk-UA"/>
        </w:rPr>
        <w:t xml:space="preserve"> </w:t>
      </w:r>
      <w:r>
        <w:rPr>
          <w:sz w:val="28"/>
          <w:szCs w:val="28"/>
          <w:lang w:val="uk-UA"/>
        </w:rPr>
        <w:t xml:space="preserve">Під даною складовою комплексу маркетингу підприємств розуміють їх комунікаційну політику, </w:t>
      </w:r>
      <w:r w:rsidR="00B271F3">
        <w:rPr>
          <w:sz w:val="28"/>
          <w:szCs w:val="28"/>
          <w:lang w:val="uk-UA"/>
        </w:rPr>
        <w:t>де</w:t>
      </w:r>
      <w:r>
        <w:rPr>
          <w:sz w:val="28"/>
          <w:szCs w:val="28"/>
          <w:lang w:val="uk-UA"/>
        </w:rPr>
        <w:t xml:space="preserve"> виділяють такі основні елементи як рекламування, стимулювання збуту, паблік рілейшнз та персональний продаж, що покликані поширювати відомості про продукцію та формувати необхідний імідж як її</w:t>
      </w:r>
      <w:r w:rsidR="002823E9">
        <w:rPr>
          <w:sz w:val="28"/>
          <w:szCs w:val="28"/>
          <w:lang w:val="uk-UA"/>
        </w:rPr>
        <w:t>,</w:t>
      </w:r>
      <w:r>
        <w:rPr>
          <w:sz w:val="28"/>
          <w:szCs w:val="28"/>
          <w:lang w:val="uk-UA"/>
        </w:rPr>
        <w:t xml:space="preserve"> так і виробника. Слід зауважити, що вище вказані напрями діяльності найменше розвинуті в сільськогосподарських товаровиробників. В першу чергу це пов’язано з особливостями та специфікою аграрного маркетингу, а в другу – нерозумінням переважною більшістю керівників необхідності таких дій для забезпечення ефективного розвитку господарств. Ситуація ускладнюється також відсутністю в більшості підприємств маркетингових підрозділів або окремих спеціалістів – маркетологів, функції яких виконують к</w:t>
      </w:r>
      <w:r w:rsidR="00AB0922">
        <w:rPr>
          <w:sz w:val="28"/>
          <w:szCs w:val="28"/>
          <w:lang w:val="uk-UA"/>
        </w:rPr>
        <w:t>ерівники та головні спеціалісти.</w:t>
      </w:r>
    </w:p>
    <w:p w:rsidR="006060B2" w:rsidRDefault="006060B2" w:rsidP="00F373CA">
      <w:pPr>
        <w:widowControl w:val="0"/>
        <w:spacing w:line="360" w:lineRule="auto"/>
        <w:ind w:firstLine="720"/>
        <w:jc w:val="both"/>
        <w:rPr>
          <w:sz w:val="28"/>
          <w:szCs w:val="28"/>
          <w:lang w:val="uk-UA"/>
        </w:rPr>
      </w:pPr>
      <w:r w:rsidRPr="00B64D57">
        <w:rPr>
          <w:sz w:val="28"/>
          <w:szCs w:val="28"/>
          <w:lang w:val="uk-UA"/>
        </w:rPr>
        <w:t>Переважна більшість</w:t>
      </w:r>
      <w:r>
        <w:rPr>
          <w:sz w:val="28"/>
          <w:szCs w:val="28"/>
          <w:lang w:val="uk-UA"/>
        </w:rPr>
        <w:t xml:space="preserve"> підприємств поширює про себе інформацію в </w:t>
      </w:r>
      <w:r>
        <w:rPr>
          <w:sz w:val="28"/>
          <w:szCs w:val="28"/>
          <w:lang w:val="uk-UA"/>
        </w:rPr>
        <w:lastRenderedPageBreak/>
        <w:t>регіональних галузевих довідниках, що видаються періодично</w:t>
      </w:r>
      <w:r w:rsidR="002823E9">
        <w:rPr>
          <w:sz w:val="28"/>
          <w:szCs w:val="28"/>
          <w:lang w:val="uk-UA"/>
        </w:rPr>
        <w:t>,</w:t>
      </w:r>
      <w:r>
        <w:rPr>
          <w:sz w:val="28"/>
          <w:szCs w:val="28"/>
          <w:lang w:val="uk-UA"/>
        </w:rPr>
        <w:t xml:space="preserve"> та бере участь у місцевих виставках, днях поля. Лише середні та великі господарства мають свою сторінку в мережі Інтернет та є учасниками різноманітних асоціацій. </w:t>
      </w:r>
    </w:p>
    <w:p w:rsidR="006060B2" w:rsidRDefault="006060B2" w:rsidP="00F373CA">
      <w:pPr>
        <w:widowControl w:val="0"/>
        <w:spacing w:line="360" w:lineRule="auto"/>
        <w:ind w:firstLine="720"/>
        <w:jc w:val="both"/>
        <w:rPr>
          <w:sz w:val="28"/>
          <w:szCs w:val="28"/>
          <w:lang w:val="uk-UA"/>
        </w:rPr>
      </w:pPr>
      <w:r>
        <w:rPr>
          <w:sz w:val="28"/>
          <w:szCs w:val="28"/>
          <w:lang w:val="uk-UA"/>
        </w:rPr>
        <w:t xml:space="preserve">Пошук покупців продукції </w:t>
      </w:r>
      <w:r w:rsidR="00F81CC9">
        <w:rPr>
          <w:sz w:val="28"/>
          <w:szCs w:val="28"/>
          <w:lang w:val="uk-UA"/>
        </w:rPr>
        <w:t xml:space="preserve">підприємствами </w:t>
      </w:r>
      <w:r>
        <w:rPr>
          <w:sz w:val="28"/>
          <w:szCs w:val="28"/>
          <w:lang w:val="uk-UA"/>
        </w:rPr>
        <w:t>відбувається шляхом моніторингу регіональних засобів масової інформації, мережі Інтернет, а також через особисті контакти керівників із діловими партнерами, експертами конкретного ринку і т.д. Проте</w:t>
      </w:r>
      <w:r w:rsidR="00B271F3">
        <w:rPr>
          <w:sz w:val="28"/>
          <w:szCs w:val="28"/>
          <w:lang w:val="uk-UA"/>
        </w:rPr>
        <w:t>,</w:t>
      </w:r>
      <w:r>
        <w:rPr>
          <w:sz w:val="28"/>
          <w:szCs w:val="28"/>
          <w:lang w:val="uk-UA"/>
        </w:rPr>
        <w:t xml:space="preserve"> часто зустрічаються випадки</w:t>
      </w:r>
      <w:r w:rsidR="002823E9">
        <w:rPr>
          <w:sz w:val="28"/>
          <w:szCs w:val="28"/>
          <w:lang w:val="uk-UA"/>
        </w:rPr>
        <w:t>,</w:t>
      </w:r>
      <w:r>
        <w:rPr>
          <w:sz w:val="28"/>
          <w:szCs w:val="28"/>
          <w:lang w:val="uk-UA"/>
        </w:rPr>
        <w:t xml:space="preserve"> коли потенційні покупці продукції самі звертаються до виробника, але, в основному, вони є представниками посередницьких структур. Рекламуванням у засобах масової інформації та на місці продажу продукції, як правило</w:t>
      </w:r>
      <w:r w:rsidR="002823E9">
        <w:rPr>
          <w:sz w:val="28"/>
          <w:szCs w:val="28"/>
          <w:lang w:val="uk-UA"/>
        </w:rPr>
        <w:t>,</w:t>
      </w:r>
      <w:r>
        <w:rPr>
          <w:sz w:val="28"/>
          <w:szCs w:val="28"/>
          <w:lang w:val="uk-UA"/>
        </w:rPr>
        <w:t xml:space="preserve"> займаються підприємства, що мають її широкий асортимент, </w:t>
      </w:r>
      <w:r w:rsidR="00F81CC9">
        <w:rPr>
          <w:sz w:val="28"/>
          <w:szCs w:val="28"/>
          <w:lang w:val="uk-UA"/>
        </w:rPr>
        <w:t>мають власні переробні промисли</w:t>
      </w:r>
      <w:r>
        <w:rPr>
          <w:sz w:val="28"/>
          <w:szCs w:val="28"/>
          <w:lang w:val="uk-UA"/>
        </w:rPr>
        <w:t xml:space="preserve">, розміщені неподалік великих населених пунктів. Серед </w:t>
      </w:r>
      <w:r w:rsidR="007D20AB">
        <w:rPr>
          <w:sz w:val="28"/>
          <w:szCs w:val="28"/>
          <w:lang w:val="uk-UA"/>
        </w:rPr>
        <w:t>таких підприємств</w:t>
      </w:r>
      <w:r>
        <w:rPr>
          <w:sz w:val="28"/>
          <w:szCs w:val="28"/>
          <w:lang w:val="uk-UA"/>
        </w:rPr>
        <w:t xml:space="preserve"> є значна кількість</w:t>
      </w:r>
      <w:r w:rsidR="00F81CC9" w:rsidRPr="00F81CC9">
        <w:rPr>
          <w:sz w:val="28"/>
          <w:szCs w:val="28"/>
          <w:lang w:val="uk-UA"/>
        </w:rPr>
        <w:t xml:space="preserve"> </w:t>
      </w:r>
      <w:r w:rsidR="00F81CC9">
        <w:rPr>
          <w:sz w:val="28"/>
          <w:szCs w:val="28"/>
          <w:lang w:val="uk-UA"/>
        </w:rPr>
        <w:t>господарств</w:t>
      </w:r>
      <w:r>
        <w:rPr>
          <w:sz w:val="28"/>
          <w:szCs w:val="28"/>
          <w:lang w:val="uk-UA"/>
        </w:rPr>
        <w:t>, що має в своєму розпорядженні власні торгові точки. Заходи зі стимулювання збуту в сільському господарстві зводяться до</w:t>
      </w:r>
      <w:r w:rsidR="007D20AB">
        <w:rPr>
          <w:sz w:val="28"/>
          <w:szCs w:val="28"/>
          <w:lang w:val="uk-UA"/>
        </w:rPr>
        <w:t xml:space="preserve"> цінових</w:t>
      </w:r>
      <w:r>
        <w:rPr>
          <w:sz w:val="28"/>
          <w:szCs w:val="28"/>
          <w:lang w:val="uk-UA"/>
        </w:rPr>
        <w:t xml:space="preserve"> знижок в періоди</w:t>
      </w:r>
      <w:r w:rsidR="002823E9">
        <w:rPr>
          <w:sz w:val="28"/>
          <w:szCs w:val="28"/>
          <w:lang w:val="uk-UA"/>
        </w:rPr>
        <w:t>,</w:t>
      </w:r>
      <w:r>
        <w:rPr>
          <w:sz w:val="28"/>
          <w:szCs w:val="28"/>
          <w:lang w:val="uk-UA"/>
        </w:rPr>
        <w:t xml:space="preserve"> коли необхідно терміново продати товар. Дегустації використовуються відносно овочів, плодів та ягід, а також продукції власної переробки. Зв'язками з громадськістю, а саме формуванням і підтримкою іміджу, в сільськогосподарських підприємствах займаються, в переважній більшості випадків, їх керівники. Лише агрохолдинги мають можливість утримувати спеціалізовані маркетингові підрозділи та повн</w:t>
      </w:r>
      <w:r w:rsidR="0096570C">
        <w:rPr>
          <w:sz w:val="28"/>
          <w:szCs w:val="28"/>
          <w:lang w:val="uk-UA"/>
        </w:rPr>
        <w:t>ою</w:t>
      </w:r>
      <w:r>
        <w:rPr>
          <w:sz w:val="28"/>
          <w:szCs w:val="28"/>
          <w:lang w:val="uk-UA"/>
        </w:rPr>
        <w:t xml:space="preserve"> мір</w:t>
      </w:r>
      <w:r w:rsidR="0096570C">
        <w:rPr>
          <w:sz w:val="28"/>
          <w:szCs w:val="28"/>
          <w:lang w:val="uk-UA"/>
        </w:rPr>
        <w:t>ою</w:t>
      </w:r>
      <w:r>
        <w:rPr>
          <w:sz w:val="28"/>
          <w:szCs w:val="28"/>
          <w:lang w:val="uk-UA"/>
        </w:rPr>
        <w:t xml:space="preserve"> займатися просуванням продукції, що є однією із складових успішного пошуку ділових партнерів, які можуть запропонувати найбільш привабливі умови. </w:t>
      </w:r>
    </w:p>
    <w:p w:rsidR="006060B2" w:rsidRPr="00B64D57" w:rsidRDefault="006060B2" w:rsidP="00F373CA">
      <w:pPr>
        <w:widowControl w:val="0"/>
        <w:spacing w:line="360" w:lineRule="auto"/>
        <w:ind w:firstLine="720"/>
        <w:jc w:val="both"/>
        <w:rPr>
          <w:sz w:val="28"/>
          <w:szCs w:val="28"/>
          <w:lang w:val="uk-UA"/>
        </w:rPr>
      </w:pPr>
      <w:r>
        <w:rPr>
          <w:sz w:val="28"/>
          <w:szCs w:val="28"/>
          <w:lang w:val="uk-UA"/>
        </w:rPr>
        <w:t>Покращити ситуацію</w:t>
      </w:r>
      <w:r w:rsidR="002823E9" w:rsidRPr="002823E9">
        <w:rPr>
          <w:sz w:val="28"/>
          <w:szCs w:val="28"/>
          <w:lang w:val="uk-UA"/>
        </w:rPr>
        <w:t xml:space="preserve"> </w:t>
      </w:r>
      <w:r w:rsidR="002823E9">
        <w:rPr>
          <w:sz w:val="28"/>
          <w:szCs w:val="28"/>
          <w:lang w:val="uk-UA"/>
        </w:rPr>
        <w:t>щодо просування продукції</w:t>
      </w:r>
      <w:r>
        <w:rPr>
          <w:sz w:val="28"/>
          <w:szCs w:val="28"/>
          <w:lang w:val="uk-UA"/>
        </w:rPr>
        <w:t xml:space="preserve"> серед дрібних та середніх підприємств можна за рахунок створення профільних обслуговуючих кооперативі</w:t>
      </w:r>
      <w:r w:rsidR="0096570C">
        <w:rPr>
          <w:sz w:val="28"/>
          <w:szCs w:val="28"/>
          <w:lang w:val="uk-UA"/>
        </w:rPr>
        <w:t>в</w:t>
      </w:r>
      <w:r>
        <w:rPr>
          <w:sz w:val="28"/>
          <w:szCs w:val="28"/>
          <w:lang w:val="uk-UA"/>
        </w:rPr>
        <w:t xml:space="preserve"> з висококваліфікованими маркетологами у штаті.</w:t>
      </w:r>
    </w:p>
    <w:p w:rsidR="006060B2" w:rsidRPr="00AB0922" w:rsidRDefault="006060B2" w:rsidP="006979F3">
      <w:pPr>
        <w:widowControl w:val="0"/>
        <w:spacing w:line="360" w:lineRule="auto"/>
        <w:ind w:firstLine="697"/>
        <w:jc w:val="both"/>
        <w:rPr>
          <w:sz w:val="28"/>
          <w:szCs w:val="28"/>
          <w:lang w:val="uk-UA"/>
        </w:rPr>
      </w:pPr>
      <w:r w:rsidRPr="00AB0922">
        <w:rPr>
          <w:b/>
          <w:sz w:val="28"/>
          <w:szCs w:val="28"/>
          <w:lang w:val="uk-UA"/>
        </w:rPr>
        <w:t xml:space="preserve">Висновок. </w:t>
      </w:r>
      <w:r w:rsidR="00F81CC9">
        <w:rPr>
          <w:sz w:val="28"/>
          <w:szCs w:val="28"/>
          <w:lang w:val="uk-UA"/>
        </w:rPr>
        <w:t>Н</w:t>
      </w:r>
      <w:r w:rsidRPr="00AB0922">
        <w:rPr>
          <w:sz w:val="28"/>
          <w:szCs w:val="28"/>
          <w:lang w:val="uk-UA"/>
        </w:rPr>
        <w:t xml:space="preserve">айбільш </w:t>
      </w:r>
      <w:r w:rsidR="0096570C">
        <w:rPr>
          <w:sz w:val="28"/>
          <w:szCs w:val="28"/>
          <w:lang w:val="uk-UA"/>
        </w:rPr>
        <w:t>дієвим</w:t>
      </w:r>
      <w:r w:rsidRPr="00AB0922">
        <w:rPr>
          <w:sz w:val="28"/>
          <w:szCs w:val="28"/>
          <w:lang w:val="uk-UA"/>
        </w:rPr>
        <w:t xml:space="preserve"> інструментом комплексу маркетингу</w:t>
      </w:r>
      <w:r w:rsidR="00F81CC9">
        <w:rPr>
          <w:sz w:val="28"/>
          <w:szCs w:val="28"/>
          <w:lang w:val="uk-UA"/>
        </w:rPr>
        <w:t xml:space="preserve"> підприємств</w:t>
      </w:r>
      <w:r w:rsidRPr="00AB0922">
        <w:rPr>
          <w:sz w:val="28"/>
          <w:szCs w:val="28"/>
          <w:lang w:val="uk-UA"/>
        </w:rPr>
        <w:t xml:space="preserve"> є товар, а такі його інструменти, як комунікація, розподіл і ціна лише ґрунтуються на його особливостях. </w:t>
      </w:r>
      <w:r w:rsidR="00C32FA7" w:rsidRPr="00AB0922">
        <w:rPr>
          <w:sz w:val="28"/>
          <w:szCs w:val="28"/>
          <w:lang w:val="uk-UA"/>
        </w:rPr>
        <w:t>Переважна більшість сільськогосподарських товаровиробни</w:t>
      </w:r>
      <w:r w:rsidR="00AB0922" w:rsidRPr="00AB0922">
        <w:rPr>
          <w:sz w:val="28"/>
          <w:szCs w:val="28"/>
          <w:lang w:val="uk-UA"/>
        </w:rPr>
        <w:t>ків не мають у своїй структурі</w:t>
      </w:r>
      <w:r w:rsidR="00C32FA7" w:rsidRPr="00AB0922">
        <w:rPr>
          <w:sz w:val="28"/>
          <w:szCs w:val="28"/>
          <w:lang w:val="uk-UA"/>
        </w:rPr>
        <w:t xml:space="preserve"> </w:t>
      </w:r>
      <w:r w:rsidR="00C32FA7" w:rsidRPr="00AB0922">
        <w:rPr>
          <w:sz w:val="28"/>
          <w:szCs w:val="28"/>
          <w:lang w:val="uk-UA"/>
        </w:rPr>
        <w:lastRenderedPageBreak/>
        <w:t>підрозділів</w:t>
      </w:r>
      <w:r w:rsidR="00AB0922" w:rsidRPr="00AB0922">
        <w:rPr>
          <w:sz w:val="28"/>
          <w:szCs w:val="28"/>
          <w:lang w:val="uk-UA"/>
        </w:rPr>
        <w:t xml:space="preserve"> або окремих працівників, що займаються маркетинговою діяльністю</w:t>
      </w:r>
      <w:r w:rsidR="00F81CC9">
        <w:rPr>
          <w:sz w:val="28"/>
          <w:szCs w:val="28"/>
          <w:lang w:val="uk-UA"/>
        </w:rPr>
        <w:t>, а</w:t>
      </w:r>
      <w:r w:rsidR="00AB0922" w:rsidRPr="00AB0922">
        <w:rPr>
          <w:sz w:val="28"/>
          <w:szCs w:val="28"/>
          <w:lang w:val="uk-UA"/>
        </w:rPr>
        <w:t xml:space="preserve"> </w:t>
      </w:r>
      <w:r w:rsidR="00F81CC9">
        <w:rPr>
          <w:sz w:val="28"/>
          <w:szCs w:val="28"/>
          <w:lang w:val="uk-UA"/>
        </w:rPr>
        <w:t>ї</w:t>
      </w:r>
      <w:r w:rsidR="00AB0922" w:rsidRPr="00AB0922">
        <w:rPr>
          <w:sz w:val="28"/>
          <w:szCs w:val="28"/>
          <w:lang w:val="uk-UA"/>
        </w:rPr>
        <w:t>х функції частково виконують керівники та головні спеціалісти господарст</w:t>
      </w:r>
      <w:r w:rsidR="0096570C">
        <w:rPr>
          <w:sz w:val="28"/>
          <w:szCs w:val="28"/>
          <w:lang w:val="uk-UA"/>
        </w:rPr>
        <w:t>в</w:t>
      </w:r>
      <w:r w:rsidR="00AB0922" w:rsidRPr="00AB0922">
        <w:rPr>
          <w:sz w:val="28"/>
          <w:szCs w:val="28"/>
          <w:lang w:val="uk-UA"/>
        </w:rPr>
        <w:t>, що займаються, в основному, лише товарною</w:t>
      </w:r>
      <w:r w:rsidR="00AB0922">
        <w:rPr>
          <w:sz w:val="28"/>
          <w:szCs w:val="28"/>
          <w:lang w:val="uk-UA"/>
        </w:rPr>
        <w:t xml:space="preserve"> і ціновою політикою та розподілом </w:t>
      </w:r>
      <w:r w:rsidR="00AB0922" w:rsidRPr="00B64D57">
        <w:rPr>
          <w:sz w:val="28"/>
          <w:szCs w:val="28"/>
          <w:lang w:val="uk-UA"/>
        </w:rPr>
        <w:t>продукції</w:t>
      </w:r>
      <w:r w:rsidR="0096570C">
        <w:rPr>
          <w:sz w:val="28"/>
          <w:szCs w:val="28"/>
          <w:lang w:val="uk-UA"/>
        </w:rPr>
        <w:t>,</w:t>
      </w:r>
      <w:r w:rsidR="00AB0922">
        <w:rPr>
          <w:sz w:val="28"/>
          <w:szCs w:val="28"/>
          <w:lang w:val="uk-UA"/>
        </w:rPr>
        <w:t xml:space="preserve"> виходячи із власного життєвого досвіду та бачення </w:t>
      </w:r>
      <w:r w:rsidR="00AB0922" w:rsidRPr="00AB0922">
        <w:rPr>
          <w:sz w:val="28"/>
          <w:szCs w:val="28"/>
          <w:lang w:val="uk-UA"/>
        </w:rPr>
        <w:t xml:space="preserve">ситуації. </w:t>
      </w:r>
      <w:r w:rsidR="00AB0922">
        <w:rPr>
          <w:sz w:val="28"/>
          <w:szCs w:val="28"/>
          <w:lang w:val="uk-UA"/>
        </w:rPr>
        <w:t>Перспективними напрямами діяльності господарюючих суб'єктів щодо вдосконалення складових комплексу маркетингу є здійснення заходів із підвищення якості продукції, збільшення обсягів збуту продукції через біржі</w:t>
      </w:r>
      <w:r w:rsidR="004C1884">
        <w:rPr>
          <w:sz w:val="28"/>
          <w:szCs w:val="28"/>
          <w:lang w:val="uk-UA"/>
        </w:rPr>
        <w:t>,</w:t>
      </w:r>
      <w:r w:rsidR="005B34FC">
        <w:rPr>
          <w:sz w:val="28"/>
          <w:szCs w:val="28"/>
          <w:lang w:val="uk-UA"/>
        </w:rPr>
        <w:t xml:space="preserve"> залучення професіоналів до виконання маркетингових функцій на підприємствах,</w:t>
      </w:r>
      <w:r w:rsidR="004C1884">
        <w:rPr>
          <w:sz w:val="28"/>
          <w:szCs w:val="28"/>
          <w:lang w:val="uk-UA"/>
        </w:rPr>
        <w:t xml:space="preserve"> розвиток обслуговуючої кооперації (зберігання, первинна переробка, дослідження </w:t>
      </w:r>
      <w:r w:rsidR="004C1884" w:rsidRPr="004C1884">
        <w:rPr>
          <w:sz w:val="28"/>
          <w:szCs w:val="28"/>
          <w:lang w:val="uk-UA"/>
        </w:rPr>
        <w:t>кон'юнктури</w:t>
      </w:r>
      <w:r w:rsidR="004C1884">
        <w:rPr>
          <w:sz w:val="28"/>
          <w:szCs w:val="28"/>
          <w:lang w:val="uk-UA"/>
        </w:rPr>
        <w:t xml:space="preserve"> ринків, формування оптимальних партій товару, просування продукції).</w:t>
      </w:r>
    </w:p>
    <w:p w:rsidR="006060B2" w:rsidRDefault="006060B2" w:rsidP="00576AFA">
      <w:pPr>
        <w:widowControl w:val="0"/>
        <w:spacing w:line="360" w:lineRule="auto"/>
        <w:jc w:val="center"/>
        <w:rPr>
          <w:b/>
          <w:sz w:val="28"/>
          <w:szCs w:val="28"/>
          <w:lang w:val="uk-UA"/>
        </w:rPr>
      </w:pPr>
    </w:p>
    <w:p w:rsidR="006060B2" w:rsidRPr="005D3C16" w:rsidRDefault="006060B2" w:rsidP="00576AFA">
      <w:pPr>
        <w:widowControl w:val="0"/>
        <w:spacing w:line="360" w:lineRule="auto"/>
        <w:jc w:val="center"/>
        <w:rPr>
          <w:b/>
          <w:sz w:val="28"/>
          <w:szCs w:val="28"/>
          <w:lang w:val="uk-UA"/>
        </w:rPr>
      </w:pPr>
      <w:r w:rsidRPr="005D3C16">
        <w:rPr>
          <w:b/>
          <w:sz w:val="28"/>
          <w:szCs w:val="28"/>
          <w:lang w:val="uk-UA"/>
        </w:rPr>
        <w:t>СПИСОК ВИКОРИСТАНИХ ДЖЕРЕЛ</w:t>
      </w:r>
    </w:p>
    <w:p w:rsidR="006060B2" w:rsidRPr="005D3C16" w:rsidRDefault="006060B2" w:rsidP="00576AFA">
      <w:pPr>
        <w:widowControl w:val="0"/>
        <w:spacing w:line="360" w:lineRule="auto"/>
        <w:ind w:firstLine="709"/>
        <w:jc w:val="both"/>
        <w:rPr>
          <w:color w:val="000000"/>
          <w:sz w:val="28"/>
          <w:szCs w:val="28"/>
          <w:lang w:val="uk-UA"/>
        </w:rPr>
      </w:pPr>
      <w:r w:rsidRPr="005D3C16">
        <w:rPr>
          <w:color w:val="000000"/>
          <w:sz w:val="28"/>
          <w:szCs w:val="28"/>
          <w:lang w:val="uk-UA"/>
        </w:rPr>
        <w:t xml:space="preserve">1. </w:t>
      </w:r>
      <w:r w:rsidRPr="005D3C16">
        <w:rPr>
          <w:sz w:val="28"/>
          <w:lang w:val="uk-UA"/>
        </w:rPr>
        <w:t>Пилипчук В.П. Промисловий маркетинг : навч. посібник / В.П.</w:t>
      </w:r>
      <w:r>
        <w:rPr>
          <w:sz w:val="28"/>
          <w:lang w:val="uk-UA"/>
        </w:rPr>
        <w:t> </w:t>
      </w:r>
      <w:r w:rsidRPr="005D3C16">
        <w:rPr>
          <w:sz w:val="28"/>
          <w:lang w:val="uk-UA"/>
        </w:rPr>
        <w:t>Пилипчук, О.Ф. Оснач, Л.П. Коваленко. – Київ: Центр навч. літератури, 2005. – 264с.</w:t>
      </w:r>
    </w:p>
    <w:p w:rsidR="006060B2" w:rsidRDefault="006060B2" w:rsidP="00576AFA">
      <w:pPr>
        <w:widowControl w:val="0"/>
        <w:spacing w:line="360" w:lineRule="auto"/>
        <w:ind w:firstLine="709"/>
        <w:jc w:val="both"/>
        <w:rPr>
          <w:color w:val="000000"/>
          <w:sz w:val="28"/>
          <w:szCs w:val="28"/>
          <w:lang w:val="uk-UA"/>
        </w:rPr>
      </w:pPr>
      <w:r w:rsidRPr="002742FB">
        <w:rPr>
          <w:color w:val="000000"/>
          <w:sz w:val="28"/>
          <w:szCs w:val="28"/>
          <w:lang w:val="uk-UA"/>
        </w:rPr>
        <w:t xml:space="preserve">2. </w:t>
      </w:r>
      <w:r w:rsidRPr="002742FB">
        <w:rPr>
          <w:sz w:val="28"/>
          <w:szCs w:val="28"/>
        </w:rPr>
        <w:t>Андрушко</w:t>
      </w:r>
      <w:r w:rsidRPr="0098738D">
        <w:rPr>
          <w:sz w:val="28"/>
          <w:szCs w:val="28"/>
        </w:rPr>
        <w:t xml:space="preserve"> М І. Маркетинг агропродовольчого ринку (теорія, методика, практика) : монографія / М. І. Андрушко. – Львів, 2000. – 229 с.</w:t>
      </w:r>
    </w:p>
    <w:p w:rsidR="006060B2" w:rsidRPr="00946F2F" w:rsidRDefault="006060B2" w:rsidP="00576AFA">
      <w:pPr>
        <w:widowControl w:val="0"/>
        <w:spacing w:line="360" w:lineRule="auto"/>
        <w:ind w:firstLine="709"/>
        <w:jc w:val="both"/>
        <w:rPr>
          <w:color w:val="000000"/>
          <w:sz w:val="28"/>
          <w:szCs w:val="28"/>
          <w:lang w:val="uk-UA"/>
        </w:rPr>
      </w:pPr>
      <w:r>
        <w:rPr>
          <w:color w:val="000000"/>
          <w:sz w:val="28"/>
          <w:szCs w:val="28"/>
          <w:lang w:val="uk-UA" w:eastAsia="uk-UA"/>
        </w:rPr>
        <w:t xml:space="preserve">3. </w:t>
      </w:r>
      <w:r w:rsidRPr="0098738D">
        <w:rPr>
          <w:color w:val="000000"/>
          <w:sz w:val="28"/>
          <w:szCs w:val="28"/>
          <w:lang w:eastAsia="uk-UA"/>
        </w:rPr>
        <w:t xml:space="preserve">Близнюк С.В. Маркетинг в Україні: проблеми становлення та розвитку </w:t>
      </w:r>
      <w:r w:rsidRPr="00946F2F">
        <w:rPr>
          <w:color w:val="000000"/>
          <w:sz w:val="28"/>
          <w:szCs w:val="28"/>
          <w:lang w:eastAsia="uk-UA"/>
        </w:rPr>
        <w:t>/ С.В. Близнюк. – 2-ге вид., перероб. і доп. – К.: ІВЦ «Видавництво «Політехніка», 2008. – 400 с.</w:t>
      </w:r>
      <w:r w:rsidRPr="00946F2F">
        <w:rPr>
          <w:color w:val="000000"/>
          <w:sz w:val="28"/>
          <w:szCs w:val="28"/>
          <w:lang w:val="uk-UA"/>
        </w:rPr>
        <w:t> </w:t>
      </w:r>
    </w:p>
    <w:p w:rsidR="006060B2" w:rsidRPr="00946F2F" w:rsidRDefault="006060B2" w:rsidP="00576AFA">
      <w:pPr>
        <w:widowControl w:val="0"/>
        <w:spacing w:line="360" w:lineRule="auto"/>
        <w:ind w:firstLine="709"/>
        <w:jc w:val="both"/>
        <w:rPr>
          <w:sz w:val="28"/>
          <w:szCs w:val="28"/>
          <w:lang w:val="uk-UA"/>
        </w:rPr>
      </w:pPr>
      <w:r w:rsidRPr="00946F2F">
        <w:rPr>
          <w:sz w:val="28"/>
          <w:szCs w:val="28"/>
          <w:lang w:val="uk-UA"/>
        </w:rPr>
        <w:t>4. Губенко В.І. Маркетинговий менеджмент аграрних підприємств і ефективність виробництва / В.І. Губенко // Вісник ХНТУСГ: зб. наук. праць Харківського національного технічного університету сільського господарства імені Петра Василенка. – Харків, 2011. – Вип. 113. – С. 3 – 8.</w:t>
      </w:r>
    </w:p>
    <w:p w:rsidR="006060B2" w:rsidRPr="00946F2F" w:rsidRDefault="006060B2" w:rsidP="00576AFA">
      <w:pPr>
        <w:widowControl w:val="0"/>
        <w:spacing w:line="360" w:lineRule="auto"/>
        <w:ind w:firstLine="709"/>
        <w:jc w:val="both"/>
        <w:rPr>
          <w:color w:val="000000"/>
          <w:sz w:val="28"/>
          <w:szCs w:val="28"/>
          <w:lang w:val="uk-UA"/>
        </w:rPr>
      </w:pPr>
      <w:r w:rsidRPr="00946F2F">
        <w:rPr>
          <w:color w:val="000000"/>
          <w:sz w:val="28"/>
          <w:szCs w:val="28"/>
          <w:lang w:val="uk-UA"/>
        </w:rPr>
        <w:t xml:space="preserve">5. </w:t>
      </w:r>
      <w:r w:rsidRPr="00946F2F">
        <w:rPr>
          <w:color w:val="000000"/>
          <w:sz w:val="28"/>
          <w:szCs w:val="28"/>
        </w:rPr>
        <w:t>Козуб  Н. М. Маркетингова діяльність сільськогосподарських підприємств Причорноморського регіону: автореферат дис. на здобуття наук. ступеня кан. економ. наук: спец. 08.06.01 «Економіка, організація і управління підприємствами» / Н. М. Козуб – Харків, 2004. – 20с.</w:t>
      </w:r>
    </w:p>
    <w:p w:rsidR="006060B2" w:rsidRPr="00946F2F" w:rsidRDefault="006060B2" w:rsidP="00576AFA">
      <w:pPr>
        <w:widowControl w:val="0"/>
        <w:spacing w:line="360" w:lineRule="auto"/>
        <w:ind w:firstLine="709"/>
        <w:jc w:val="both"/>
        <w:rPr>
          <w:sz w:val="28"/>
          <w:szCs w:val="28"/>
          <w:lang w:val="uk-UA"/>
        </w:rPr>
      </w:pPr>
      <w:r w:rsidRPr="00946F2F">
        <w:rPr>
          <w:sz w:val="28"/>
          <w:szCs w:val="28"/>
          <w:lang w:val="uk-UA"/>
        </w:rPr>
        <w:t xml:space="preserve">6. </w:t>
      </w:r>
      <w:r w:rsidRPr="00946F2F">
        <w:rPr>
          <w:sz w:val="28"/>
          <w:szCs w:val="28"/>
        </w:rPr>
        <w:t xml:space="preserve">Мельник М.В. Маркетингові процеси в економіці (теорія та практика) : </w:t>
      </w:r>
      <w:r w:rsidRPr="00946F2F">
        <w:rPr>
          <w:sz w:val="28"/>
          <w:szCs w:val="28"/>
        </w:rPr>
        <w:lastRenderedPageBreak/>
        <w:t>монографія / за редакцією Мельника М.В. – Рівне : НУВГП, 2015. – 197 с.</w:t>
      </w:r>
      <w:r w:rsidRPr="00946F2F">
        <w:rPr>
          <w:sz w:val="28"/>
          <w:szCs w:val="28"/>
          <w:lang w:val="uk-UA"/>
        </w:rPr>
        <w:t xml:space="preserve"> </w:t>
      </w:r>
    </w:p>
    <w:p w:rsidR="006060B2" w:rsidRPr="00946F2F" w:rsidRDefault="006060B2" w:rsidP="00946F2F">
      <w:pPr>
        <w:widowControl w:val="0"/>
        <w:spacing w:line="360" w:lineRule="auto"/>
        <w:ind w:firstLine="709"/>
        <w:jc w:val="both"/>
        <w:rPr>
          <w:color w:val="000000"/>
          <w:sz w:val="28"/>
          <w:szCs w:val="28"/>
          <w:lang w:val="uk-UA"/>
        </w:rPr>
      </w:pPr>
      <w:r>
        <w:rPr>
          <w:sz w:val="28"/>
          <w:szCs w:val="28"/>
          <w:lang w:val="uk-UA"/>
        </w:rPr>
        <w:t>7</w:t>
      </w:r>
      <w:r w:rsidRPr="00946F2F">
        <w:rPr>
          <w:sz w:val="28"/>
          <w:szCs w:val="28"/>
          <w:lang w:val="uk-UA"/>
        </w:rPr>
        <w:t>.</w:t>
      </w:r>
      <w:r w:rsidRPr="00946F2F">
        <w:rPr>
          <w:b/>
          <w:sz w:val="28"/>
          <w:szCs w:val="28"/>
          <w:lang w:val="uk-UA"/>
        </w:rPr>
        <w:t xml:space="preserve"> </w:t>
      </w:r>
      <w:r w:rsidRPr="00946F2F">
        <w:rPr>
          <w:color w:val="000000"/>
          <w:sz w:val="28"/>
          <w:szCs w:val="28"/>
          <w:lang w:val="uk-UA"/>
        </w:rPr>
        <w:t xml:space="preserve">Формування та функціонування ринку агропромислової продукції (практичний посібник) / [за ред. П.Т.Саблука]. </w:t>
      </w:r>
      <w:r w:rsidRPr="00946F2F">
        <w:rPr>
          <w:color w:val="000000"/>
          <w:sz w:val="28"/>
          <w:szCs w:val="28"/>
          <w:lang w:val="uk-UA"/>
        </w:rPr>
        <w:noBreakHyphen/>
        <w:t xml:space="preserve"> К.: ІАЕ. </w:t>
      </w:r>
      <w:r w:rsidRPr="00946F2F">
        <w:rPr>
          <w:color w:val="000000"/>
          <w:sz w:val="28"/>
          <w:szCs w:val="28"/>
          <w:lang w:val="uk-UA"/>
        </w:rPr>
        <w:noBreakHyphen/>
        <w:t xml:space="preserve"> 2000. </w:t>
      </w:r>
      <w:r w:rsidRPr="00946F2F">
        <w:rPr>
          <w:color w:val="000000"/>
          <w:sz w:val="28"/>
          <w:szCs w:val="28"/>
          <w:lang w:val="uk-UA"/>
        </w:rPr>
        <w:noBreakHyphen/>
        <w:t xml:space="preserve"> 556 с.</w:t>
      </w:r>
    </w:p>
    <w:p w:rsidR="006060B2" w:rsidRPr="008F48EB" w:rsidRDefault="006060B2" w:rsidP="007A7123">
      <w:pPr>
        <w:widowControl w:val="0"/>
        <w:shd w:val="clear" w:color="auto" w:fill="FFFFFF"/>
        <w:tabs>
          <w:tab w:val="left" w:pos="840"/>
        </w:tabs>
        <w:spacing w:line="360" w:lineRule="auto"/>
        <w:ind w:firstLine="709"/>
        <w:jc w:val="both"/>
        <w:rPr>
          <w:sz w:val="28"/>
          <w:szCs w:val="28"/>
          <w:lang w:val="uk-UA"/>
        </w:rPr>
      </w:pPr>
      <w:r w:rsidRPr="008F48EB">
        <w:rPr>
          <w:sz w:val="28"/>
          <w:szCs w:val="28"/>
          <w:lang w:val="uk-UA"/>
        </w:rPr>
        <w:t>8. Основні економічні показники роботи сільськогосподарських підприємств Черкащини в 2010 (2011, 2012, 2013, 2014) році : Статистичний щорічник; під. заг. кер. А. О. Божка.  – Черкаси, 2011 (2012, 2013, 2014, 2015). – 101 с.</w:t>
      </w:r>
    </w:p>
    <w:p w:rsidR="006060B2" w:rsidRPr="008F48EB" w:rsidRDefault="006060B2" w:rsidP="007A7123">
      <w:pPr>
        <w:widowControl w:val="0"/>
        <w:spacing w:line="360" w:lineRule="auto"/>
        <w:ind w:firstLine="709"/>
        <w:jc w:val="both"/>
        <w:rPr>
          <w:sz w:val="28"/>
          <w:szCs w:val="28"/>
          <w:lang w:val="uk-UA" w:eastAsia="uk-UA"/>
        </w:rPr>
      </w:pPr>
      <w:r>
        <w:rPr>
          <w:sz w:val="28"/>
          <w:szCs w:val="28"/>
          <w:lang w:val="uk-UA"/>
        </w:rPr>
        <w:t>9</w:t>
      </w:r>
      <w:r w:rsidRPr="008F48EB">
        <w:rPr>
          <w:sz w:val="28"/>
          <w:szCs w:val="28"/>
          <w:lang w:val="uk-UA"/>
        </w:rPr>
        <w:t xml:space="preserve">. </w:t>
      </w:r>
      <w:r w:rsidRPr="008F48EB">
        <w:rPr>
          <w:color w:val="000000"/>
          <w:sz w:val="28"/>
          <w:szCs w:val="28"/>
          <w:lang w:val="uk-UA"/>
        </w:rPr>
        <w:t xml:space="preserve">Бурдейна Н.М. </w:t>
      </w:r>
      <w:r w:rsidRPr="008F48EB">
        <w:rPr>
          <w:sz w:val="28"/>
          <w:szCs w:val="28"/>
          <w:lang w:val="uk-UA"/>
        </w:rPr>
        <w:t xml:space="preserve">Ціноутворення і ціни на продукцію сільського господарства / Н.М. Бурдейна. – </w:t>
      </w:r>
      <w:r w:rsidRPr="008F48EB">
        <w:rPr>
          <w:sz w:val="28"/>
          <w:szCs w:val="28"/>
        </w:rPr>
        <w:t>Pe</w:t>
      </w:r>
      <w:r w:rsidRPr="008F48EB">
        <w:rPr>
          <w:sz w:val="28"/>
          <w:szCs w:val="28"/>
          <w:lang w:val="uk-UA"/>
        </w:rPr>
        <w:t>жим д</w:t>
      </w:r>
      <w:r w:rsidRPr="008F48EB">
        <w:rPr>
          <w:sz w:val="28"/>
          <w:szCs w:val="28"/>
        </w:rPr>
        <w:t>oc</w:t>
      </w:r>
      <w:r w:rsidRPr="008F48EB">
        <w:rPr>
          <w:sz w:val="28"/>
          <w:szCs w:val="28"/>
          <w:lang w:val="uk-UA"/>
        </w:rPr>
        <w:t>т</w:t>
      </w:r>
      <w:r w:rsidRPr="008F48EB">
        <w:rPr>
          <w:sz w:val="28"/>
          <w:szCs w:val="28"/>
        </w:rPr>
        <w:t>y</w:t>
      </w:r>
      <w:r w:rsidRPr="008F48EB">
        <w:rPr>
          <w:sz w:val="28"/>
          <w:szCs w:val="28"/>
          <w:lang w:val="uk-UA"/>
        </w:rPr>
        <w:t>п</w:t>
      </w:r>
      <w:r w:rsidRPr="008F48EB">
        <w:rPr>
          <w:sz w:val="28"/>
          <w:szCs w:val="28"/>
        </w:rPr>
        <w:t>y</w:t>
      </w:r>
      <w:r w:rsidRPr="008F48EB">
        <w:rPr>
          <w:sz w:val="28"/>
          <w:szCs w:val="28"/>
          <w:lang w:val="uk-UA"/>
        </w:rPr>
        <w:t xml:space="preserve"> д</w:t>
      </w:r>
      <w:r w:rsidRPr="008F48EB">
        <w:rPr>
          <w:sz w:val="28"/>
          <w:szCs w:val="28"/>
        </w:rPr>
        <w:t>o</w:t>
      </w:r>
      <w:r w:rsidRPr="008F48EB">
        <w:rPr>
          <w:sz w:val="28"/>
          <w:szCs w:val="28"/>
          <w:lang w:val="uk-UA"/>
        </w:rPr>
        <w:t xml:space="preserve"> </w:t>
      </w:r>
      <w:r w:rsidRPr="008F48EB">
        <w:rPr>
          <w:sz w:val="28"/>
          <w:szCs w:val="28"/>
        </w:rPr>
        <w:t>c</w:t>
      </w:r>
      <w:r w:rsidRPr="008F48EB">
        <w:rPr>
          <w:sz w:val="28"/>
          <w:szCs w:val="28"/>
          <w:lang w:val="uk-UA"/>
        </w:rPr>
        <w:t>т</w:t>
      </w:r>
      <w:r w:rsidRPr="008F48EB">
        <w:rPr>
          <w:sz w:val="28"/>
          <w:szCs w:val="28"/>
        </w:rPr>
        <w:t>op</w:t>
      </w:r>
      <w:r w:rsidRPr="008F48EB">
        <w:rPr>
          <w:sz w:val="28"/>
          <w:szCs w:val="28"/>
          <w:lang w:val="uk-UA"/>
        </w:rPr>
        <w:t xml:space="preserve">інки : </w:t>
      </w:r>
      <w:r w:rsidRPr="008F48EB">
        <w:rPr>
          <w:sz w:val="28"/>
          <w:szCs w:val="28"/>
          <w:lang w:eastAsia="uk-UA"/>
        </w:rPr>
        <w:t>irbis</w:t>
      </w:r>
      <w:r w:rsidRPr="008F48EB">
        <w:rPr>
          <w:sz w:val="28"/>
          <w:szCs w:val="28"/>
          <w:lang w:val="uk-UA" w:eastAsia="uk-UA"/>
        </w:rPr>
        <w:t>-</w:t>
      </w:r>
      <w:r w:rsidRPr="008F48EB">
        <w:rPr>
          <w:sz w:val="28"/>
          <w:szCs w:val="28"/>
          <w:lang w:eastAsia="uk-UA"/>
        </w:rPr>
        <w:t>nbuv</w:t>
      </w:r>
      <w:r w:rsidRPr="008F48EB">
        <w:rPr>
          <w:sz w:val="28"/>
          <w:szCs w:val="28"/>
          <w:lang w:val="uk-UA" w:eastAsia="uk-UA"/>
        </w:rPr>
        <w:t>.</w:t>
      </w:r>
      <w:r w:rsidRPr="008F48EB">
        <w:rPr>
          <w:sz w:val="28"/>
          <w:szCs w:val="28"/>
          <w:lang w:eastAsia="uk-UA"/>
        </w:rPr>
        <w:t>gov</w:t>
      </w:r>
      <w:r w:rsidRPr="008F48EB">
        <w:rPr>
          <w:sz w:val="28"/>
          <w:szCs w:val="28"/>
          <w:lang w:val="uk-UA" w:eastAsia="uk-UA"/>
        </w:rPr>
        <w:t>.</w:t>
      </w:r>
      <w:r w:rsidRPr="008F48EB">
        <w:rPr>
          <w:sz w:val="28"/>
          <w:szCs w:val="28"/>
          <w:lang w:eastAsia="uk-UA"/>
        </w:rPr>
        <w:t>ua</w:t>
      </w:r>
      <w:r w:rsidRPr="008F48EB">
        <w:rPr>
          <w:sz w:val="28"/>
          <w:szCs w:val="28"/>
          <w:lang w:val="uk-UA" w:eastAsia="uk-UA"/>
        </w:rPr>
        <w:t>/.../</w:t>
      </w:r>
      <w:r w:rsidRPr="008F48EB">
        <w:rPr>
          <w:sz w:val="28"/>
          <w:szCs w:val="28"/>
          <w:lang w:eastAsia="uk-UA"/>
        </w:rPr>
        <w:t>cgiirbis</w:t>
      </w:r>
      <w:r w:rsidRPr="008F48EB">
        <w:rPr>
          <w:sz w:val="28"/>
          <w:szCs w:val="28"/>
          <w:lang w:val="uk-UA" w:eastAsia="uk-UA"/>
        </w:rPr>
        <w:t>_64.</w:t>
      </w:r>
      <w:r w:rsidRPr="008F48EB">
        <w:rPr>
          <w:sz w:val="28"/>
          <w:szCs w:val="28"/>
          <w:lang w:eastAsia="uk-UA"/>
        </w:rPr>
        <w:t>exe</w:t>
      </w:r>
      <w:r w:rsidRPr="008F48EB">
        <w:rPr>
          <w:sz w:val="28"/>
          <w:szCs w:val="28"/>
          <w:lang w:val="uk-UA" w:eastAsia="uk-UA"/>
        </w:rPr>
        <w:t>?...</w:t>
      </w:r>
    </w:p>
    <w:p w:rsidR="006060B2" w:rsidRPr="008F48EB" w:rsidRDefault="006060B2" w:rsidP="007A7123">
      <w:pPr>
        <w:widowControl w:val="0"/>
        <w:spacing w:line="360" w:lineRule="auto"/>
        <w:ind w:firstLine="709"/>
        <w:jc w:val="both"/>
        <w:rPr>
          <w:sz w:val="28"/>
          <w:szCs w:val="28"/>
          <w:lang w:val="uk-UA" w:eastAsia="uk-UA"/>
        </w:rPr>
      </w:pPr>
      <w:r w:rsidRPr="008F48EB">
        <w:rPr>
          <w:sz w:val="28"/>
          <w:szCs w:val="28"/>
          <w:lang w:val="uk-UA" w:eastAsia="uk-UA"/>
        </w:rPr>
        <w:t>1</w:t>
      </w:r>
      <w:r>
        <w:rPr>
          <w:sz w:val="28"/>
          <w:szCs w:val="28"/>
          <w:lang w:val="uk-UA" w:eastAsia="uk-UA"/>
        </w:rPr>
        <w:t>0</w:t>
      </w:r>
      <w:r w:rsidRPr="008F48EB">
        <w:rPr>
          <w:sz w:val="28"/>
          <w:szCs w:val="28"/>
          <w:lang w:val="uk-UA" w:eastAsia="uk-UA"/>
        </w:rPr>
        <w:t xml:space="preserve">. </w:t>
      </w:r>
      <w:r w:rsidRPr="008F48EB">
        <w:rPr>
          <w:kern w:val="36"/>
          <w:sz w:val="28"/>
          <w:szCs w:val="28"/>
          <w:lang w:val="uk-UA" w:eastAsia="uk-UA"/>
        </w:rPr>
        <w:t>Цінова політика держави та ціноутворення в різних галузях</w:t>
      </w:r>
      <w:r w:rsidRPr="008F48EB">
        <w:rPr>
          <w:kern w:val="36"/>
          <w:sz w:val="28"/>
          <w:szCs w:val="28"/>
          <w:lang w:eastAsia="uk-UA"/>
        </w:rPr>
        <w:t> </w:t>
      </w:r>
      <w:r w:rsidRPr="008F48EB">
        <w:rPr>
          <w:kern w:val="36"/>
          <w:sz w:val="28"/>
          <w:szCs w:val="28"/>
          <w:lang w:val="uk-UA" w:eastAsia="uk-UA"/>
        </w:rPr>
        <w:t xml:space="preserve">АПК. </w:t>
      </w:r>
      <w:r w:rsidRPr="008F48EB">
        <w:rPr>
          <w:sz w:val="28"/>
          <w:szCs w:val="28"/>
          <w:lang w:val="uk-UA"/>
        </w:rPr>
        <w:t xml:space="preserve">– </w:t>
      </w:r>
      <w:r w:rsidRPr="008F48EB">
        <w:rPr>
          <w:sz w:val="28"/>
          <w:szCs w:val="28"/>
        </w:rPr>
        <w:t>Pe</w:t>
      </w:r>
      <w:r w:rsidRPr="008F48EB">
        <w:rPr>
          <w:sz w:val="28"/>
          <w:szCs w:val="28"/>
          <w:lang w:val="uk-UA"/>
        </w:rPr>
        <w:t>жим д</w:t>
      </w:r>
      <w:r w:rsidRPr="008F48EB">
        <w:rPr>
          <w:sz w:val="28"/>
          <w:szCs w:val="28"/>
        </w:rPr>
        <w:t>oc</w:t>
      </w:r>
      <w:r w:rsidRPr="008F48EB">
        <w:rPr>
          <w:sz w:val="28"/>
          <w:szCs w:val="28"/>
          <w:lang w:val="uk-UA"/>
        </w:rPr>
        <w:t>т</w:t>
      </w:r>
      <w:r w:rsidRPr="008F48EB">
        <w:rPr>
          <w:sz w:val="28"/>
          <w:szCs w:val="28"/>
        </w:rPr>
        <w:t>y</w:t>
      </w:r>
      <w:r w:rsidRPr="008F48EB">
        <w:rPr>
          <w:sz w:val="28"/>
          <w:szCs w:val="28"/>
          <w:lang w:val="uk-UA"/>
        </w:rPr>
        <w:t>п</w:t>
      </w:r>
      <w:r w:rsidRPr="008F48EB">
        <w:rPr>
          <w:sz w:val="28"/>
          <w:szCs w:val="28"/>
        </w:rPr>
        <w:t>y</w:t>
      </w:r>
      <w:r w:rsidRPr="008F48EB">
        <w:rPr>
          <w:sz w:val="28"/>
          <w:szCs w:val="28"/>
          <w:lang w:val="uk-UA"/>
        </w:rPr>
        <w:t xml:space="preserve"> д</w:t>
      </w:r>
      <w:r w:rsidRPr="008F48EB">
        <w:rPr>
          <w:sz w:val="28"/>
          <w:szCs w:val="28"/>
        </w:rPr>
        <w:t>o</w:t>
      </w:r>
      <w:r w:rsidRPr="008F48EB">
        <w:rPr>
          <w:sz w:val="28"/>
          <w:szCs w:val="28"/>
          <w:lang w:val="uk-UA"/>
        </w:rPr>
        <w:t xml:space="preserve"> </w:t>
      </w:r>
      <w:r w:rsidRPr="008F48EB">
        <w:rPr>
          <w:sz w:val="28"/>
          <w:szCs w:val="28"/>
        </w:rPr>
        <w:t>c</w:t>
      </w:r>
      <w:r w:rsidRPr="008F48EB">
        <w:rPr>
          <w:sz w:val="28"/>
          <w:szCs w:val="28"/>
          <w:lang w:val="uk-UA"/>
        </w:rPr>
        <w:t>т</w:t>
      </w:r>
      <w:r w:rsidRPr="008F48EB">
        <w:rPr>
          <w:sz w:val="28"/>
          <w:szCs w:val="28"/>
        </w:rPr>
        <w:t>op</w:t>
      </w:r>
      <w:r w:rsidRPr="008F48EB">
        <w:rPr>
          <w:sz w:val="28"/>
          <w:szCs w:val="28"/>
          <w:lang w:val="uk-UA"/>
        </w:rPr>
        <w:t xml:space="preserve">інки : </w:t>
      </w:r>
      <w:hyperlink r:id="rId7" w:history="1">
        <w:r w:rsidRPr="008F48EB">
          <w:rPr>
            <w:rStyle w:val="ac"/>
            <w:color w:val="auto"/>
            <w:sz w:val="28"/>
            <w:szCs w:val="28"/>
            <w:lang w:eastAsia="uk-UA"/>
          </w:rPr>
          <w:t>https</w:t>
        </w:r>
        <w:r w:rsidRPr="008F48EB">
          <w:rPr>
            <w:rStyle w:val="ac"/>
            <w:color w:val="auto"/>
            <w:sz w:val="28"/>
            <w:szCs w:val="28"/>
            <w:lang w:val="uk-UA" w:eastAsia="uk-UA"/>
          </w:rPr>
          <w:t>://</w:t>
        </w:r>
        <w:r w:rsidRPr="008F48EB">
          <w:rPr>
            <w:rStyle w:val="ac"/>
            <w:color w:val="auto"/>
            <w:sz w:val="28"/>
            <w:szCs w:val="28"/>
            <w:lang w:eastAsia="uk-UA"/>
          </w:rPr>
          <w:t>cinoutvorennja</w:t>
        </w:r>
        <w:r w:rsidRPr="008F48EB">
          <w:rPr>
            <w:rStyle w:val="ac"/>
            <w:color w:val="auto"/>
            <w:sz w:val="28"/>
            <w:szCs w:val="28"/>
            <w:lang w:val="uk-UA" w:eastAsia="uk-UA"/>
          </w:rPr>
          <w:t>.</w:t>
        </w:r>
        <w:r w:rsidRPr="008F48EB">
          <w:rPr>
            <w:rStyle w:val="ac"/>
            <w:color w:val="auto"/>
            <w:sz w:val="28"/>
            <w:szCs w:val="28"/>
            <w:lang w:eastAsia="uk-UA"/>
          </w:rPr>
          <w:t>wordpress</w:t>
        </w:r>
        <w:r w:rsidRPr="008F48EB">
          <w:rPr>
            <w:rStyle w:val="ac"/>
            <w:color w:val="auto"/>
            <w:sz w:val="28"/>
            <w:szCs w:val="28"/>
            <w:lang w:val="uk-UA" w:eastAsia="uk-UA"/>
          </w:rPr>
          <w:t>.</w:t>
        </w:r>
        <w:r w:rsidRPr="008F48EB">
          <w:rPr>
            <w:rStyle w:val="ac"/>
            <w:color w:val="auto"/>
            <w:sz w:val="28"/>
            <w:szCs w:val="28"/>
            <w:lang w:eastAsia="uk-UA"/>
          </w:rPr>
          <w:t>com</w:t>
        </w:r>
        <w:r w:rsidRPr="008F48EB">
          <w:rPr>
            <w:rStyle w:val="ac"/>
            <w:color w:val="auto"/>
            <w:sz w:val="28"/>
            <w:szCs w:val="28"/>
            <w:lang w:val="uk-UA" w:eastAsia="uk-UA"/>
          </w:rPr>
          <w:t>/.../тема6-</w:t>
        </w:r>
      </w:hyperlink>
      <w:r w:rsidRPr="008F48EB">
        <w:rPr>
          <w:sz w:val="28"/>
          <w:szCs w:val="28"/>
          <w:lang w:val="uk-UA" w:eastAsia="uk-UA"/>
        </w:rPr>
        <w:t>...</w:t>
      </w:r>
    </w:p>
    <w:p w:rsidR="006060B2" w:rsidRDefault="006060B2" w:rsidP="007A7123">
      <w:pPr>
        <w:widowControl w:val="0"/>
        <w:spacing w:line="360" w:lineRule="auto"/>
        <w:ind w:firstLine="709"/>
        <w:jc w:val="both"/>
        <w:rPr>
          <w:sz w:val="28"/>
          <w:szCs w:val="28"/>
          <w:lang w:val="uk-UA"/>
        </w:rPr>
      </w:pPr>
      <w:r w:rsidRPr="008F48EB">
        <w:rPr>
          <w:sz w:val="28"/>
          <w:szCs w:val="28"/>
          <w:shd w:val="clear" w:color="auto" w:fill="FFFFFF"/>
          <w:lang w:val="uk-UA"/>
        </w:rPr>
        <w:t>1</w:t>
      </w:r>
      <w:r>
        <w:rPr>
          <w:sz w:val="28"/>
          <w:szCs w:val="28"/>
          <w:shd w:val="clear" w:color="auto" w:fill="FFFFFF"/>
          <w:lang w:val="uk-UA"/>
        </w:rPr>
        <w:t>1</w:t>
      </w:r>
      <w:r w:rsidRPr="008F48EB">
        <w:rPr>
          <w:sz w:val="28"/>
          <w:szCs w:val="28"/>
          <w:shd w:val="clear" w:color="auto" w:fill="FFFFFF"/>
          <w:lang w:val="uk-UA"/>
        </w:rPr>
        <w:t xml:space="preserve">. </w:t>
      </w:r>
      <w:r w:rsidRPr="008F48EB">
        <w:rPr>
          <w:sz w:val="28"/>
          <w:szCs w:val="28"/>
          <w:lang w:val="uk-UA"/>
        </w:rPr>
        <w:t>Статистичний збірник «Реалізація продукції сільськогосподарських підприємств Черкащини в 2010 (2011, 2012, 2013, 2014) році» / Черкаське обласне управління статистики : під заг. керів. А. О. Божка.  – Черкаси, 2011 (2012, 2013, 2014, 2015). – 124 с.</w:t>
      </w:r>
    </w:p>
    <w:p w:rsidR="00AE6AA5" w:rsidRDefault="00AE6AA5" w:rsidP="007A7123">
      <w:pPr>
        <w:widowControl w:val="0"/>
        <w:spacing w:line="360" w:lineRule="auto"/>
        <w:ind w:firstLine="709"/>
        <w:jc w:val="both"/>
        <w:rPr>
          <w:sz w:val="28"/>
          <w:szCs w:val="28"/>
          <w:lang w:val="uk-UA"/>
        </w:rPr>
      </w:pPr>
    </w:p>
    <w:p w:rsidR="00AE6AA5" w:rsidRPr="00813E0D" w:rsidRDefault="00AE6AA5" w:rsidP="00AE6AA5">
      <w:pPr>
        <w:widowControl w:val="0"/>
        <w:spacing w:line="360" w:lineRule="auto"/>
        <w:ind w:firstLine="709"/>
        <w:jc w:val="center"/>
        <w:rPr>
          <w:b/>
          <w:sz w:val="28"/>
          <w:szCs w:val="28"/>
          <w:lang w:val="en-US"/>
        </w:rPr>
      </w:pPr>
      <w:r w:rsidRPr="00813E0D">
        <w:rPr>
          <w:b/>
          <w:sz w:val="28"/>
          <w:szCs w:val="28"/>
          <w:lang w:val="en-US"/>
        </w:rPr>
        <w:t>REFERENCES</w:t>
      </w:r>
    </w:p>
    <w:p w:rsidR="00900364" w:rsidRDefault="00900364" w:rsidP="00516463">
      <w:pPr>
        <w:pStyle w:val="aff6"/>
        <w:widowControl w:val="0"/>
        <w:numPr>
          <w:ilvl w:val="0"/>
          <w:numId w:val="3"/>
        </w:numPr>
        <w:tabs>
          <w:tab w:val="left" w:pos="0"/>
          <w:tab w:val="left" w:pos="567"/>
        </w:tabs>
        <w:spacing w:after="0" w:line="360" w:lineRule="auto"/>
        <w:ind w:left="0" w:firstLine="142"/>
        <w:jc w:val="both"/>
        <w:rPr>
          <w:rFonts w:ascii="Times New Roman" w:hAnsi="Times New Roman"/>
          <w:sz w:val="28"/>
          <w:szCs w:val="28"/>
          <w:lang w:val="uk-UA"/>
        </w:rPr>
      </w:pPr>
      <w:r>
        <w:rPr>
          <w:rFonts w:ascii="Times New Roman" w:hAnsi="Times New Roman"/>
          <w:sz w:val="28"/>
          <w:szCs w:val="28"/>
          <w:lang w:val="en-US"/>
        </w:rPr>
        <w:t>Pylypchuk, V.P., Osnach, O. F., Kovalenko, L. P. (2005).</w:t>
      </w:r>
      <w:r>
        <w:rPr>
          <w:lang w:val="en-US"/>
        </w:rPr>
        <w:t xml:space="preserve"> «</w:t>
      </w:r>
      <w:r>
        <w:rPr>
          <w:rFonts w:ascii="Times New Roman" w:hAnsi="Times New Roman"/>
          <w:sz w:val="28"/>
          <w:szCs w:val="28"/>
          <w:lang w:val="en-US"/>
        </w:rPr>
        <w:t>Industrial marketing», Educational Literature Centre, Kyiv, 264 p.</w:t>
      </w:r>
    </w:p>
    <w:p w:rsidR="00900364" w:rsidRDefault="00900364" w:rsidP="00516463">
      <w:pPr>
        <w:pStyle w:val="2"/>
        <w:keepNext w:val="0"/>
        <w:widowControl w:val="0"/>
        <w:numPr>
          <w:ilvl w:val="0"/>
          <w:numId w:val="3"/>
        </w:numPr>
        <w:shd w:val="clear" w:color="auto" w:fill="FFFFFF"/>
        <w:tabs>
          <w:tab w:val="left" w:pos="0"/>
          <w:tab w:val="left" w:pos="567"/>
        </w:tabs>
        <w:spacing w:before="0" w:after="0" w:line="360" w:lineRule="auto"/>
        <w:ind w:left="0" w:firstLine="142"/>
        <w:jc w:val="both"/>
        <w:rPr>
          <w:rFonts w:ascii="Times New Roman" w:hAnsi="Times New Roman"/>
          <w:b w:val="0"/>
          <w:bCs w:val="0"/>
          <w:i w:val="0"/>
          <w:sz w:val="27"/>
          <w:szCs w:val="27"/>
          <w:lang w:val="en-US"/>
        </w:rPr>
      </w:pPr>
      <w:r>
        <w:rPr>
          <w:rFonts w:ascii="Times New Roman" w:hAnsi="Times New Roman"/>
          <w:b w:val="0"/>
          <w:bCs w:val="0"/>
          <w:i w:val="0"/>
          <w:sz w:val="27"/>
          <w:szCs w:val="27"/>
          <w:lang w:val="en-US"/>
        </w:rPr>
        <w:t>Andrushko, M. I. (2000). «Marketing of agri-food market (theory, methodology, practice)», Lviv, 229 p.</w:t>
      </w:r>
    </w:p>
    <w:p w:rsidR="00900364" w:rsidRDefault="00900364" w:rsidP="00516463">
      <w:pPr>
        <w:pStyle w:val="2"/>
        <w:keepNext w:val="0"/>
        <w:widowControl w:val="0"/>
        <w:numPr>
          <w:ilvl w:val="0"/>
          <w:numId w:val="3"/>
        </w:numPr>
        <w:shd w:val="clear" w:color="auto" w:fill="FFFFFF"/>
        <w:tabs>
          <w:tab w:val="left" w:pos="0"/>
          <w:tab w:val="left" w:pos="567"/>
        </w:tabs>
        <w:spacing w:before="0" w:after="0" w:line="360" w:lineRule="auto"/>
        <w:ind w:left="0" w:firstLine="142"/>
        <w:jc w:val="both"/>
        <w:rPr>
          <w:rFonts w:ascii="Times New Roman" w:hAnsi="Times New Roman"/>
          <w:b w:val="0"/>
          <w:bCs w:val="0"/>
          <w:sz w:val="28"/>
          <w:szCs w:val="28"/>
          <w:lang w:val="en-US"/>
        </w:rPr>
      </w:pPr>
      <w:r>
        <w:rPr>
          <w:rFonts w:ascii="Times New Roman" w:hAnsi="Times New Roman"/>
          <w:b w:val="0"/>
          <w:bCs w:val="0"/>
          <w:sz w:val="28"/>
          <w:szCs w:val="28"/>
          <w:lang w:val="en-US"/>
        </w:rPr>
        <w:t>Blyzniuk, S. V.(2008). «Marketing in Ukraine: the problems of formation and development», IVTs, Kyiv, 400 p.</w:t>
      </w:r>
    </w:p>
    <w:p w:rsidR="00900364" w:rsidRDefault="00900364" w:rsidP="00516463">
      <w:pPr>
        <w:pStyle w:val="2"/>
        <w:keepNext w:val="0"/>
        <w:widowControl w:val="0"/>
        <w:numPr>
          <w:ilvl w:val="0"/>
          <w:numId w:val="3"/>
        </w:numPr>
        <w:shd w:val="clear" w:color="auto" w:fill="FFFFFF"/>
        <w:tabs>
          <w:tab w:val="left" w:pos="0"/>
          <w:tab w:val="left" w:pos="567"/>
        </w:tabs>
        <w:spacing w:before="0" w:after="0" w:line="360" w:lineRule="auto"/>
        <w:ind w:left="0" w:firstLine="142"/>
        <w:jc w:val="both"/>
        <w:rPr>
          <w:rFonts w:ascii="Times New Roman" w:hAnsi="Times New Roman"/>
          <w:b w:val="0"/>
          <w:bCs w:val="0"/>
          <w:sz w:val="28"/>
          <w:szCs w:val="28"/>
          <w:lang w:val="en-US"/>
        </w:rPr>
      </w:pPr>
      <w:r>
        <w:rPr>
          <w:rFonts w:ascii="Times New Roman" w:hAnsi="Times New Roman"/>
          <w:b w:val="0"/>
          <w:bCs w:val="0"/>
          <w:i w:val="0"/>
          <w:sz w:val="28"/>
          <w:szCs w:val="28"/>
          <w:lang w:val="en-US"/>
        </w:rPr>
        <w:t>Hubenko, V. I. (2011). Marketing management of agricultural enterprises and production efficiency.</w:t>
      </w:r>
      <w:r>
        <w:rPr>
          <w:rFonts w:ascii="Times New Roman" w:hAnsi="Times New Roman"/>
          <w:b w:val="0"/>
          <w:bCs w:val="0"/>
          <w:sz w:val="28"/>
          <w:szCs w:val="28"/>
          <w:lang w:val="en-US"/>
        </w:rPr>
        <w:t xml:space="preserve"> </w:t>
      </w:r>
      <w:r>
        <w:rPr>
          <w:rFonts w:ascii="Times New Roman" w:hAnsi="Times New Roman"/>
          <w:b w:val="0"/>
          <w:sz w:val="28"/>
          <w:szCs w:val="28"/>
          <w:lang w:val="en-US" w:eastAsia="en-US"/>
        </w:rPr>
        <w:t>Scientific works of the</w:t>
      </w:r>
      <w:r>
        <w:rPr>
          <w:rFonts w:ascii="Times New Roman" w:hAnsi="Times New Roman"/>
          <w:b w:val="0"/>
          <w:bCs w:val="0"/>
          <w:sz w:val="28"/>
          <w:szCs w:val="28"/>
          <w:lang w:val="en-US"/>
        </w:rPr>
        <w:t xml:space="preserve"> </w:t>
      </w:r>
      <w:hyperlink r:id="rId8" w:tgtFrame="_blank" w:history="1">
        <w:r w:rsidRPr="00900364">
          <w:rPr>
            <w:rStyle w:val="ac"/>
            <w:rFonts w:ascii="Times New Roman" w:hAnsi="Times New Roman"/>
            <w:b w:val="0"/>
            <w:color w:val="auto"/>
            <w:sz w:val="28"/>
            <w:szCs w:val="28"/>
            <w:u w:val="none"/>
            <w:lang w:val="en-US"/>
          </w:rPr>
          <w:t>Kharkiv</w:t>
        </w:r>
        <w:r w:rsidRPr="00900364">
          <w:rPr>
            <w:rStyle w:val="apple-converted-space"/>
            <w:rFonts w:ascii="Times New Roman" w:hAnsi="Times New Roman"/>
            <w:b w:val="0"/>
            <w:sz w:val="28"/>
            <w:szCs w:val="28"/>
            <w:lang w:val="en-US"/>
          </w:rPr>
          <w:t xml:space="preserve"> </w:t>
        </w:r>
        <w:r w:rsidRPr="00900364">
          <w:rPr>
            <w:rStyle w:val="ac"/>
            <w:rFonts w:ascii="Times New Roman" w:hAnsi="Times New Roman"/>
            <w:b w:val="0"/>
            <w:color w:val="auto"/>
            <w:sz w:val="28"/>
            <w:szCs w:val="28"/>
            <w:u w:val="none"/>
            <w:lang w:val="en-US"/>
          </w:rPr>
          <w:t>Petro</w:t>
        </w:r>
        <w:r w:rsidRPr="00900364">
          <w:rPr>
            <w:rStyle w:val="apple-converted-space"/>
            <w:rFonts w:ascii="Times New Roman" w:hAnsi="Times New Roman"/>
            <w:b w:val="0"/>
            <w:sz w:val="28"/>
            <w:szCs w:val="28"/>
            <w:lang w:val="en-US"/>
          </w:rPr>
          <w:t xml:space="preserve"> </w:t>
        </w:r>
        <w:r w:rsidRPr="00900364">
          <w:rPr>
            <w:rStyle w:val="ac"/>
            <w:rFonts w:ascii="Times New Roman" w:hAnsi="Times New Roman"/>
            <w:b w:val="0"/>
            <w:color w:val="auto"/>
            <w:sz w:val="28"/>
            <w:szCs w:val="28"/>
            <w:u w:val="none"/>
            <w:lang w:val="en-US"/>
          </w:rPr>
          <w:t>Vasylenko</w:t>
        </w:r>
        <w:r w:rsidRPr="00900364">
          <w:rPr>
            <w:rStyle w:val="apple-converted-space"/>
            <w:rFonts w:ascii="Times New Roman" w:hAnsi="Times New Roman"/>
            <w:b w:val="0"/>
            <w:sz w:val="28"/>
            <w:szCs w:val="28"/>
            <w:lang w:val="en-US"/>
          </w:rPr>
          <w:t xml:space="preserve"> </w:t>
        </w:r>
        <w:r w:rsidRPr="00900364">
          <w:rPr>
            <w:rStyle w:val="ac"/>
            <w:rFonts w:ascii="Times New Roman" w:hAnsi="Times New Roman"/>
            <w:b w:val="0"/>
            <w:color w:val="auto"/>
            <w:sz w:val="28"/>
            <w:szCs w:val="28"/>
            <w:u w:val="none"/>
            <w:lang w:val="en-US"/>
          </w:rPr>
          <w:t>National Technical University</w:t>
        </w:r>
      </w:hyperlink>
      <w:r>
        <w:rPr>
          <w:rFonts w:ascii="Times New Roman" w:hAnsi="Times New Roman"/>
          <w:b w:val="0"/>
          <w:bCs w:val="0"/>
          <w:sz w:val="28"/>
          <w:szCs w:val="28"/>
          <w:lang w:val="en-US"/>
        </w:rPr>
        <w:t>,</w:t>
      </w:r>
      <w:r>
        <w:rPr>
          <w:rFonts w:ascii="Times New Roman" w:hAnsi="Times New Roman"/>
          <w:b w:val="0"/>
          <w:bCs w:val="0"/>
          <w:i w:val="0"/>
          <w:sz w:val="28"/>
          <w:szCs w:val="28"/>
          <w:lang w:val="en-US"/>
        </w:rPr>
        <w:t xml:space="preserve"> 2011, Vol. 113. pp. 3–8.</w:t>
      </w:r>
    </w:p>
    <w:p w:rsidR="00900364" w:rsidRDefault="00900364" w:rsidP="00516463">
      <w:pPr>
        <w:pStyle w:val="2"/>
        <w:keepNext w:val="0"/>
        <w:widowControl w:val="0"/>
        <w:numPr>
          <w:ilvl w:val="0"/>
          <w:numId w:val="3"/>
        </w:numPr>
        <w:shd w:val="clear" w:color="auto" w:fill="FFFFFF"/>
        <w:tabs>
          <w:tab w:val="left" w:pos="0"/>
          <w:tab w:val="left" w:pos="567"/>
        </w:tabs>
        <w:spacing w:before="0" w:after="0" w:line="360" w:lineRule="auto"/>
        <w:ind w:left="0" w:firstLine="142"/>
        <w:jc w:val="both"/>
        <w:rPr>
          <w:rFonts w:ascii="Times New Roman" w:hAnsi="Times New Roman"/>
          <w:b w:val="0"/>
          <w:bCs w:val="0"/>
          <w:sz w:val="28"/>
          <w:szCs w:val="28"/>
          <w:lang w:val="en-US"/>
        </w:rPr>
      </w:pPr>
      <w:r>
        <w:rPr>
          <w:rFonts w:ascii="Times New Roman" w:hAnsi="Times New Roman"/>
          <w:b w:val="0"/>
          <w:bCs w:val="0"/>
          <w:sz w:val="28"/>
          <w:szCs w:val="28"/>
          <w:lang w:val="en-US"/>
        </w:rPr>
        <w:t>Kozub, N. M. (2004). Marketing activity of agricultural enterprises of Black Sea region: Author’s thesis, Kharkiv, 20 p.</w:t>
      </w:r>
    </w:p>
    <w:p w:rsidR="00900364" w:rsidRDefault="00900364" w:rsidP="00516463">
      <w:pPr>
        <w:pStyle w:val="2"/>
        <w:keepNext w:val="0"/>
        <w:widowControl w:val="0"/>
        <w:numPr>
          <w:ilvl w:val="0"/>
          <w:numId w:val="3"/>
        </w:numPr>
        <w:shd w:val="clear" w:color="auto" w:fill="FFFFFF"/>
        <w:tabs>
          <w:tab w:val="left" w:pos="0"/>
          <w:tab w:val="left" w:pos="567"/>
        </w:tabs>
        <w:spacing w:before="0" w:after="0" w:line="360" w:lineRule="auto"/>
        <w:ind w:left="0" w:firstLine="142"/>
        <w:jc w:val="both"/>
        <w:rPr>
          <w:rFonts w:ascii="Times New Roman" w:hAnsi="Times New Roman"/>
          <w:b w:val="0"/>
          <w:bCs w:val="0"/>
          <w:sz w:val="28"/>
          <w:szCs w:val="28"/>
          <w:lang w:val="en-US"/>
        </w:rPr>
      </w:pPr>
      <w:r>
        <w:rPr>
          <w:rFonts w:ascii="Times New Roman" w:hAnsi="Times New Roman"/>
          <w:b w:val="0"/>
          <w:bCs w:val="0"/>
          <w:sz w:val="28"/>
          <w:szCs w:val="28"/>
          <w:lang w:val="en-US"/>
        </w:rPr>
        <w:t xml:space="preserve">Melnyk, M. V. (2015). «Marketing processes in economics (theory and </w:t>
      </w:r>
      <w:r>
        <w:rPr>
          <w:rFonts w:ascii="Times New Roman" w:hAnsi="Times New Roman"/>
          <w:b w:val="0"/>
          <w:bCs w:val="0"/>
          <w:sz w:val="28"/>
          <w:szCs w:val="28"/>
          <w:lang w:val="en-US"/>
        </w:rPr>
        <w:lastRenderedPageBreak/>
        <w:t>practice)», NUVHP, Rivne, 197 p.</w:t>
      </w:r>
    </w:p>
    <w:p w:rsidR="00900364" w:rsidRPr="00B11393" w:rsidRDefault="00900364" w:rsidP="00516463">
      <w:pPr>
        <w:pStyle w:val="2"/>
        <w:keepNext w:val="0"/>
        <w:widowControl w:val="0"/>
        <w:numPr>
          <w:ilvl w:val="0"/>
          <w:numId w:val="3"/>
        </w:numPr>
        <w:shd w:val="clear" w:color="auto" w:fill="FFFFFF"/>
        <w:tabs>
          <w:tab w:val="left" w:pos="0"/>
          <w:tab w:val="left" w:pos="567"/>
        </w:tabs>
        <w:spacing w:before="0" w:after="0" w:line="360" w:lineRule="auto"/>
        <w:ind w:left="0" w:firstLine="142"/>
        <w:jc w:val="both"/>
        <w:rPr>
          <w:rFonts w:ascii="Times New Roman" w:hAnsi="Times New Roman"/>
          <w:b w:val="0"/>
          <w:bCs w:val="0"/>
          <w:i w:val="0"/>
          <w:sz w:val="28"/>
          <w:szCs w:val="28"/>
          <w:lang w:val="en-US"/>
        </w:rPr>
      </w:pPr>
      <w:r w:rsidRPr="00B11393">
        <w:rPr>
          <w:rFonts w:ascii="Times New Roman" w:hAnsi="Times New Roman"/>
          <w:b w:val="0"/>
          <w:bCs w:val="0"/>
          <w:i w:val="0"/>
          <w:sz w:val="28"/>
          <w:szCs w:val="28"/>
          <w:lang w:val="en-US"/>
        </w:rPr>
        <w:t>Sabluk, P. T. (2000).</w:t>
      </w:r>
      <w:r w:rsidRPr="00B11393">
        <w:rPr>
          <w:rFonts w:ascii="Times New Roman" w:hAnsi="Times New Roman"/>
          <w:b w:val="0"/>
          <w:bCs w:val="0"/>
          <w:sz w:val="28"/>
          <w:szCs w:val="28"/>
          <w:lang w:val="en-US"/>
        </w:rPr>
        <w:t xml:space="preserve"> «Formation and functioning of agro-industrial market». </w:t>
      </w:r>
      <w:r w:rsidRPr="00B11393">
        <w:rPr>
          <w:rFonts w:ascii="Times New Roman" w:hAnsi="Times New Roman"/>
          <w:b w:val="0"/>
          <w:bCs w:val="0"/>
          <w:i w:val="0"/>
          <w:sz w:val="28"/>
          <w:szCs w:val="28"/>
          <w:lang w:val="en-US"/>
        </w:rPr>
        <w:t>Kyiv, 2000. 556 p.</w:t>
      </w:r>
    </w:p>
    <w:p w:rsidR="00900364" w:rsidRPr="00B11393" w:rsidRDefault="00B11393" w:rsidP="00516463">
      <w:pPr>
        <w:pStyle w:val="2"/>
        <w:keepNext w:val="0"/>
        <w:widowControl w:val="0"/>
        <w:numPr>
          <w:ilvl w:val="0"/>
          <w:numId w:val="3"/>
        </w:numPr>
        <w:shd w:val="clear" w:color="auto" w:fill="FFFFFF"/>
        <w:tabs>
          <w:tab w:val="left" w:pos="0"/>
          <w:tab w:val="left" w:pos="567"/>
        </w:tabs>
        <w:spacing w:before="0" w:after="0" w:line="360" w:lineRule="auto"/>
        <w:ind w:left="0" w:firstLine="142"/>
        <w:jc w:val="both"/>
        <w:rPr>
          <w:rFonts w:ascii="Times New Roman" w:hAnsi="Times New Roman"/>
          <w:b w:val="0"/>
          <w:bCs w:val="0"/>
          <w:i w:val="0"/>
          <w:sz w:val="28"/>
          <w:szCs w:val="28"/>
          <w:lang w:val="en-US"/>
        </w:rPr>
      </w:pPr>
      <w:r w:rsidRPr="00B11393">
        <w:rPr>
          <w:rFonts w:ascii="Times New Roman" w:hAnsi="Times New Roman"/>
          <w:b w:val="0"/>
          <w:i w:val="0"/>
          <w:sz w:val="28"/>
          <w:szCs w:val="28"/>
          <w:lang w:val="en-US"/>
        </w:rPr>
        <w:t>Bozhko, A. O. (2011). Statistical abstract «</w:t>
      </w:r>
      <w:r w:rsidR="00DF158C">
        <w:rPr>
          <w:rFonts w:ascii="Times New Roman" w:hAnsi="Times New Roman"/>
          <w:b w:val="0"/>
          <w:i w:val="0"/>
          <w:sz w:val="28"/>
          <w:szCs w:val="28"/>
          <w:lang w:val="en-US"/>
        </w:rPr>
        <w:t xml:space="preserve">The main economic indices of agricultural enterprises activity of </w:t>
      </w:r>
      <w:r w:rsidRPr="00DF158C">
        <w:rPr>
          <w:rFonts w:ascii="Times New Roman" w:hAnsi="Times New Roman"/>
          <w:b w:val="0"/>
          <w:i w:val="0"/>
          <w:sz w:val="28"/>
          <w:szCs w:val="28"/>
          <w:lang w:val="en-US"/>
        </w:rPr>
        <w:t>Cherkassy region in 2010</w:t>
      </w:r>
      <w:r w:rsidRPr="00B11393">
        <w:rPr>
          <w:rFonts w:ascii="Times New Roman" w:hAnsi="Times New Roman"/>
          <w:b w:val="0"/>
          <w:i w:val="0"/>
          <w:sz w:val="28"/>
          <w:szCs w:val="28"/>
          <w:lang w:val="en-US"/>
        </w:rPr>
        <w:t xml:space="preserve"> (2011, 2012, 2013, 2014)», Cherkassy, 101 p.</w:t>
      </w:r>
    </w:p>
    <w:p w:rsidR="00900364" w:rsidRDefault="00900364" w:rsidP="00516463">
      <w:pPr>
        <w:pStyle w:val="2"/>
        <w:keepNext w:val="0"/>
        <w:widowControl w:val="0"/>
        <w:numPr>
          <w:ilvl w:val="0"/>
          <w:numId w:val="3"/>
        </w:numPr>
        <w:shd w:val="clear" w:color="auto" w:fill="FFFFFF"/>
        <w:tabs>
          <w:tab w:val="left" w:pos="0"/>
          <w:tab w:val="left" w:pos="567"/>
        </w:tabs>
        <w:spacing w:before="0" w:after="0" w:line="360" w:lineRule="auto"/>
        <w:ind w:left="0" w:firstLine="142"/>
        <w:jc w:val="both"/>
        <w:rPr>
          <w:rFonts w:ascii="Times New Roman" w:hAnsi="Times New Roman"/>
          <w:b w:val="0"/>
          <w:bCs w:val="0"/>
          <w:sz w:val="28"/>
          <w:szCs w:val="28"/>
          <w:lang w:val="en-US"/>
        </w:rPr>
      </w:pPr>
      <w:r w:rsidRPr="00B11393">
        <w:rPr>
          <w:rFonts w:ascii="Times New Roman" w:hAnsi="Times New Roman"/>
          <w:b w:val="0"/>
          <w:bCs w:val="0"/>
          <w:sz w:val="28"/>
          <w:szCs w:val="28"/>
          <w:lang w:val="en-US"/>
        </w:rPr>
        <w:t>Burdeyna, N. M. Price determination and prices of agricultural products, available</w:t>
      </w:r>
      <w:r>
        <w:rPr>
          <w:rFonts w:ascii="Times New Roman" w:hAnsi="Times New Roman"/>
          <w:b w:val="0"/>
          <w:bCs w:val="0"/>
          <w:sz w:val="28"/>
          <w:szCs w:val="28"/>
          <w:lang w:val="en-US"/>
        </w:rPr>
        <w:t xml:space="preserve"> at : irbis-nbuv.gov.ua/.../cgiirbis_64.exe?...</w:t>
      </w:r>
    </w:p>
    <w:p w:rsidR="00900364" w:rsidRDefault="00900364" w:rsidP="00516463">
      <w:pPr>
        <w:pStyle w:val="2"/>
        <w:keepNext w:val="0"/>
        <w:widowControl w:val="0"/>
        <w:numPr>
          <w:ilvl w:val="0"/>
          <w:numId w:val="3"/>
        </w:numPr>
        <w:shd w:val="clear" w:color="auto" w:fill="FFFFFF"/>
        <w:tabs>
          <w:tab w:val="left" w:pos="0"/>
          <w:tab w:val="left" w:pos="567"/>
        </w:tabs>
        <w:spacing w:before="0" w:after="0" w:line="360" w:lineRule="auto"/>
        <w:ind w:left="0" w:firstLine="142"/>
        <w:jc w:val="both"/>
        <w:rPr>
          <w:rFonts w:ascii="Times New Roman" w:hAnsi="Times New Roman"/>
          <w:b w:val="0"/>
          <w:bCs w:val="0"/>
          <w:sz w:val="28"/>
          <w:szCs w:val="28"/>
          <w:lang w:val="en-US"/>
        </w:rPr>
      </w:pPr>
      <w:r>
        <w:rPr>
          <w:rFonts w:ascii="Times New Roman" w:hAnsi="Times New Roman"/>
          <w:b w:val="0"/>
          <w:bCs w:val="0"/>
          <w:sz w:val="28"/>
          <w:szCs w:val="28"/>
          <w:lang w:val="en-US"/>
        </w:rPr>
        <w:t>The price policy and price determination in different sectors of agroindustrial complex, available at: https://cinoutvorennja.wordpress.com/.../тема6-...</w:t>
      </w:r>
    </w:p>
    <w:p w:rsidR="00900364" w:rsidRDefault="00900364" w:rsidP="00516463">
      <w:pPr>
        <w:pStyle w:val="aff6"/>
        <w:widowControl w:val="0"/>
        <w:numPr>
          <w:ilvl w:val="0"/>
          <w:numId w:val="3"/>
        </w:numPr>
        <w:tabs>
          <w:tab w:val="left" w:pos="0"/>
          <w:tab w:val="left" w:pos="567"/>
        </w:tabs>
        <w:spacing w:after="0" w:line="360" w:lineRule="auto"/>
        <w:ind w:left="0" w:firstLine="142"/>
        <w:jc w:val="both"/>
        <w:rPr>
          <w:rFonts w:ascii="Times New Roman" w:hAnsi="Times New Roman"/>
          <w:sz w:val="28"/>
          <w:szCs w:val="28"/>
          <w:lang w:val="uk-UA"/>
        </w:rPr>
      </w:pPr>
      <w:r>
        <w:rPr>
          <w:rFonts w:ascii="Times New Roman" w:hAnsi="Times New Roman"/>
          <w:sz w:val="28"/>
          <w:szCs w:val="28"/>
          <w:lang w:val="en-US"/>
        </w:rPr>
        <w:t>Bozhko, A. O. (2011). Statistical abstract «Sales of farm products in Cherkassy region in 2010 (2011, 2012, 2013, 2014)», Cherkassy, 124 p.</w:t>
      </w:r>
    </w:p>
    <w:p w:rsidR="00900364" w:rsidRDefault="00900364" w:rsidP="00900364">
      <w:pPr>
        <w:pStyle w:val="aff6"/>
        <w:widowControl w:val="0"/>
        <w:tabs>
          <w:tab w:val="left" w:pos="993"/>
        </w:tabs>
        <w:spacing w:after="0" w:line="360" w:lineRule="auto"/>
        <w:ind w:left="709"/>
        <w:jc w:val="both"/>
        <w:rPr>
          <w:b/>
          <w:sz w:val="28"/>
          <w:szCs w:val="28"/>
          <w:lang w:val="uk-UA"/>
        </w:rPr>
      </w:pPr>
    </w:p>
    <w:p w:rsidR="00AE6AA5" w:rsidRDefault="00AE6AA5" w:rsidP="00AE6AA5">
      <w:pPr>
        <w:widowControl w:val="0"/>
        <w:tabs>
          <w:tab w:val="left" w:pos="993"/>
        </w:tabs>
        <w:spacing w:line="360" w:lineRule="auto"/>
        <w:jc w:val="center"/>
        <w:rPr>
          <w:b/>
          <w:i/>
          <w:sz w:val="28"/>
          <w:szCs w:val="28"/>
        </w:rPr>
      </w:pPr>
      <w:r w:rsidRPr="0044614D">
        <w:rPr>
          <w:b/>
          <w:i/>
          <w:sz w:val="28"/>
          <w:szCs w:val="28"/>
        </w:rPr>
        <w:t>Аннотация</w:t>
      </w:r>
    </w:p>
    <w:p w:rsidR="00AE6AA5" w:rsidRPr="00E74B8D" w:rsidRDefault="00AE6AA5" w:rsidP="00AE6AA5">
      <w:pPr>
        <w:widowControl w:val="0"/>
        <w:shd w:val="clear" w:color="auto" w:fill="FFFFFF"/>
        <w:spacing w:line="360" w:lineRule="auto"/>
        <w:outlineLvl w:val="0"/>
        <w:rPr>
          <w:b/>
          <w:sz w:val="28"/>
          <w:szCs w:val="28"/>
        </w:rPr>
      </w:pPr>
      <w:r w:rsidRPr="00E74B8D">
        <w:rPr>
          <w:b/>
          <w:sz w:val="28"/>
          <w:szCs w:val="28"/>
        </w:rPr>
        <w:t xml:space="preserve">А. О. Харенко, </w:t>
      </w:r>
      <w:r>
        <w:rPr>
          <w:b/>
          <w:sz w:val="28"/>
          <w:szCs w:val="28"/>
        </w:rPr>
        <w:t>Ю</w:t>
      </w:r>
      <w:r w:rsidRPr="00E74B8D">
        <w:rPr>
          <w:b/>
          <w:sz w:val="28"/>
          <w:szCs w:val="28"/>
        </w:rPr>
        <w:t>.</w:t>
      </w:r>
      <w:r>
        <w:rPr>
          <w:b/>
          <w:sz w:val="28"/>
          <w:szCs w:val="28"/>
        </w:rPr>
        <w:t xml:space="preserve"> А. Цымбалюк</w:t>
      </w:r>
      <w:r w:rsidRPr="00E74B8D">
        <w:rPr>
          <w:b/>
          <w:sz w:val="28"/>
          <w:szCs w:val="28"/>
        </w:rPr>
        <w:t>, кандидаты экономических наук, доценты</w:t>
      </w:r>
    </w:p>
    <w:p w:rsidR="00AE6AA5" w:rsidRPr="00E74B8D" w:rsidRDefault="00AE6AA5" w:rsidP="00AE6AA5">
      <w:pPr>
        <w:widowControl w:val="0"/>
        <w:shd w:val="clear" w:color="auto" w:fill="FFFFFF"/>
        <w:spacing w:line="360" w:lineRule="auto"/>
        <w:jc w:val="center"/>
        <w:outlineLvl w:val="0"/>
        <w:rPr>
          <w:b/>
          <w:sz w:val="28"/>
          <w:szCs w:val="28"/>
          <w:lang w:eastAsia="uk-UA"/>
        </w:rPr>
      </w:pPr>
      <w:r w:rsidRPr="00E74B8D">
        <w:rPr>
          <w:b/>
          <w:sz w:val="28"/>
          <w:szCs w:val="28"/>
        </w:rPr>
        <w:t>Уманский национальный университет садоводства</w:t>
      </w:r>
    </w:p>
    <w:p w:rsidR="00AE6AA5" w:rsidRDefault="00AE6AA5" w:rsidP="00AE6AA5">
      <w:pPr>
        <w:widowControl w:val="0"/>
        <w:tabs>
          <w:tab w:val="num" w:pos="0"/>
        </w:tabs>
        <w:spacing w:line="360" w:lineRule="auto"/>
        <w:ind w:right="-1"/>
        <w:jc w:val="center"/>
        <w:rPr>
          <w:b/>
          <w:sz w:val="28"/>
          <w:szCs w:val="28"/>
          <w:lang w:eastAsia="uk-UA"/>
        </w:rPr>
      </w:pPr>
      <w:r>
        <w:rPr>
          <w:b/>
          <w:sz w:val="28"/>
          <w:szCs w:val="28"/>
          <w:lang w:eastAsia="uk-UA"/>
        </w:rPr>
        <w:t xml:space="preserve">КОМПЛЕКС МАРКЕТИНГА </w:t>
      </w:r>
      <w:r w:rsidRPr="00AE6AA5">
        <w:rPr>
          <w:b/>
          <w:color w:val="000000"/>
          <w:sz w:val="28"/>
          <w:szCs w:val="28"/>
          <w:lang w:eastAsia="uk-UA"/>
        </w:rPr>
        <w:t>СЕЛЬСКОХОЗЯЙСТВЕННЫХ</w:t>
      </w:r>
      <w:r>
        <w:rPr>
          <w:b/>
          <w:sz w:val="28"/>
          <w:szCs w:val="28"/>
          <w:lang w:eastAsia="uk-UA"/>
        </w:rPr>
        <w:t xml:space="preserve"> ПРЕДПРИЯТИЙ</w:t>
      </w:r>
    </w:p>
    <w:p w:rsidR="005D2770" w:rsidRDefault="005D2770" w:rsidP="007A7123">
      <w:pPr>
        <w:widowControl w:val="0"/>
        <w:spacing w:line="360" w:lineRule="auto"/>
        <w:ind w:firstLine="709"/>
        <w:jc w:val="both"/>
        <w:rPr>
          <w:sz w:val="28"/>
          <w:szCs w:val="28"/>
          <w:lang w:val="uk-UA"/>
        </w:rPr>
      </w:pPr>
      <w:r w:rsidRPr="005D2770">
        <w:rPr>
          <w:sz w:val="28"/>
          <w:szCs w:val="28"/>
          <w:lang w:val="uk-UA"/>
        </w:rPr>
        <w:t>В статье осуществлен анализ составляющих комплекса маркетинга сельскохозяйственных предприятий Черкасской области и определенн</w:t>
      </w:r>
      <w:r w:rsidR="00512C29">
        <w:rPr>
          <w:sz w:val="28"/>
          <w:szCs w:val="28"/>
          <w:lang w:val="uk-UA"/>
        </w:rPr>
        <w:t>ы</w:t>
      </w:r>
      <w:r w:rsidRPr="005D2770">
        <w:rPr>
          <w:sz w:val="28"/>
          <w:szCs w:val="28"/>
          <w:lang w:val="uk-UA"/>
        </w:rPr>
        <w:t xml:space="preserve"> направления их совершенствования.</w:t>
      </w:r>
    </w:p>
    <w:p w:rsidR="00874864" w:rsidRDefault="00874864" w:rsidP="007A7123">
      <w:pPr>
        <w:widowControl w:val="0"/>
        <w:spacing w:line="360" w:lineRule="auto"/>
        <w:ind w:firstLine="709"/>
        <w:jc w:val="both"/>
        <w:rPr>
          <w:spacing w:val="-4"/>
          <w:sz w:val="28"/>
          <w:szCs w:val="28"/>
          <w:lang w:val="uk-UA"/>
        </w:rPr>
      </w:pPr>
      <w:r w:rsidRPr="00874864">
        <w:rPr>
          <w:spacing w:val="-4"/>
          <w:sz w:val="28"/>
          <w:szCs w:val="28"/>
          <w:lang w:val="uk-UA"/>
        </w:rPr>
        <w:t>Се</w:t>
      </w:r>
      <w:r w:rsidR="0058200B">
        <w:rPr>
          <w:spacing w:val="-4"/>
          <w:sz w:val="28"/>
          <w:szCs w:val="28"/>
          <w:lang w:val="uk-UA"/>
        </w:rPr>
        <w:t>льскохозяйственные предприятия региона</w:t>
      </w:r>
      <w:r w:rsidRPr="00874864">
        <w:rPr>
          <w:spacing w:val="-4"/>
          <w:sz w:val="28"/>
          <w:szCs w:val="28"/>
          <w:lang w:val="uk-UA"/>
        </w:rPr>
        <w:t xml:space="preserve"> имеют ширину товару-микс 6 позиций, а длину – 4,83. Ключевыми видами продукции для них являются зерновые (кукуруза на зерно и озимая пшеница), масличные культуры (в первую очередь семена подсолн</w:t>
      </w:r>
      <w:r w:rsidR="00512C29">
        <w:rPr>
          <w:spacing w:val="-4"/>
          <w:sz w:val="28"/>
          <w:szCs w:val="28"/>
          <w:lang w:val="uk-UA"/>
        </w:rPr>
        <w:t>ечика</w:t>
      </w:r>
      <w:r w:rsidRPr="00874864">
        <w:rPr>
          <w:spacing w:val="-4"/>
          <w:sz w:val="28"/>
          <w:szCs w:val="28"/>
          <w:lang w:val="uk-UA"/>
        </w:rPr>
        <w:t>) и сахарная свекла. В отрасли животноводства приоритетным является развитие молочного скотоводства.</w:t>
      </w:r>
    </w:p>
    <w:p w:rsidR="00AE6AA5" w:rsidRDefault="00874864" w:rsidP="007A7123">
      <w:pPr>
        <w:widowControl w:val="0"/>
        <w:spacing w:line="360" w:lineRule="auto"/>
        <w:ind w:firstLine="709"/>
        <w:jc w:val="both"/>
        <w:rPr>
          <w:sz w:val="28"/>
          <w:szCs w:val="28"/>
          <w:lang w:val="uk-UA"/>
        </w:rPr>
      </w:pPr>
      <w:r w:rsidRPr="00874864">
        <w:rPr>
          <w:sz w:val="28"/>
          <w:szCs w:val="28"/>
          <w:lang w:val="uk-UA"/>
        </w:rPr>
        <w:t xml:space="preserve">При современных украинских реалиях, товаропроизводители вынуждены ориентироваться на закупочные цены перерабатывающих предприятий и коммерческих организаций, которые покупают продукцию с целью последующей перепродажи. Учитывая особенное значение аграрной продукции </w:t>
      </w:r>
      <w:r w:rsidRPr="00874864">
        <w:rPr>
          <w:sz w:val="28"/>
          <w:szCs w:val="28"/>
          <w:lang w:val="uk-UA"/>
        </w:rPr>
        <w:lastRenderedPageBreak/>
        <w:t>и ее производителей для стабильного развития и независимости страны в ценообразовании</w:t>
      </w:r>
      <w:r w:rsidR="00512C29">
        <w:rPr>
          <w:sz w:val="28"/>
          <w:szCs w:val="28"/>
          <w:lang w:val="uk-UA"/>
        </w:rPr>
        <w:t xml:space="preserve">, </w:t>
      </w:r>
      <w:r w:rsidRPr="00874864">
        <w:rPr>
          <w:sz w:val="28"/>
          <w:szCs w:val="28"/>
          <w:lang w:val="uk-UA"/>
        </w:rPr>
        <w:t xml:space="preserve"> активное участие</w:t>
      </w:r>
      <w:r w:rsidR="00512C29">
        <w:rPr>
          <w:sz w:val="28"/>
          <w:szCs w:val="28"/>
          <w:lang w:val="uk-UA"/>
        </w:rPr>
        <w:t xml:space="preserve"> в регуляторных мероприятиях</w:t>
      </w:r>
      <w:r w:rsidRPr="00874864">
        <w:rPr>
          <w:sz w:val="28"/>
          <w:szCs w:val="28"/>
          <w:lang w:val="uk-UA"/>
        </w:rPr>
        <w:t xml:space="preserve"> должно принимать государство.</w:t>
      </w:r>
    </w:p>
    <w:p w:rsidR="00874864" w:rsidRPr="00874864" w:rsidRDefault="00874864" w:rsidP="00874864">
      <w:pPr>
        <w:widowControl w:val="0"/>
        <w:spacing w:line="360" w:lineRule="auto"/>
        <w:ind w:firstLine="709"/>
        <w:jc w:val="both"/>
        <w:rPr>
          <w:sz w:val="28"/>
          <w:szCs w:val="28"/>
          <w:lang w:val="uk-UA"/>
        </w:rPr>
      </w:pPr>
      <w:r w:rsidRPr="00874864">
        <w:rPr>
          <w:sz w:val="28"/>
          <w:szCs w:val="28"/>
          <w:lang w:val="uk-UA"/>
        </w:rPr>
        <w:t>Выделяют следующие канал</w:t>
      </w:r>
      <w:r w:rsidR="00512C29">
        <w:rPr>
          <w:sz w:val="28"/>
          <w:szCs w:val="28"/>
          <w:lang w:val="uk-UA"/>
        </w:rPr>
        <w:t>ы</w:t>
      </w:r>
      <w:r w:rsidRPr="00874864">
        <w:rPr>
          <w:sz w:val="28"/>
          <w:szCs w:val="28"/>
          <w:lang w:val="uk-UA"/>
        </w:rPr>
        <w:t xml:space="preserve"> сбыта продукции сельскохозяйственных предприятий: перерабатывающие предприятия, арендная плата за паи, населению (в счет оплаты труда), реализация на рынке, коммерческие организации. Удельный вес того или другого канала для разных видов продукции разны</w:t>
      </w:r>
      <w:r w:rsidR="00171550">
        <w:rPr>
          <w:sz w:val="28"/>
          <w:szCs w:val="28"/>
          <w:lang w:val="uk-UA"/>
        </w:rPr>
        <w:t>й. Зерновые и маслян</w:t>
      </w:r>
      <w:r w:rsidR="00512C29">
        <w:rPr>
          <w:sz w:val="28"/>
          <w:szCs w:val="28"/>
          <w:lang w:val="uk-UA"/>
        </w:rPr>
        <w:t>ичные</w:t>
      </w:r>
      <w:r w:rsidR="00171550">
        <w:rPr>
          <w:sz w:val="28"/>
          <w:szCs w:val="28"/>
          <w:lang w:val="uk-UA"/>
        </w:rPr>
        <w:t xml:space="preserve"> культуры</w:t>
      </w:r>
      <w:r w:rsidRPr="00874864">
        <w:rPr>
          <w:sz w:val="28"/>
          <w:szCs w:val="28"/>
          <w:lang w:val="uk-UA"/>
        </w:rPr>
        <w:t xml:space="preserve"> реализуются товаропроизводителями, в основном, через посредников. Сбыт сахарной свеклы и продукции животноводства осуществляется каналами прямого маркетинга. Практически не используется в процессе реализации биржевая торговля.</w:t>
      </w:r>
    </w:p>
    <w:p w:rsidR="002A6106" w:rsidRPr="00900364" w:rsidRDefault="00874864" w:rsidP="007A7123">
      <w:pPr>
        <w:widowControl w:val="0"/>
        <w:spacing w:line="360" w:lineRule="auto"/>
        <w:ind w:firstLine="709"/>
        <w:jc w:val="both"/>
        <w:rPr>
          <w:sz w:val="28"/>
          <w:szCs w:val="28"/>
          <w:highlight w:val="green"/>
        </w:rPr>
      </w:pPr>
      <w:r w:rsidRPr="00874864">
        <w:rPr>
          <w:sz w:val="28"/>
          <w:szCs w:val="28"/>
          <w:lang w:val="uk-UA"/>
        </w:rPr>
        <w:t xml:space="preserve">Деятельность </w:t>
      </w:r>
      <w:r w:rsidR="00512C29">
        <w:rPr>
          <w:sz w:val="28"/>
          <w:szCs w:val="28"/>
          <w:lang w:val="uk-UA"/>
        </w:rPr>
        <w:t>в сфере</w:t>
      </w:r>
      <w:r w:rsidRPr="00874864">
        <w:rPr>
          <w:sz w:val="28"/>
          <w:szCs w:val="28"/>
          <w:lang w:val="uk-UA"/>
        </w:rPr>
        <w:t xml:space="preserve"> продвижения продукции менее всего развита </w:t>
      </w:r>
      <w:r w:rsidR="002171D5">
        <w:rPr>
          <w:sz w:val="28"/>
          <w:szCs w:val="28"/>
          <w:lang w:val="uk-UA"/>
        </w:rPr>
        <w:t>в</w:t>
      </w:r>
      <w:r w:rsidRPr="00874864">
        <w:rPr>
          <w:sz w:val="28"/>
          <w:szCs w:val="28"/>
          <w:lang w:val="uk-UA"/>
        </w:rPr>
        <w:t xml:space="preserve"> сельскохозяйственных товаропроизводителей. В первую очередь это связано с особенностями и спецификой аграрного маркетинга, а во вторую – </w:t>
      </w:r>
      <w:r w:rsidR="00512C29">
        <w:rPr>
          <w:sz w:val="28"/>
          <w:szCs w:val="28"/>
          <w:lang w:val="uk-UA"/>
        </w:rPr>
        <w:t xml:space="preserve">с </w:t>
      </w:r>
      <w:r w:rsidRPr="00874864">
        <w:rPr>
          <w:sz w:val="28"/>
          <w:szCs w:val="28"/>
          <w:lang w:val="uk-UA"/>
        </w:rPr>
        <w:t xml:space="preserve">непониманием подавляющим большинством руководителей необходимости таких действий для обеспечения </w:t>
      </w:r>
      <w:r w:rsidR="00343DCA">
        <w:rPr>
          <w:sz w:val="28"/>
          <w:szCs w:val="28"/>
          <w:lang w:val="uk-UA"/>
        </w:rPr>
        <w:t>эффективного развития хозяйств.</w:t>
      </w:r>
    </w:p>
    <w:p w:rsidR="00AE6AA5" w:rsidRPr="005D2770" w:rsidRDefault="00874864" w:rsidP="007A7123">
      <w:pPr>
        <w:widowControl w:val="0"/>
        <w:spacing w:line="360" w:lineRule="auto"/>
        <w:ind w:firstLine="709"/>
        <w:jc w:val="both"/>
        <w:rPr>
          <w:sz w:val="28"/>
          <w:szCs w:val="28"/>
          <w:highlight w:val="green"/>
          <w:lang w:val="uk-UA"/>
        </w:rPr>
      </w:pPr>
      <w:r w:rsidRPr="00874864">
        <w:rPr>
          <w:sz w:val="28"/>
          <w:szCs w:val="28"/>
          <w:lang w:val="uk-UA"/>
        </w:rPr>
        <w:t>Наиболее действ</w:t>
      </w:r>
      <w:r w:rsidR="00512C29">
        <w:rPr>
          <w:sz w:val="28"/>
          <w:szCs w:val="28"/>
          <w:lang w:val="uk-UA"/>
        </w:rPr>
        <w:t>енным</w:t>
      </w:r>
      <w:r w:rsidRPr="00874864">
        <w:rPr>
          <w:sz w:val="28"/>
          <w:szCs w:val="28"/>
          <w:lang w:val="uk-UA"/>
        </w:rPr>
        <w:t xml:space="preserve"> инструментом комплекса маркетинга предприяти</w:t>
      </w:r>
      <w:r w:rsidR="002171D5">
        <w:rPr>
          <w:sz w:val="28"/>
          <w:szCs w:val="28"/>
          <w:lang w:val="uk-UA"/>
        </w:rPr>
        <w:t>й</w:t>
      </w:r>
      <w:r w:rsidRPr="00874864">
        <w:rPr>
          <w:sz w:val="28"/>
          <w:szCs w:val="28"/>
          <w:lang w:val="uk-UA"/>
        </w:rPr>
        <w:t xml:space="preserve"> является товар, а такие его инструменты, как коммуникация, распределение и цена, лишь </w:t>
      </w:r>
      <w:r w:rsidR="00512C29">
        <w:rPr>
          <w:sz w:val="28"/>
          <w:szCs w:val="28"/>
          <w:lang w:val="uk-UA"/>
        </w:rPr>
        <w:t>определяются</w:t>
      </w:r>
      <w:r w:rsidRPr="00874864">
        <w:rPr>
          <w:sz w:val="28"/>
          <w:szCs w:val="28"/>
          <w:lang w:val="uk-UA"/>
        </w:rPr>
        <w:t xml:space="preserve"> его особенностя</w:t>
      </w:r>
      <w:r w:rsidR="00512C29">
        <w:rPr>
          <w:sz w:val="28"/>
          <w:szCs w:val="28"/>
          <w:lang w:val="uk-UA"/>
        </w:rPr>
        <w:t>ми</w:t>
      </w:r>
      <w:r w:rsidRPr="00874864">
        <w:rPr>
          <w:sz w:val="28"/>
          <w:szCs w:val="28"/>
          <w:lang w:val="uk-UA"/>
        </w:rPr>
        <w:t>. Подавляющее большинство сельскохозяйственных товаропроизводителей не имеют в своей структуре подразделений или отдельных работников, которые занимаются маркетинговой деятельностью.</w:t>
      </w:r>
      <w:r>
        <w:rPr>
          <w:sz w:val="28"/>
          <w:szCs w:val="28"/>
          <w:lang w:val="uk-UA"/>
        </w:rPr>
        <w:t xml:space="preserve"> </w:t>
      </w:r>
      <w:r w:rsidRPr="00874864">
        <w:rPr>
          <w:sz w:val="28"/>
          <w:szCs w:val="28"/>
          <w:lang w:val="uk-UA"/>
        </w:rPr>
        <w:t>Их функции частично выполняют руководители и главные специалисты хозяйств, что занимаются, в основном, лишь товарной и ценовой политикой, а также распределением продукции</w:t>
      </w:r>
      <w:r w:rsidR="00512C29">
        <w:rPr>
          <w:sz w:val="28"/>
          <w:szCs w:val="28"/>
          <w:lang w:val="uk-UA"/>
        </w:rPr>
        <w:t>,</w:t>
      </w:r>
      <w:r w:rsidRPr="00874864">
        <w:rPr>
          <w:sz w:val="28"/>
          <w:szCs w:val="28"/>
          <w:lang w:val="uk-UA"/>
        </w:rPr>
        <w:t xml:space="preserve"> </w:t>
      </w:r>
      <w:r w:rsidR="00512C29">
        <w:rPr>
          <w:sz w:val="28"/>
          <w:szCs w:val="28"/>
          <w:lang w:val="uk-UA"/>
        </w:rPr>
        <w:t>ис</w:t>
      </w:r>
      <w:r w:rsidRPr="00874864">
        <w:rPr>
          <w:sz w:val="28"/>
          <w:szCs w:val="28"/>
          <w:lang w:val="uk-UA"/>
        </w:rPr>
        <w:t>ходя из собственного жизненного опыта и виденья ситуации.</w:t>
      </w:r>
      <w:r>
        <w:rPr>
          <w:sz w:val="28"/>
          <w:szCs w:val="28"/>
          <w:lang w:val="uk-UA"/>
        </w:rPr>
        <w:t xml:space="preserve"> </w:t>
      </w:r>
      <w:r w:rsidRPr="00874864">
        <w:rPr>
          <w:sz w:val="28"/>
          <w:szCs w:val="28"/>
          <w:lang w:val="uk-UA"/>
        </w:rPr>
        <w:t xml:space="preserve">Перспективными направлениями деятельности предприятий относительно совершенствования составляющих комплекса маркетинга является осуществление мероприятий </w:t>
      </w:r>
      <w:r w:rsidR="00512C29">
        <w:rPr>
          <w:sz w:val="28"/>
          <w:szCs w:val="28"/>
          <w:lang w:val="uk-UA"/>
        </w:rPr>
        <w:t>по</w:t>
      </w:r>
      <w:r w:rsidRPr="00874864">
        <w:rPr>
          <w:sz w:val="28"/>
          <w:szCs w:val="28"/>
          <w:lang w:val="uk-UA"/>
        </w:rPr>
        <w:t xml:space="preserve"> повышени</w:t>
      </w:r>
      <w:r w:rsidR="00512C29">
        <w:rPr>
          <w:sz w:val="28"/>
          <w:szCs w:val="28"/>
          <w:lang w:val="uk-UA"/>
        </w:rPr>
        <w:t>ю</w:t>
      </w:r>
      <w:r w:rsidRPr="00874864">
        <w:rPr>
          <w:sz w:val="28"/>
          <w:szCs w:val="28"/>
          <w:lang w:val="uk-UA"/>
        </w:rPr>
        <w:t xml:space="preserve"> качества продукции, увеличени</w:t>
      </w:r>
      <w:r w:rsidR="00512C29">
        <w:rPr>
          <w:sz w:val="28"/>
          <w:szCs w:val="28"/>
          <w:lang w:val="uk-UA"/>
        </w:rPr>
        <w:t>ю</w:t>
      </w:r>
      <w:r w:rsidRPr="00874864">
        <w:rPr>
          <w:sz w:val="28"/>
          <w:szCs w:val="28"/>
          <w:lang w:val="uk-UA"/>
        </w:rPr>
        <w:t xml:space="preserve"> объемов сбыта продукции через биржи, привлечени</w:t>
      </w:r>
      <w:r w:rsidR="00512C29">
        <w:rPr>
          <w:sz w:val="28"/>
          <w:szCs w:val="28"/>
          <w:lang w:val="uk-UA"/>
        </w:rPr>
        <w:t>ю</w:t>
      </w:r>
      <w:r w:rsidRPr="00874864">
        <w:rPr>
          <w:sz w:val="28"/>
          <w:szCs w:val="28"/>
          <w:lang w:val="uk-UA"/>
        </w:rPr>
        <w:t xml:space="preserve"> профессионалов к выполнению маркетинговых функций на предприятиях, развити</w:t>
      </w:r>
      <w:r w:rsidR="00512C29">
        <w:rPr>
          <w:sz w:val="28"/>
          <w:szCs w:val="28"/>
          <w:lang w:val="uk-UA"/>
        </w:rPr>
        <w:t>ю</w:t>
      </w:r>
      <w:r w:rsidRPr="00874864">
        <w:rPr>
          <w:sz w:val="28"/>
          <w:szCs w:val="28"/>
          <w:lang w:val="uk-UA"/>
        </w:rPr>
        <w:t xml:space="preserve"> обслуживающей кооперации (хранение, перви</w:t>
      </w:r>
      <w:r>
        <w:rPr>
          <w:sz w:val="28"/>
          <w:szCs w:val="28"/>
          <w:lang w:val="uk-UA"/>
        </w:rPr>
        <w:t xml:space="preserve">чная </w:t>
      </w:r>
      <w:r>
        <w:rPr>
          <w:sz w:val="28"/>
          <w:szCs w:val="28"/>
          <w:lang w:val="uk-UA"/>
        </w:rPr>
        <w:lastRenderedPageBreak/>
        <w:t>переработка</w:t>
      </w:r>
      <w:r w:rsidR="00512C29">
        <w:rPr>
          <w:sz w:val="28"/>
          <w:szCs w:val="28"/>
          <w:lang w:val="uk-UA"/>
        </w:rPr>
        <w:t xml:space="preserve"> продукции</w:t>
      </w:r>
      <w:r>
        <w:rPr>
          <w:sz w:val="28"/>
          <w:szCs w:val="28"/>
          <w:lang w:val="uk-UA"/>
        </w:rPr>
        <w:t xml:space="preserve">, исследование </w:t>
      </w:r>
      <w:r w:rsidRPr="00874864">
        <w:rPr>
          <w:sz w:val="28"/>
          <w:szCs w:val="28"/>
          <w:lang w:val="uk-UA"/>
        </w:rPr>
        <w:t>рынков, формировани</w:t>
      </w:r>
      <w:r w:rsidR="00512C29">
        <w:rPr>
          <w:sz w:val="28"/>
          <w:szCs w:val="28"/>
          <w:lang w:val="uk-UA"/>
        </w:rPr>
        <w:t>е</w:t>
      </w:r>
      <w:r w:rsidRPr="00874864">
        <w:rPr>
          <w:sz w:val="28"/>
          <w:szCs w:val="28"/>
          <w:lang w:val="uk-UA"/>
        </w:rPr>
        <w:t xml:space="preserve"> оптимальных партий товара, продвижени</w:t>
      </w:r>
      <w:r w:rsidR="0058200B">
        <w:rPr>
          <w:sz w:val="28"/>
          <w:szCs w:val="28"/>
          <w:lang w:val="uk-UA"/>
        </w:rPr>
        <w:t>е</w:t>
      </w:r>
      <w:r w:rsidRPr="00874864">
        <w:rPr>
          <w:sz w:val="28"/>
          <w:szCs w:val="28"/>
          <w:lang w:val="uk-UA"/>
        </w:rPr>
        <w:t xml:space="preserve"> продукции).</w:t>
      </w:r>
    </w:p>
    <w:p w:rsidR="00AE6AA5" w:rsidRPr="00477BFD" w:rsidRDefault="0058200B" w:rsidP="0058200B">
      <w:pPr>
        <w:widowControl w:val="0"/>
        <w:spacing w:line="360" w:lineRule="auto"/>
        <w:ind w:firstLine="709"/>
        <w:jc w:val="both"/>
        <w:rPr>
          <w:sz w:val="28"/>
          <w:szCs w:val="28"/>
        </w:rPr>
      </w:pPr>
      <w:r w:rsidRPr="0058200B">
        <w:rPr>
          <w:b/>
          <w:sz w:val="28"/>
          <w:szCs w:val="28"/>
          <w:lang w:val="uk-UA"/>
        </w:rPr>
        <w:t xml:space="preserve">Ключевые слова: </w:t>
      </w:r>
      <w:r w:rsidRPr="0058200B">
        <w:rPr>
          <w:sz w:val="28"/>
          <w:szCs w:val="28"/>
          <w:lang w:val="uk-UA"/>
        </w:rPr>
        <w:t>сельскохозяйственные предприятия, комплекс маркетинга, товарный ассортимент, ценообразование, политика распределения, продвижени</w:t>
      </w:r>
      <w:r>
        <w:rPr>
          <w:sz w:val="28"/>
          <w:szCs w:val="28"/>
          <w:lang w:val="uk-UA"/>
        </w:rPr>
        <w:t>е</w:t>
      </w:r>
      <w:r w:rsidRPr="0058200B">
        <w:rPr>
          <w:sz w:val="28"/>
          <w:szCs w:val="28"/>
          <w:lang w:val="uk-UA"/>
        </w:rPr>
        <w:t xml:space="preserve"> продукции.</w:t>
      </w:r>
    </w:p>
    <w:p w:rsidR="00900364" w:rsidRPr="00477BFD" w:rsidRDefault="00900364" w:rsidP="0058200B">
      <w:pPr>
        <w:widowControl w:val="0"/>
        <w:spacing w:line="360" w:lineRule="auto"/>
        <w:ind w:firstLine="709"/>
        <w:jc w:val="both"/>
        <w:rPr>
          <w:sz w:val="28"/>
          <w:szCs w:val="28"/>
        </w:rPr>
      </w:pPr>
    </w:p>
    <w:p w:rsidR="00900364" w:rsidRPr="00900364" w:rsidRDefault="00900364" w:rsidP="00900364">
      <w:pPr>
        <w:widowControl w:val="0"/>
        <w:spacing w:line="360" w:lineRule="auto"/>
        <w:jc w:val="center"/>
        <w:rPr>
          <w:b/>
          <w:i/>
          <w:sz w:val="28"/>
          <w:szCs w:val="28"/>
          <w:lang w:val="en-US"/>
        </w:rPr>
      </w:pPr>
      <w:r w:rsidRPr="00900364">
        <w:rPr>
          <w:b/>
          <w:i/>
          <w:sz w:val="28"/>
          <w:szCs w:val="28"/>
          <w:lang w:val="en-US"/>
        </w:rPr>
        <w:t>Abstract</w:t>
      </w:r>
    </w:p>
    <w:p w:rsidR="00900364" w:rsidRPr="00900364" w:rsidRDefault="00900364" w:rsidP="00900364">
      <w:pPr>
        <w:widowControl w:val="0"/>
        <w:spacing w:line="360" w:lineRule="auto"/>
        <w:jc w:val="center"/>
        <w:rPr>
          <w:b/>
          <w:sz w:val="28"/>
          <w:szCs w:val="28"/>
          <w:lang w:val="en-US"/>
        </w:rPr>
      </w:pPr>
      <w:r w:rsidRPr="00900364">
        <w:rPr>
          <w:b/>
          <w:sz w:val="28"/>
          <w:szCs w:val="28"/>
          <w:lang w:val="en-US"/>
        </w:rPr>
        <w:t>A. O. Kharenko, Y. A. Tsymbal</w:t>
      </w:r>
      <w:r w:rsidR="00477BFD">
        <w:rPr>
          <w:b/>
          <w:sz w:val="28"/>
          <w:szCs w:val="28"/>
          <w:lang w:val="en-US"/>
        </w:rPr>
        <w:t>y</w:t>
      </w:r>
      <w:r w:rsidRPr="00900364">
        <w:rPr>
          <w:b/>
          <w:sz w:val="28"/>
          <w:szCs w:val="28"/>
          <w:lang w:val="en-US"/>
        </w:rPr>
        <w:t>uk, Ph.D. in Economics, Associate Professors</w:t>
      </w:r>
    </w:p>
    <w:p w:rsidR="00900364" w:rsidRPr="00900364" w:rsidRDefault="00900364" w:rsidP="00900364">
      <w:pPr>
        <w:widowControl w:val="0"/>
        <w:spacing w:line="360" w:lineRule="auto"/>
        <w:jc w:val="center"/>
        <w:rPr>
          <w:b/>
          <w:sz w:val="28"/>
          <w:szCs w:val="28"/>
          <w:lang w:val="en-US"/>
        </w:rPr>
      </w:pPr>
      <w:r w:rsidRPr="00900364">
        <w:rPr>
          <w:b/>
          <w:sz w:val="28"/>
          <w:szCs w:val="28"/>
          <w:lang w:val="en-US"/>
        </w:rPr>
        <w:t>Uman National University of Horticulture</w:t>
      </w:r>
    </w:p>
    <w:p w:rsidR="00900364" w:rsidRPr="00900364" w:rsidRDefault="00900364" w:rsidP="00900364">
      <w:pPr>
        <w:widowControl w:val="0"/>
        <w:spacing w:line="360" w:lineRule="auto"/>
        <w:jc w:val="center"/>
        <w:rPr>
          <w:b/>
          <w:sz w:val="28"/>
          <w:szCs w:val="28"/>
          <w:lang w:val="en-US"/>
        </w:rPr>
      </w:pPr>
      <w:r w:rsidRPr="00900364">
        <w:rPr>
          <w:b/>
          <w:sz w:val="28"/>
          <w:szCs w:val="28"/>
          <w:lang w:val="en-US"/>
        </w:rPr>
        <w:t>MARKETING COMPLEX OF AGRICULTURAL ENTERPRISES</w:t>
      </w:r>
    </w:p>
    <w:p w:rsidR="00900364" w:rsidRDefault="00900364" w:rsidP="00900364">
      <w:pPr>
        <w:widowControl w:val="0"/>
        <w:spacing w:line="360" w:lineRule="auto"/>
        <w:jc w:val="center"/>
        <w:rPr>
          <w:lang w:val="en-US"/>
        </w:rPr>
      </w:pPr>
    </w:p>
    <w:p w:rsidR="00900364" w:rsidRPr="00900364" w:rsidRDefault="00900364" w:rsidP="00900364">
      <w:pPr>
        <w:widowControl w:val="0"/>
        <w:spacing w:line="360" w:lineRule="auto"/>
        <w:ind w:firstLine="709"/>
        <w:jc w:val="both"/>
        <w:rPr>
          <w:sz w:val="28"/>
          <w:szCs w:val="28"/>
          <w:lang w:val="en-US"/>
        </w:rPr>
      </w:pPr>
      <w:r w:rsidRPr="00900364">
        <w:rPr>
          <w:sz w:val="28"/>
          <w:szCs w:val="28"/>
          <w:lang w:val="en-US"/>
        </w:rPr>
        <w:t>The article reviews the components of marketing mix of the agricultural enterprises of Cherkassy region and determines the directions of its improvement.</w:t>
      </w:r>
    </w:p>
    <w:p w:rsidR="00900364" w:rsidRPr="00900364" w:rsidRDefault="00900364" w:rsidP="00900364">
      <w:pPr>
        <w:widowControl w:val="0"/>
        <w:spacing w:line="360" w:lineRule="auto"/>
        <w:ind w:firstLine="709"/>
        <w:jc w:val="both"/>
        <w:rPr>
          <w:sz w:val="28"/>
          <w:szCs w:val="28"/>
          <w:lang w:val="en-US"/>
        </w:rPr>
      </w:pPr>
      <w:r w:rsidRPr="00900364">
        <w:rPr>
          <w:sz w:val="28"/>
          <w:szCs w:val="28"/>
          <w:lang w:val="en-US"/>
        </w:rPr>
        <w:t>Agricultural enterprises of the region have a breadth of 4P marketing mix – 6 positions and the length – 4.83. The main types of products for these farms are cereals (maize and winter wheat), oilseeds (especially sunflower seeds) and sugar beet. As to the livestock sector, the development of dairy breeding is considered to be the item with highest priority.</w:t>
      </w:r>
    </w:p>
    <w:p w:rsidR="00900364" w:rsidRPr="00900364" w:rsidRDefault="00900364" w:rsidP="00900364">
      <w:pPr>
        <w:widowControl w:val="0"/>
        <w:spacing w:line="360" w:lineRule="auto"/>
        <w:ind w:firstLine="709"/>
        <w:jc w:val="both"/>
        <w:rPr>
          <w:sz w:val="28"/>
          <w:szCs w:val="28"/>
          <w:lang w:val="en-US"/>
        </w:rPr>
      </w:pPr>
      <w:r w:rsidRPr="00900364">
        <w:rPr>
          <w:sz w:val="28"/>
          <w:szCs w:val="28"/>
          <w:lang w:val="en-US"/>
        </w:rPr>
        <w:t>Under present-day conditions in Ukraine, commodity producers have to focus on procurement prices of processing companies and for-profit organizations, which buy goods for resale. Taking into account the particular significance of agricultural products and its producers for stable development and the country's independence, the state should be substantially involved in price setting.</w:t>
      </w:r>
    </w:p>
    <w:p w:rsidR="00900364" w:rsidRPr="00900364" w:rsidRDefault="00900364" w:rsidP="00900364">
      <w:pPr>
        <w:widowControl w:val="0"/>
        <w:spacing w:line="360" w:lineRule="auto"/>
        <w:ind w:firstLine="709"/>
        <w:jc w:val="both"/>
        <w:rPr>
          <w:sz w:val="28"/>
          <w:szCs w:val="28"/>
          <w:lang w:val="en-US"/>
        </w:rPr>
      </w:pPr>
      <w:r w:rsidRPr="00900364">
        <w:rPr>
          <w:sz w:val="28"/>
          <w:szCs w:val="28"/>
          <w:lang w:val="en-US"/>
        </w:rPr>
        <w:t xml:space="preserve">The following sales channels of agricultural enterprises’ production are distinguished: processing companies, share rent, salary, marketing, for-profit organizations. Each sales channel ratio is different for each type of production. Cereal and oil crops are sold by commodity producers mainly through channel resellers. </w:t>
      </w:r>
    </w:p>
    <w:p w:rsidR="00900364" w:rsidRPr="00900364" w:rsidRDefault="00900364" w:rsidP="00900364">
      <w:pPr>
        <w:widowControl w:val="0"/>
        <w:spacing w:line="360" w:lineRule="auto"/>
        <w:ind w:firstLine="709"/>
        <w:jc w:val="both"/>
        <w:rPr>
          <w:sz w:val="28"/>
          <w:szCs w:val="28"/>
          <w:lang w:val="en-US"/>
        </w:rPr>
      </w:pPr>
      <w:r w:rsidRPr="00900364">
        <w:rPr>
          <w:sz w:val="28"/>
          <w:szCs w:val="28"/>
          <w:lang w:val="en-US"/>
        </w:rPr>
        <w:t>Sales of sugar beet and livestock production are realized through zero level channels. The open trade is not practically used.</w:t>
      </w:r>
    </w:p>
    <w:p w:rsidR="00900364" w:rsidRPr="00900364" w:rsidRDefault="00900364" w:rsidP="00900364">
      <w:pPr>
        <w:widowControl w:val="0"/>
        <w:spacing w:line="360" w:lineRule="auto"/>
        <w:ind w:firstLine="709"/>
        <w:jc w:val="both"/>
        <w:rPr>
          <w:sz w:val="28"/>
          <w:szCs w:val="28"/>
          <w:lang w:val="en-US"/>
        </w:rPr>
      </w:pPr>
      <w:r w:rsidRPr="00900364">
        <w:rPr>
          <w:sz w:val="28"/>
          <w:szCs w:val="28"/>
          <w:lang w:val="en-US"/>
        </w:rPr>
        <w:t xml:space="preserve">The marketing activity of agricultural commodity producers is developed least </w:t>
      </w:r>
      <w:r w:rsidRPr="00900364">
        <w:rPr>
          <w:sz w:val="28"/>
          <w:szCs w:val="28"/>
          <w:lang w:val="en-US"/>
        </w:rPr>
        <w:lastRenderedPageBreak/>
        <w:t>of all. Primarily, it is related to the peculiarities and specific features of agricultural marketing, and then – to the lack of understanding of the overwhelming majority of leaders of the need for such actions to ensure the effective development of farms.</w:t>
      </w:r>
    </w:p>
    <w:p w:rsidR="00900364" w:rsidRPr="00900364" w:rsidRDefault="00900364" w:rsidP="00900364">
      <w:pPr>
        <w:widowControl w:val="0"/>
        <w:spacing w:line="360" w:lineRule="auto"/>
        <w:ind w:firstLine="709"/>
        <w:jc w:val="both"/>
        <w:rPr>
          <w:sz w:val="28"/>
          <w:szCs w:val="28"/>
          <w:lang w:val="en-US"/>
        </w:rPr>
      </w:pPr>
      <w:r w:rsidRPr="00900364">
        <w:rPr>
          <w:sz w:val="28"/>
          <w:szCs w:val="28"/>
          <w:lang w:val="en-US"/>
        </w:rPr>
        <w:t xml:space="preserve">The most effective marketing mix tool of the enterprise is a subject of sale, another its tools such as communication, distribution and price are only based on its characteristic features. The overwhelming majority of agricultural commodity producers have </w:t>
      </w:r>
      <w:r w:rsidR="00F64990">
        <w:rPr>
          <w:sz w:val="28"/>
          <w:szCs w:val="28"/>
          <w:lang w:val="en-US"/>
        </w:rPr>
        <w:t xml:space="preserve">no </w:t>
      </w:r>
      <w:r w:rsidRPr="00900364">
        <w:rPr>
          <w:sz w:val="28"/>
          <w:szCs w:val="28"/>
          <w:lang w:val="en-US"/>
        </w:rPr>
        <w:t>special units or people, doing marketing within the enterprise. Directors and main specialists of the enterprise act as marketing experts, but they mainly deal only in trade and price policy, and also in distribution at first-hand or according to the current situation. The upcoming trend is implementation of a program of improvement in the quality of production, stock marketing development, professional figures intake, handling cooperation development (storage, primary processing, market research, formation of economical lots, product promotion).</w:t>
      </w:r>
    </w:p>
    <w:p w:rsidR="00900364" w:rsidRPr="00900364" w:rsidRDefault="00900364" w:rsidP="00900364">
      <w:pPr>
        <w:widowControl w:val="0"/>
        <w:spacing w:line="360" w:lineRule="auto"/>
        <w:ind w:firstLine="709"/>
        <w:jc w:val="both"/>
        <w:rPr>
          <w:sz w:val="28"/>
          <w:szCs w:val="28"/>
          <w:lang w:val="en-US"/>
        </w:rPr>
      </w:pPr>
      <w:r w:rsidRPr="00900364">
        <w:rPr>
          <w:b/>
          <w:i/>
          <w:sz w:val="28"/>
          <w:szCs w:val="28"/>
          <w:lang w:val="en-US"/>
        </w:rPr>
        <w:t xml:space="preserve">Key words: </w:t>
      </w:r>
      <w:r w:rsidRPr="00900364">
        <w:rPr>
          <w:sz w:val="28"/>
          <w:szCs w:val="28"/>
          <w:lang w:val="en-US"/>
        </w:rPr>
        <w:t>agricultural enterprises, marketing mix, assortment of goods, price determination, distribution policy, product promotion.</w:t>
      </w:r>
    </w:p>
    <w:p w:rsidR="00900364" w:rsidRPr="00900364" w:rsidRDefault="00900364" w:rsidP="0058200B">
      <w:pPr>
        <w:widowControl w:val="0"/>
        <w:spacing w:line="360" w:lineRule="auto"/>
        <w:ind w:firstLine="709"/>
        <w:jc w:val="both"/>
        <w:rPr>
          <w:sz w:val="28"/>
          <w:szCs w:val="28"/>
          <w:lang w:val="en-US"/>
        </w:rPr>
      </w:pPr>
    </w:p>
    <w:sectPr w:rsidR="00900364" w:rsidRPr="00900364" w:rsidSect="008C13D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75AB" w:rsidRDefault="004575AB">
      <w:r>
        <w:separator/>
      </w:r>
    </w:p>
  </w:endnote>
  <w:endnote w:type="continuationSeparator" w:id="0">
    <w:p w:rsidR="004575AB" w:rsidRDefault="00457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imes New Roman CYR">
    <w:altName w:val="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Droid Sans Fallback">
    <w:panose1 w:val="00000000000000000000"/>
    <w:charset w:val="80"/>
    <w:family w:val="auto"/>
    <w:notTrueType/>
    <w:pitch w:val="variable"/>
    <w:sig w:usb0="00000001" w:usb1="08070000" w:usb2="00000010" w:usb3="00000000" w:csb0="00020000" w:csb1="00000000"/>
  </w:font>
  <w:font w:name="Lohit Hindi">
    <w:altName w:val="Arial Unicode MS"/>
    <w:panose1 w:val="00000000000000000000"/>
    <w:charset w:val="80"/>
    <w:family w:val="auto"/>
    <w:notTrueType/>
    <w:pitch w:val="variable"/>
    <w:sig w:usb0="00000001" w:usb1="08070000" w:usb2="00000010" w:usb3="00000000" w:csb0="00020000" w:csb1="00000000"/>
  </w:font>
  <w:font w:name="Verdana">
    <w:panose1 w:val="020B0604030504040204"/>
    <w:charset w:val="CC"/>
    <w:family w:val="swiss"/>
    <w:pitch w:val="variable"/>
    <w:sig w:usb0="A10006FF" w:usb1="4000205B" w:usb2="00000010" w:usb3="00000000" w:csb0="0000019F" w:csb1="00000000"/>
  </w:font>
  <w:font w:name="Garamond">
    <w:panose1 w:val="02020404030301010803"/>
    <w:charset w:val="CC"/>
    <w:family w:val="roman"/>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Impact">
    <w:panose1 w:val="020B0806030902050204"/>
    <w:charset w:val="CC"/>
    <w:family w:val="swiss"/>
    <w:pitch w:val="variable"/>
    <w:sig w:usb0="00000287" w:usb1="00000000" w:usb2="00000000" w:usb3="00000000" w:csb0="000000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75AB" w:rsidRDefault="004575AB">
      <w:r>
        <w:separator/>
      </w:r>
    </w:p>
  </w:footnote>
  <w:footnote w:type="continuationSeparator" w:id="0">
    <w:p w:rsidR="004575AB" w:rsidRDefault="004575A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576E2"/>
    <w:multiLevelType w:val="hybridMultilevel"/>
    <w:tmpl w:val="2D48931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391D3E6B"/>
    <w:multiLevelType w:val="hybridMultilevel"/>
    <w:tmpl w:val="76EA4DD8"/>
    <w:lvl w:ilvl="0" w:tplc="F94A4F88">
      <w:start w:val="3"/>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2" w15:restartNumberingAfterBreak="0">
    <w:nsid w:val="7ECE6878"/>
    <w:multiLevelType w:val="hybridMultilevel"/>
    <w:tmpl w:val="F45E6AAA"/>
    <w:lvl w:ilvl="0" w:tplc="61FA12FE">
      <w:start w:val="1"/>
      <w:numFmt w:val="decimal"/>
      <w:lvlText w:val="%1."/>
      <w:lvlJc w:val="left"/>
      <w:pPr>
        <w:ind w:left="928" w:hanging="360"/>
      </w:pPr>
      <w:rPr>
        <w:rFonts w:ascii="Times New Roman" w:hAnsi="Times New Roman" w:cs="Times New Roman" w:hint="default"/>
        <w:b w:val="0"/>
        <w:i w:val="0"/>
        <w:sz w:val="28"/>
        <w:szCs w:val="28"/>
      </w:rPr>
    </w:lvl>
    <w:lvl w:ilvl="1" w:tplc="04220019" w:tentative="1">
      <w:start w:val="1"/>
      <w:numFmt w:val="lowerLetter"/>
      <w:lvlText w:val="%2."/>
      <w:lvlJc w:val="left"/>
      <w:pPr>
        <w:ind w:left="1648" w:hanging="360"/>
      </w:pPr>
      <w:rPr>
        <w:rFonts w:cs="Times New Roman"/>
      </w:rPr>
    </w:lvl>
    <w:lvl w:ilvl="2" w:tplc="0422001B" w:tentative="1">
      <w:start w:val="1"/>
      <w:numFmt w:val="lowerRoman"/>
      <w:lvlText w:val="%3."/>
      <w:lvlJc w:val="right"/>
      <w:pPr>
        <w:ind w:left="2368" w:hanging="180"/>
      </w:pPr>
      <w:rPr>
        <w:rFonts w:cs="Times New Roman"/>
      </w:rPr>
    </w:lvl>
    <w:lvl w:ilvl="3" w:tplc="0422000F" w:tentative="1">
      <w:start w:val="1"/>
      <w:numFmt w:val="decimal"/>
      <w:lvlText w:val="%4."/>
      <w:lvlJc w:val="left"/>
      <w:pPr>
        <w:ind w:left="3088" w:hanging="360"/>
      </w:pPr>
      <w:rPr>
        <w:rFonts w:cs="Times New Roman"/>
      </w:rPr>
    </w:lvl>
    <w:lvl w:ilvl="4" w:tplc="04220019" w:tentative="1">
      <w:start w:val="1"/>
      <w:numFmt w:val="lowerLetter"/>
      <w:lvlText w:val="%5."/>
      <w:lvlJc w:val="left"/>
      <w:pPr>
        <w:ind w:left="3808" w:hanging="360"/>
      </w:pPr>
      <w:rPr>
        <w:rFonts w:cs="Times New Roman"/>
      </w:rPr>
    </w:lvl>
    <w:lvl w:ilvl="5" w:tplc="0422001B" w:tentative="1">
      <w:start w:val="1"/>
      <w:numFmt w:val="lowerRoman"/>
      <w:lvlText w:val="%6."/>
      <w:lvlJc w:val="right"/>
      <w:pPr>
        <w:ind w:left="4528" w:hanging="180"/>
      </w:pPr>
      <w:rPr>
        <w:rFonts w:cs="Times New Roman"/>
      </w:rPr>
    </w:lvl>
    <w:lvl w:ilvl="6" w:tplc="0422000F" w:tentative="1">
      <w:start w:val="1"/>
      <w:numFmt w:val="decimal"/>
      <w:lvlText w:val="%7."/>
      <w:lvlJc w:val="left"/>
      <w:pPr>
        <w:ind w:left="5248" w:hanging="360"/>
      </w:pPr>
      <w:rPr>
        <w:rFonts w:cs="Times New Roman"/>
      </w:rPr>
    </w:lvl>
    <w:lvl w:ilvl="7" w:tplc="04220019" w:tentative="1">
      <w:start w:val="1"/>
      <w:numFmt w:val="lowerLetter"/>
      <w:lvlText w:val="%8."/>
      <w:lvlJc w:val="left"/>
      <w:pPr>
        <w:ind w:left="5968" w:hanging="360"/>
      </w:pPr>
      <w:rPr>
        <w:rFonts w:cs="Times New Roman"/>
      </w:rPr>
    </w:lvl>
    <w:lvl w:ilvl="8" w:tplc="0422001B" w:tentative="1">
      <w:start w:val="1"/>
      <w:numFmt w:val="lowerRoman"/>
      <w:lvlText w:val="%9."/>
      <w:lvlJc w:val="right"/>
      <w:pPr>
        <w:ind w:left="6688" w:hanging="180"/>
      </w:pPr>
      <w:rPr>
        <w:rFonts w:cs="Times New Roman"/>
      </w:rPr>
    </w:lvl>
  </w:abstractNum>
  <w:num w:numId="1">
    <w:abstractNumId w:val="1"/>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18D8"/>
    <w:rsid w:val="00006533"/>
    <w:rsid w:val="00010518"/>
    <w:rsid w:val="000119BE"/>
    <w:rsid w:val="00016673"/>
    <w:rsid w:val="00022CBE"/>
    <w:rsid w:val="00023680"/>
    <w:rsid w:val="00025859"/>
    <w:rsid w:val="0005228A"/>
    <w:rsid w:val="000552B4"/>
    <w:rsid w:val="00063DF4"/>
    <w:rsid w:val="00072A06"/>
    <w:rsid w:val="00076A30"/>
    <w:rsid w:val="00085CFB"/>
    <w:rsid w:val="00093AA5"/>
    <w:rsid w:val="000965C0"/>
    <w:rsid w:val="0009733A"/>
    <w:rsid w:val="000A7440"/>
    <w:rsid w:val="000D438D"/>
    <w:rsid w:val="001109F6"/>
    <w:rsid w:val="00113934"/>
    <w:rsid w:val="00123228"/>
    <w:rsid w:val="00135FFC"/>
    <w:rsid w:val="00136C06"/>
    <w:rsid w:val="0014342C"/>
    <w:rsid w:val="00145128"/>
    <w:rsid w:val="00145B04"/>
    <w:rsid w:val="0016132E"/>
    <w:rsid w:val="00171550"/>
    <w:rsid w:val="00172D1A"/>
    <w:rsid w:val="0017488F"/>
    <w:rsid w:val="0018499C"/>
    <w:rsid w:val="001851DF"/>
    <w:rsid w:val="001A0FA5"/>
    <w:rsid w:val="001B1772"/>
    <w:rsid w:val="001B559B"/>
    <w:rsid w:val="001C0090"/>
    <w:rsid w:val="001D0D82"/>
    <w:rsid w:val="001E0C43"/>
    <w:rsid w:val="001E1469"/>
    <w:rsid w:val="001F585C"/>
    <w:rsid w:val="001F5F42"/>
    <w:rsid w:val="00201892"/>
    <w:rsid w:val="00216D17"/>
    <w:rsid w:val="002171D5"/>
    <w:rsid w:val="00220B14"/>
    <w:rsid w:val="002665E0"/>
    <w:rsid w:val="00272D23"/>
    <w:rsid w:val="002742FB"/>
    <w:rsid w:val="00276AC7"/>
    <w:rsid w:val="00276FC0"/>
    <w:rsid w:val="002823E9"/>
    <w:rsid w:val="002829A9"/>
    <w:rsid w:val="002943B5"/>
    <w:rsid w:val="002949F6"/>
    <w:rsid w:val="002A203D"/>
    <w:rsid w:val="002A3B02"/>
    <w:rsid w:val="002A6106"/>
    <w:rsid w:val="002A6D61"/>
    <w:rsid w:val="002A7706"/>
    <w:rsid w:val="002B54EE"/>
    <w:rsid w:val="002B7D1F"/>
    <w:rsid w:val="002C1062"/>
    <w:rsid w:val="002D17B7"/>
    <w:rsid w:val="002F0E99"/>
    <w:rsid w:val="002F0FF2"/>
    <w:rsid w:val="003019CF"/>
    <w:rsid w:val="00316F2B"/>
    <w:rsid w:val="003313B8"/>
    <w:rsid w:val="00343DCA"/>
    <w:rsid w:val="00353F66"/>
    <w:rsid w:val="003567D8"/>
    <w:rsid w:val="003640F9"/>
    <w:rsid w:val="00371129"/>
    <w:rsid w:val="00372678"/>
    <w:rsid w:val="003842BA"/>
    <w:rsid w:val="0038603A"/>
    <w:rsid w:val="0039192F"/>
    <w:rsid w:val="003A1A3C"/>
    <w:rsid w:val="003B0CAE"/>
    <w:rsid w:val="003B18B6"/>
    <w:rsid w:val="003C5157"/>
    <w:rsid w:val="003D0BB4"/>
    <w:rsid w:val="00424EAC"/>
    <w:rsid w:val="004259F2"/>
    <w:rsid w:val="004312A4"/>
    <w:rsid w:val="004318D8"/>
    <w:rsid w:val="0044614D"/>
    <w:rsid w:val="00452B1D"/>
    <w:rsid w:val="00453085"/>
    <w:rsid w:val="004554B0"/>
    <w:rsid w:val="004575AB"/>
    <w:rsid w:val="00462786"/>
    <w:rsid w:val="00477BFD"/>
    <w:rsid w:val="004847E7"/>
    <w:rsid w:val="004852B3"/>
    <w:rsid w:val="00496A18"/>
    <w:rsid w:val="004A6858"/>
    <w:rsid w:val="004B33B9"/>
    <w:rsid w:val="004C0440"/>
    <w:rsid w:val="004C1884"/>
    <w:rsid w:val="004D3866"/>
    <w:rsid w:val="004E6707"/>
    <w:rsid w:val="004F1D93"/>
    <w:rsid w:val="00500BF4"/>
    <w:rsid w:val="005069B8"/>
    <w:rsid w:val="00510D6B"/>
    <w:rsid w:val="00512C29"/>
    <w:rsid w:val="00516463"/>
    <w:rsid w:val="00533412"/>
    <w:rsid w:val="00534C97"/>
    <w:rsid w:val="00535BE6"/>
    <w:rsid w:val="005365C2"/>
    <w:rsid w:val="00536C77"/>
    <w:rsid w:val="005456CE"/>
    <w:rsid w:val="00555E23"/>
    <w:rsid w:val="0056715B"/>
    <w:rsid w:val="00567BB7"/>
    <w:rsid w:val="00567F22"/>
    <w:rsid w:val="00576AFA"/>
    <w:rsid w:val="0058200B"/>
    <w:rsid w:val="00590CB3"/>
    <w:rsid w:val="005A0911"/>
    <w:rsid w:val="005B34FC"/>
    <w:rsid w:val="005D2770"/>
    <w:rsid w:val="005D3C16"/>
    <w:rsid w:val="005D4BA9"/>
    <w:rsid w:val="005D5711"/>
    <w:rsid w:val="005E418E"/>
    <w:rsid w:val="005E6D1C"/>
    <w:rsid w:val="005E7E9A"/>
    <w:rsid w:val="006060B2"/>
    <w:rsid w:val="00612B2D"/>
    <w:rsid w:val="00613D90"/>
    <w:rsid w:val="006176BA"/>
    <w:rsid w:val="00621A0E"/>
    <w:rsid w:val="00635FAB"/>
    <w:rsid w:val="00653F00"/>
    <w:rsid w:val="006569FE"/>
    <w:rsid w:val="00667240"/>
    <w:rsid w:val="00675832"/>
    <w:rsid w:val="00675B46"/>
    <w:rsid w:val="00684E02"/>
    <w:rsid w:val="00694FDF"/>
    <w:rsid w:val="006979F3"/>
    <w:rsid w:val="006A66AC"/>
    <w:rsid w:val="006C2995"/>
    <w:rsid w:val="006D08F1"/>
    <w:rsid w:val="006D77F5"/>
    <w:rsid w:val="006E0358"/>
    <w:rsid w:val="006E2453"/>
    <w:rsid w:val="006E4429"/>
    <w:rsid w:val="00704913"/>
    <w:rsid w:val="007106A1"/>
    <w:rsid w:val="00731A99"/>
    <w:rsid w:val="00733235"/>
    <w:rsid w:val="0073462F"/>
    <w:rsid w:val="007355E0"/>
    <w:rsid w:val="0074007C"/>
    <w:rsid w:val="00745141"/>
    <w:rsid w:val="00747248"/>
    <w:rsid w:val="00747FA5"/>
    <w:rsid w:val="00753D4F"/>
    <w:rsid w:val="007551D6"/>
    <w:rsid w:val="00780691"/>
    <w:rsid w:val="0078599A"/>
    <w:rsid w:val="007A284B"/>
    <w:rsid w:val="007A7123"/>
    <w:rsid w:val="007B1D00"/>
    <w:rsid w:val="007B24D1"/>
    <w:rsid w:val="007B70E0"/>
    <w:rsid w:val="007C57D9"/>
    <w:rsid w:val="007C5917"/>
    <w:rsid w:val="007D20AB"/>
    <w:rsid w:val="007D2C3B"/>
    <w:rsid w:val="007F36EE"/>
    <w:rsid w:val="0081016B"/>
    <w:rsid w:val="00813E0D"/>
    <w:rsid w:val="008163B5"/>
    <w:rsid w:val="0082374B"/>
    <w:rsid w:val="00826CCE"/>
    <w:rsid w:val="00830287"/>
    <w:rsid w:val="00837129"/>
    <w:rsid w:val="0084488C"/>
    <w:rsid w:val="008511F9"/>
    <w:rsid w:val="0085295A"/>
    <w:rsid w:val="00874864"/>
    <w:rsid w:val="00876062"/>
    <w:rsid w:val="008931FA"/>
    <w:rsid w:val="008976D0"/>
    <w:rsid w:val="008A0344"/>
    <w:rsid w:val="008A0BBA"/>
    <w:rsid w:val="008A68E2"/>
    <w:rsid w:val="008B1C9E"/>
    <w:rsid w:val="008B60BF"/>
    <w:rsid w:val="008C1355"/>
    <w:rsid w:val="008C13DC"/>
    <w:rsid w:val="008D2A24"/>
    <w:rsid w:val="008D3F79"/>
    <w:rsid w:val="008E0B5E"/>
    <w:rsid w:val="008F0C73"/>
    <w:rsid w:val="008F104D"/>
    <w:rsid w:val="008F3022"/>
    <w:rsid w:val="008F48EB"/>
    <w:rsid w:val="00900364"/>
    <w:rsid w:val="0090037D"/>
    <w:rsid w:val="00935777"/>
    <w:rsid w:val="0094583E"/>
    <w:rsid w:val="00946F2F"/>
    <w:rsid w:val="0096570C"/>
    <w:rsid w:val="00967838"/>
    <w:rsid w:val="00981B27"/>
    <w:rsid w:val="00982E91"/>
    <w:rsid w:val="00984C87"/>
    <w:rsid w:val="0098738D"/>
    <w:rsid w:val="00995097"/>
    <w:rsid w:val="0099637D"/>
    <w:rsid w:val="009A5C16"/>
    <w:rsid w:val="009B39F9"/>
    <w:rsid w:val="009C3F0D"/>
    <w:rsid w:val="009D10B7"/>
    <w:rsid w:val="009E4B3C"/>
    <w:rsid w:val="009E5855"/>
    <w:rsid w:val="009F2790"/>
    <w:rsid w:val="009F4890"/>
    <w:rsid w:val="00A10A0A"/>
    <w:rsid w:val="00A117ED"/>
    <w:rsid w:val="00A246F2"/>
    <w:rsid w:val="00A437B8"/>
    <w:rsid w:val="00A60E93"/>
    <w:rsid w:val="00A62971"/>
    <w:rsid w:val="00A6509F"/>
    <w:rsid w:val="00A660B7"/>
    <w:rsid w:val="00A719B6"/>
    <w:rsid w:val="00A81DA3"/>
    <w:rsid w:val="00AA213B"/>
    <w:rsid w:val="00AA7126"/>
    <w:rsid w:val="00AB0922"/>
    <w:rsid w:val="00AB28FF"/>
    <w:rsid w:val="00AC22C2"/>
    <w:rsid w:val="00AE6AA5"/>
    <w:rsid w:val="00AF596B"/>
    <w:rsid w:val="00B00A9E"/>
    <w:rsid w:val="00B01B61"/>
    <w:rsid w:val="00B11393"/>
    <w:rsid w:val="00B17C1E"/>
    <w:rsid w:val="00B24D9F"/>
    <w:rsid w:val="00B25504"/>
    <w:rsid w:val="00B26089"/>
    <w:rsid w:val="00B271F3"/>
    <w:rsid w:val="00B35D7F"/>
    <w:rsid w:val="00B47053"/>
    <w:rsid w:val="00B50765"/>
    <w:rsid w:val="00B63E86"/>
    <w:rsid w:val="00B64D57"/>
    <w:rsid w:val="00B714A3"/>
    <w:rsid w:val="00B84876"/>
    <w:rsid w:val="00B93735"/>
    <w:rsid w:val="00BA2FE8"/>
    <w:rsid w:val="00BB45ED"/>
    <w:rsid w:val="00BB713F"/>
    <w:rsid w:val="00BC5255"/>
    <w:rsid w:val="00BD7EBE"/>
    <w:rsid w:val="00BE281F"/>
    <w:rsid w:val="00C01182"/>
    <w:rsid w:val="00C01677"/>
    <w:rsid w:val="00C15CFA"/>
    <w:rsid w:val="00C32FA7"/>
    <w:rsid w:val="00C34401"/>
    <w:rsid w:val="00C4589F"/>
    <w:rsid w:val="00C5323B"/>
    <w:rsid w:val="00C6202B"/>
    <w:rsid w:val="00C66A4D"/>
    <w:rsid w:val="00C671C3"/>
    <w:rsid w:val="00C67992"/>
    <w:rsid w:val="00C715BB"/>
    <w:rsid w:val="00C71B99"/>
    <w:rsid w:val="00C7795B"/>
    <w:rsid w:val="00CC3601"/>
    <w:rsid w:val="00CC5C47"/>
    <w:rsid w:val="00CD4838"/>
    <w:rsid w:val="00CF65B8"/>
    <w:rsid w:val="00D03B73"/>
    <w:rsid w:val="00D241A7"/>
    <w:rsid w:val="00D25F3B"/>
    <w:rsid w:val="00D32F1E"/>
    <w:rsid w:val="00D353CF"/>
    <w:rsid w:val="00D37455"/>
    <w:rsid w:val="00D4399C"/>
    <w:rsid w:val="00D5540C"/>
    <w:rsid w:val="00D55883"/>
    <w:rsid w:val="00D66AC8"/>
    <w:rsid w:val="00D75CF7"/>
    <w:rsid w:val="00D7711A"/>
    <w:rsid w:val="00D83D3B"/>
    <w:rsid w:val="00D8459C"/>
    <w:rsid w:val="00D8572A"/>
    <w:rsid w:val="00D87D8F"/>
    <w:rsid w:val="00DA09B4"/>
    <w:rsid w:val="00DB3439"/>
    <w:rsid w:val="00DB75FB"/>
    <w:rsid w:val="00DC784C"/>
    <w:rsid w:val="00DD0A63"/>
    <w:rsid w:val="00DD25A1"/>
    <w:rsid w:val="00DD4C41"/>
    <w:rsid w:val="00DE23E5"/>
    <w:rsid w:val="00DE23F9"/>
    <w:rsid w:val="00DE383A"/>
    <w:rsid w:val="00DE40E1"/>
    <w:rsid w:val="00DF158C"/>
    <w:rsid w:val="00DF6101"/>
    <w:rsid w:val="00E039BA"/>
    <w:rsid w:val="00E03D6E"/>
    <w:rsid w:val="00E1026C"/>
    <w:rsid w:val="00E14638"/>
    <w:rsid w:val="00E20270"/>
    <w:rsid w:val="00E31323"/>
    <w:rsid w:val="00E36853"/>
    <w:rsid w:val="00E37C49"/>
    <w:rsid w:val="00E40D9F"/>
    <w:rsid w:val="00E425D5"/>
    <w:rsid w:val="00E456EC"/>
    <w:rsid w:val="00E50DD6"/>
    <w:rsid w:val="00E6074B"/>
    <w:rsid w:val="00E71446"/>
    <w:rsid w:val="00E72DA3"/>
    <w:rsid w:val="00E803D7"/>
    <w:rsid w:val="00E835D9"/>
    <w:rsid w:val="00EA779B"/>
    <w:rsid w:val="00EB291C"/>
    <w:rsid w:val="00EC6351"/>
    <w:rsid w:val="00ED6C99"/>
    <w:rsid w:val="00EE586D"/>
    <w:rsid w:val="00EE714F"/>
    <w:rsid w:val="00EE7CA0"/>
    <w:rsid w:val="00EF66A1"/>
    <w:rsid w:val="00F00A71"/>
    <w:rsid w:val="00F20EA0"/>
    <w:rsid w:val="00F373CA"/>
    <w:rsid w:val="00F37E12"/>
    <w:rsid w:val="00F55A56"/>
    <w:rsid w:val="00F60FE0"/>
    <w:rsid w:val="00F64990"/>
    <w:rsid w:val="00F73EE8"/>
    <w:rsid w:val="00F81CC9"/>
    <w:rsid w:val="00F839A4"/>
    <w:rsid w:val="00F97C2F"/>
    <w:rsid w:val="00FA41CC"/>
    <w:rsid w:val="00FC27C3"/>
    <w:rsid w:val="00FD63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A2B8BF3-3E40-4FCD-B48C-456392BCC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19B6"/>
    <w:rPr>
      <w:rFonts w:ascii="Times New Roman" w:eastAsia="Times New Roman" w:hAnsi="Times New Roman"/>
      <w:sz w:val="24"/>
      <w:szCs w:val="24"/>
    </w:rPr>
  </w:style>
  <w:style w:type="paragraph" w:styleId="1">
    <w:name w:val="heading 1"/>
    <w:basedOn w:val="a"/>
    <w:next w:val="a"/>
    <w:link w:val="10"/>
    <w:uiPriority w:val="99"/>
    <w:qFormat/>
    <w:rsid w:val="008976D0"/>
    <w:pPr>
      <w:keepNext/>
      <w:spacing w:before="240" w:after="60"/>
      <w:outlineLvl w:val="0"/>
    </w:pPr>
    <w:rPr>
      <w:rFonts w:ascii="Arial" w:eastAsia="Calibri" w:hAnsi="Arial"/>
      <w:b/>
      <w:bCs/>
      <w:kern w:val="32"/>
      <w:sz w:val="32"/>
      <w:szCs w:val="32"/>
    </w:rPr>
  </w:style>
  <w:style w:type="paragraph" w:styleId="2">
    <w:name w:val="heading 2"/>
    <w:basedOn w:val="a"/>
    <w:next w:val="a"/>
    <w:link w:val="20"/>
    <w:uiPriority w:val="99"/>
    <w:qFormat/>
    <w:rsid w:val="008976D0"/>
    <w:pPr>
      <w:keepNext/>
      <w:spacing w:before="240" w:after="60"/>
      <w:outlineLvl w:val="1"/>
    </w:pPr>
    <w:rPr>
      <w:rFonts w:ascii="Arial" w:eastAsia="Calibri" w:hAnsi="Arial"/>
      <w:b/>
      <w:bCs/>
      <w:i/>
      <w:iCs/>
    </w:rPr>
  </w:style>
  <w:style w:type="paragraph" w:styleId="3">
    <w:name w:val="heading 3"/>
    <w:basedOn w:val="a"/>
    <w:next w:val="a"/>
    <w:link w:val="30"/>
    <w:uiPriority w:val="99"/>
    <w:qFormat/>
    <w:rsid w:val="008976D0"/>
    <w:pPr>
      <w:keepNext/>
      <w:suppressAutoHyphens/>
      <w:spacing w:before="240" w:after="60"/>
      <w:outlineLvl w:val="2"/>
    </w:pPr>
    <w:rPr>
      <w:rFonts w:ascii="Arial" w:eastAsia="Calibri" w:hAnsi="Arial"/>
      <w:b/>
      <w:bCs/>
      <w:sz w:val="26"/>
      <w:szCs w:val="26"/>
      <w:lang w:eastAsia="zh-CN"/>
    </w:rPr>
  </w:style>
  <w:style w:type="paragraph" w:styleId="4">
    <w:name w:val="heading 4"/>
    <w:basedOn w:val="a"/>
    <w:next w:val="a"/>
    <w:link w:val="40"/>
    <w:uiPriority w:val="99"/>
    <w:qFormat/>
    <w:rsid w:val="008976D0"/>
    <w:pPr>
      <w:keepNext/>
      <w:spacing w:before="240" w:after="60"/>
      <w:outlineLvl w:val="3"/>
    </w:pPr>
    <w:rPr>
      <w:rFonts w:eastAsia="Batang"/>
      <w:b/>
      <w:bCs/>
      <w:sz w:val="28"/>
      <w:szCs w:val="28"/>
    </w:rPr>
  </w:style>
  <w:style w:type="paragraph" w:styleId="5">
    <w:name w:val="heading 5"/>
    <w:basedOn w:val="a"/>
    <w:next w:val="a"/>
    <w:link w:val="50"/>
    <w:uiPriority w:val="99"/>
    <w:qFormat/>
    <w:rsid w:val="008976D0"/>
    <w:pPr>
      <w:spacing w:before="240" w:after="60"/>
      <w:outlineLvl w:val="4"/>
    </w:pPr>
    <w:rPr>
      <w:rFonts w:eastAsia="Calibri"/>
      <w:b/>
      <w:bCs/>
      <w:i/>
      <w:iCs/>
      <w:sz w:val="26"/>
      <w:szCs w:val="26"/>
    </w:rPr>
  </w:style>
  <w:style w:type="paragraph" w:styleId="6">
    <w:name w:val="heading 6"/>
    <w:basedOn w:val="a"/>
    <w:next w:val="a"/>
    <w:link w:val="60"/>
    <w:uiPriority w:val="99"/>
    <w:qFormat/>
    <w:rsid w:val="008976D0"/>
    <w:pPr>
      <w:keepNext/>
      <w:outlineLvl w:val="5"/>
    </w:pPr>
    <w:rPr>
      <w:rFonts w:ascii="Arial" w:eastAsia="Calibri" w:hAnsi="Arial"/>
      <w:color w:val="FFFFFF"/>
      <w:sz w:val="20"/>
      <w:szCs w:val="20"/>
    </w:rPr>
  </w:style>
  <w:style w:type="paragraph" w:styleId="7">
    <w:name w:val="heading 7"/>
    <w:basedOn w:val="a"/>
    <w:next w:val="a"/>
    <w:link w:val="70"/>
    <w:uiPriority w:val="99"/>
    <w:qFormat/>
    <w:rsid w:val="008976D0"/>
    <w:pPr>
      <w:keepNext/>
      <w:tabs>
        <w:tab w:val="left" w:pos="0"/>
      </w:tabs>
      <w:jc w:val="both"/>
      <w:outlineLvl w:val="6"/>
    </w:pPr>
    <w:rPr>
      <w:rFonts w:ascii="Times New Roman CYR" w:eastAsia="Calibri" w:hAnsi="Times New Roman CYR"/>
      <w:b/>
      <w:bCs/>
      <w:sz w:val="20"/>
      <w:szCs w:val="20"/>
    </w:rPr>
  </w:style>
  <w:style w:type="paragraph" w:styleId="8">
    <w:name w:val="heading 8"/>
    <w:basedOn w:val="a"/>
    <w:next w:val="a"/>
    <w:link w:val="80"/>
    <w:uiPriority w:val="99"/>
    <w:qFormat/>
    <w:rsid w:val="008976D0"/>
    <w:pPr>
      <w:keepNext/>
      <w:tabs>
        <w:tab w:val="left" w:pos="0"/>
      </w:tabs>
      <w:ind w:right="-108"/>
      <w:jc w:val="both"/>
      <w:outlineLvl w:val="7"/>
    </w:pPr>
    <w:rPr>
      <w:rFonts w:ascii="Times New Roman CYR" w:eastAsia="Calibri" w:hAnsi="Times New Roman CYR"/>
      <w:b/>
      <w:bCs/>
      <w:sz w:val="20"/>
      <w:szCs w:val="20"/>
    </w:rPr>
  </w:style>
  <w:style w:type="paragraph" w:styleId="9">
    <w:name w:val="heading 9"/>
    <w:basedOn w:val="a"/>
    <w:next w:val="a"/>
    <w:link w:val="90"/>
    <w:uiPriority w:val="99"/>
    <w:qFormat/>
    <w:rsid w:val="008976D0"/>
    <w:pPr>
      <w:keepNext/>
      <w:tabs>
        <w:tab w:val="left" w:pos="0"/>
      </w:tabs>
      <w:jc w:val="right"/>
      <w:outlineLvl w:val="8"/>
    </w:pPr>
    <w:rPr>
      <w:rFonts w:ascii="Times New Roman CYR" w:eastAsia="Calibri" w:hAnsi="Times New Roman CY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8976D0"/>
    <w:rPr>
      <w:rFonts w:ascii="Arial" w:hAnsi="Arial" w:cs="Times New Roman"/>
      <w:b/>
      <w:kern w:val="32"/>
      <w:sz w:val="32"/>
      <w:lang w:val="ru-RU" w:eastAsia="ru-RU"/>
    </w:rPr>
  </w:style>
  <w:style w:type="character" w:customStyle="1" w:styleId="20">
    <w:name w:val="Заголовок 2 Знак"/>
    <w:link w:val="2"/>
    <w:uiPriority w:val="99"/>
    <w:locked/>
    <w:rsid w:val="008976D0"/>
    <w:rPr>
      <w:rFonts w:ascii="Arial" w:hAnsi="Arial" w:cs="Times New Roman"/>
      <w:b/>
      <w:i/>
      <w:sz w:val="24"/>
      <w:lang w:val="ru-RU" w:eastAsia="ru-RU"/>
    </w:rPr>
  </w:style>
  <w:style w:type="character" w:customStyle="1" w:styleId="30">
    <w:name w:val="Заголовок 3 Знак"/>
    <w:link w:val="3"/>
    <w:uiPriority w:val="99"/>
    <w:locked/>
    <w:rsid w:val="008976D0"/>
    <w:rPr>
      <w:rFonts w:ascii="Arial" w:hAnsi="Arial" w:cs="Times New Roman"/>
      <w:b/>
      <w:sz w:val="26"/>
      <w:lang w:val="ru-RU" w:eastAsia="zh-CN"/>
    </w:rPr>
  </w:style>
  <w:style w:type="character" w:customStyle="1" w:styleId="40">
    <w:name w:val="Заголовок 4 Знак"/>
    <w:link w:val="4"/>
    <w:uiPriority w:val="99"/>
    <w:locked/>
    <w:rsid w:val="008976D0"/>
    <w:rPr>
      <w:rFonts w:ascii="Times New Roman" w:eastAsia="Batang" w:hAnsi="Times New Roman" w:cs="Times New Roman"/>
      <w:b/>
      <w:sz w:val="28"/>
      <w:lang w:eastAsia="ru-RU"/>
    </w:rPr>
  </w:style>
  <w:style w:type="character" w:customStyle="1" w:styleId="50">
    <w:name w:val="Заголовок 5 Знак"/>
    <w:link w:val="5"/>
    <w:uiPriority w:val="99"/>
    <w:locked/>
    <w:rsid w:val="008976D0"/>
    <w:rPr>
      <w:rFonts w:ascii="Times New Roman" w:hAnsi="Times New Roman" w:cs="Times New Roman"/>
      <w:b/>
      <w:i/>
      <w:sz w:val="26"/>
      <w:lang w:val="ru-RU" w:eastAsia="ru-RU"/>
    </w:rPr>
  </w:style>
  <w:style w:type="character" w:customStyle="1" w:styleId="60">
    <w:name w:val="Заголовок 6 Знак"/>
    <w:link w:val="6"/>
    <w:uiPriority w:val="99"/>
    <w:locked/>
    <w:rsid w:val="008976D0"/>
    <w:rPr>
      <w:rFonts w:ascii="Arial" w:hAnsi="Arial" w:cs="Times New Roman"/>
      <w:color w:val="FFFFFF"/>
      <w:sz w:val="20"/>
      <w:lang w:eastAsia="ru-RU"/>
    </w:rPr>
  </w:style>
  <w:style w:type="character" w:customStyle="1" w:styleId="70">
    <w:name w:val="Заголовок 7 Знак"/>
    <w:link w:val="7"/>
    <w:uiPriority w:val="99"/>
    <w:locked/>
    <w:rsid w:val="008976D0"/>
    <w:rPr>
      <w:rFonts w:ascii="Times New Roman CYR" w:hAnsi="Times New Roman CYR" w:cs="Times New Roman"/>
      <w:b/>
      <w:sz w:val="20"/>
      <w:lang w:val="ru-RU" w:eastAsia="ru-RU"/>
    </w:rPr>
  </w:style>
  <w:style w:type="character" w:customStyle="1" w:styleId="80">
    <w:name w:val="Заголовок 8 Знак"/>
    <w:link w:val="8"/>
    <w:uiPriority w:val="99"/>
    <w:locked/>
    <w:rsid w:val="008976D0"/>
    <w:rPr>
      <w:rFonts w:ascii="Times New Roman CYR" w:hAnsi="Times New Roman CYR" w:cs="Times New Roman"/>
      <w:b/>
      <w:sz w:val="20"/>
      <w:lang w:val="ru-RU" w:eastAsia="ru-RU"/>
    </w:rPr>
  </w:style>
  <w:style w:type="character" w:customStyle="1" w:styleId="90">
    <w:name w:val="Заголовок 9 Знак"/>
    <w:link w:val="9"/>
    <w:uiPriority w:val="99"/>
    <w:locked/>
    <w:rsid w:val="008976D0"/>
    <w:rPr>
      <w:rFonts w:ascii="Times New Roman CYR" w:hAnsi="Times New Roman CYR" w:cs="Times New Roman"/>
      <w:b/>
      <w:sz w:val="20"/>
      <w:lang w:val="ru-RU" w:eastAsia="ru-RU"/>
    </w:rPr>
  </w:style>
  <w:style w:type="character" w:customStyle="1" w:styleId="11">
    <w:name w:val="Заголовок №1_"/>
    <w:link w:val="110"/>
    <w:uiPriority w:val="99"/>
    <w:locked/>
    <w:rsid w:val="005E418E"/>
    <w:rPr>
      <w:sz w:val="27"/>
      <w:shd w:val="clear" w:color="auto" w:fill="FFFFFF"/>
    </w:rPr>
  </w:style>
  <w:style w:type="paragraph" w:customStyle="1" w:styleId="110">
    <w:name w:val="Заголовок №11"/>
    <w:basedOn w:val="a"/>
    <w:link w:val="11"/>
    <w:uiPriority w:val="99"/>
    <w:rsid w:val="005E418E"/>
    <w:pPr>
      <w:widowControl w:val="0"/>
      <w:shd w:val="clear" w:color="auto" w:fill="FFFFFF"/>
      <w:spacing w:before="420" w:line="480" w:lineRule="exact"/>
      <w:jc w:val="both"/>
      <w:outlineLvl w:val="0"/>
    </w:pPr>
    <w:rPr>
      <w:rFonts w:ascii="Calibri" w:eastAsia="Calibri" w:hAnsi="Calibri"/>
      <w:sz w:val="27"/>
      <w:szCs w:val="20"/>
    </w:rPr>
  </w:style>
  <w:style w:type="paragraph" w:customStyle="1" w:styleId="21">
    <w:name w:val="Стиль2"/>
    <w:basedOn w:val="a3"/>
    <w:uiPriority w:val="99"/>
    <w:rsid w:val="005E418E"/>
    <w:pPr>
      <w:overflowPunct w:val="0"/>
      <w:autoSpaceDE w:val="0"/>
      <w:autoSpaceDN w:val="0"/>
      <w:adjustRightInd w:val="0"/>
      <w:spacing w:after="0"/>
      <w:ind w:left="0" w:firstLine="709"/>
      <w:jc w:val="both"/>
      <w:textAlignment w:val="baseline"/>
    </w:pPr>
    <w:rPr>
      <w:sz w:val="28"/>
      <w:szCs w:val="20"/>
      <w:lang w:val="uk-UA"/>
    </w:rPr>
  </w:style>
  <w:style w:type="paragraph" w:styleId="a3">
    <w:name w:val="Body Text Indent"/>
    <w:basedOn w:val="a"/>
    <w:link w:val="a4"/>
    <w:uiPriority w:val="99"/>
    <w:rsid w:val="005E418E"/>
    <w:pPr>
      <w:spacing w:after="120"/>
      <w:ind w:left="283"/>
    </w:pPr>
    <w:rPr>
      <w:rFonts w:eastAsia="Calibri"/>
    </w:rPr>
  </w:style>
  <w:style w:type="character" w:customStyle="1" w:styleId="a4">
    <w:name w:val="Основной текст с отступом Знак"/>
    <w:link w:val="a3"/>
    <w:uiPriority w:val="99"/>
    <w:semiHidden/>
    <w:locked/>
    <w:rsid w:val="005E418E"/>
    <w:rPr>
      <w:rFonts w:ascii="Times New Roman" w:hAnsi="Times New Roman" w:cs="Times New Roman"/>
      <w:sz w:val="24"/>
      <w:lang w:val="ru-RU" w:eastAsia="ru-RU"/>
    </w:rPr>
  </w:style>
  <w:style w:type="paragraph" w:customStyle="1" w:styleId="12">
    <w:name w:val="Обычный1"/>
    <w:uiPriority w:val="99"/>
    <w:rsid w:val="008976D0"/>
    <w:pPr>
      <w:widowControl w:val="0"/>
      <w:ind w:firstLine="320"/>
      <w:jc w:val="both"/>
    </w:pPr>
    <w:rPr>
      <w:rFonts w:ascii="Times New Roman" w:eastAsia="Times New Roman" w:hAnsi="Times New Roman"/>
    </w:rPr>
  </w:style>
  <w:style w:type="paragraph" w:styleId="22">
    <w:name w:val="Body Text Indent 2"/>
    <w:basedOn w:val="a"/>
    <w:link w:val="23"/>
    <w:uiPriority w:val="99"/>
    <w:rsid w:val="008976D0"/>
    <w:pPr>
      <w:spacing w:after="120" w:line="480" w:lineRule="auto"/>
      <w:ind w:left="284" w:hanging="284"/>
      <w:jc w:val="both"/>
    </w:pPr>
    <w:rPr>
      <w:rFonts w:eastAsia="Calibri"/>
      <w:color w:val="000000"/>
      <w:sz w:val="20"/>
      <w:szCs w:val="20"/>
      <w:lang w:val="en-GB"/>
    </w:rPr>
  </w:style>
  <w:style w:type="character" w:customStyle="1" w:styleId="23">
    <w:name w:val="Основной текст с отступом 2 Знак"/>
    <w:link w:val="22"/>
    <w:uiPriority w:val="99"/>
    <w:locked/>
    <w:rsid w:val="008976D0"/>
    <w:rPr>
      <w:rFonts w:ascii="Times New Roman" w:hAnsi="Times New Roman" w:cs="Times New Roman"/>
      <w:snapToGrid w:val="0"/>
      <w:color w:val="000000"/>
      <w:sz w:val="20"/>
      <w:lang w:val="en-GB"/>
    </w:rPr>
  </w:style>
  <w:style w:type="character" w:customStyle="1" w:styleId="apple-converted-space">
    <w:name w:val="apple-converted-space"/>
    <w:rsid w:val="008976D0"/>
  </w:style>
  <w:style w:type="character" w:styleId="a5">
    <w:name w:val="Emphasis"/>
    <w:uiPriority w:val="99"/>
    <w:qFormat/>
    <w:rsid w:val="008976D0"/>
    <w:rPr>
      <w:rFonts w:cs="Times New Roman"/>
      <w:i/>
    </w:rPr>
  </w:style>
  <w:style w:type="paragraph" w:styleId="a6">
    <w:name w:val="Normal (Web)"/>
    <w:aliases w:val="Обычный (Web),Знак"/>
    <w:basedOn w:val="a"/>
    <w:link w:val="a7"/>
    <w:uiPriority w:val="99"/>
    <w:rsid w:val="008976D0"/>
    <w:pPr>
      <w:spacing w:before="100" w:beforeAutospacing="1" w:after="100" w:afterAutospacing="1"/>
    </w:pPr>
    <w:rPr>
      <w:rFonts w:eastAsia="Calibri"/>
      <w:szCs w:val="20"/>
    </w:rPr>
  </w:style>
  <w:style w:type="character" w:customStyle="1" w:styleId="a7">
    <w:name w:val="Обычный (веб) Знак"/>
    <w:aliases w:val="Обычный (Web) Знак,Знак Знак"/>
    <w:link w:val="a6"/>
    <w:uiPriority w:val="99"/>
    <w:locked/>
    <w:rsid w:val="008976D0"/>
    <w:rPr>
      <w:rFonts w:ascii="Times New Roman" w:hAnsi="Times New Roman"/>
      <w:sz w:val="24"/>
      <w:lang w:val="ru-RU" w:eastAsia="ru-RU"/>
    </w:rPr>
  </w:style>
  <w:style w:type="paragraph" w:styleId="a8">
    <w:name w:val="Body Text"/>
    <w:basedOn w:val="a"/>
    <w:link w:val="a9"/>
    <w:uiPriority w:val="99"/>
    <w:rsid w:val="008976D0"/>
    <w:pPr>
      <w:spacing w:after="120"/>
    </w:pPr>
    <w:rPr>
      <w:rFonts w:eastAsia="Calibri"/>
    </w:rPr>
  </w:style>
  <w:style w:type="character" w:customStyle="1" w:styleId="a9">
    <w:name w:val="Основной текст Знак"/>
    <w:link w:val="a8"/>
    <w:uiPriority w:val="99"/>
    <w:locked/>
    <w:rsid w:val="008976D0"/>
    <w:rPr>
      <w:rFonts w:ascii="Times New Roman" w:hAnsi="Times New Roman" w:cs="Times New Roman"/>
      <w:sz w:val="24"/>
      <w:lang w:val="ru-RU" w:eastAsia="ru-RU"/>
    </w:rPr>
  </w:style>
  <w:style w:type="paragraph" w:styleId="aa">
    <w:name w:val="footnote text"/>
    <w:basedOn w:val="a"/>
    <w:link w:val="ab"/>
    <w:uiPriority w:val="99"/>
    <w:semiHidden/>
    <w:rsid w:val="008976D0"/>
    <w:rPr>
      <w:rFonts w:eastAsia="Calibri"/>
      <w:sz w:val="20"/>
      <w:szCs w:val="20"/>
    </w:rPr>
  </w:style>
  <w:style w:type="character" w:customStyle="1" w:styleId="ab">
    <w:name w:val="Текст сноски Знак"/>
    <w:link w:val="aa"/>
    <w:uiPriority w:val="99"/>
    <w:semiHidden/>
    <w:locked/>
    <w:rsid w:val="008976D0"/>
    <w:rPr>
      <w:rFonts w:ascii="Times New Roman" w:hAnsi="Times New Roman" w:cs="Times New Roman"/>
      <w:sz w:val="20"/>
      <w:lang w:val="ru-RU" w:eastAsia="ru-RU"/>
    </w:rPr>
  </w:style>
  <w:style w:type="character" w:styleId="ac">
    <w:name w:val="Hyperlink"/>
    <w:uiPriority w:val="99"/>
    <w:rsid w:val="008976D0"/>
    <w:rPr>
      <w:rFonts w:cs="Times New Roman"/>
      <w:color w:val="0000FF"/>
      <w:u w:val="single"/>
    </w:rPr>
  </w:style>
  <w:style w:type="paragraph" w:styleId="ad">
    <w:name w:val="header"/>
    <w:basedOn w:val="a"/>
    <w:link w:val="ae"/>
    <w:uiPriority w:val="99"/>
    <w:rsid w:val="008976D0"/>
    <w:pPr>
      <w:tabs>
        <w:tab w:val="center" w:pos="4677"/>
        <w:tab w:val="right" w:pos="9355"/>
      </w:tabs>
    </w:pPr>
    <w:rPr>
      <w:rFonts w:eastAsia="Calibri"/>
    </w:rPr>
  </w:style>
  <w:style w:type="character" w:customStyle="1" w:styleId="ae">
    <w:name w:val="Верхний колонтитул Знак"/>
    <w:link w:val="ad"/>
    <w:uiPriority w:val="99"/>
    <w:locked/>
    <w:rsid w:val="008976D0"/>
    <w:rPr>
      <w:rFonts w:ascii="Times New Roman" w:hAnsi="Times New Roman" w:cs="Times New Roman"/>
      <w:sz w:val="24"/>
      <w:lang w:val="ru-RU" w:eastAsia="ru-RU"/>
    </w:rPr>
  </w:style>
  <w:style w:type="character" w:styleId="af">
    <w:name w:val="page number"/>
    <w:uiPriority w:val="99"/>
    <w:rsid w:val="008976D0"/>
    <w:rPr>
      <w:rFonts w:cs="Times New Roman"/>
    </w:rPr>
  </w:style>
  <w:style w:type="character" w:customStyle="1" w:styleId="BalloonTextChar">
    <w:name w:val="Balloon Text Char"/>
    <w:uiPriority w:val="99"/>
    <w:semiHidden/>
    <w:locked/>
    <w:rsid w:val="008976D0"/>
    <w:rPr>
      <w:rFonts w:ascii="Tahoma" w:hAnsi="Tahoma"/>
      <w:sz w:val="16"/>
      <w:lang w:val="ru-RU" w:eastAsia="ru-RU"/>
    </w:rPr>
  </w:style>
  <w:style w:type="paragraph" w:styleId="af0">
    <w:name w:val="Balloon Text"/>
    <w:basedOn w:val="a"/>
    <w:link w:val="af1"/>
    <w:uiPriority w:val="99"/>
    <w:semiHidden/>
    <w:rsid w:val="008976D0"/>
    <w:rPr>
      <w:rFonts w:eastAsia="Calibri"/>
      <w:sz w:val="2"/>
      <w:szCs w:val="20"/>
    </w:rPr>
  </w:style>
  <w:style w:type="character" w:customStyle="1" w:styleId="af1">
    <w:name w:val="Текст выноски Знак"/>
    <w:link w:val="af0"/>
    <w:uiPriority w:val="99"/>
    <w:semiHidden/>
    <w:locked/>
    <w:rsid w:val="00510D6B"/>
    <w:rPr>
      <w:rFonts w:ascii="Times New Roman" w:hAnsi="Times New Roman" w:cs="Times New Roman"/>
      <w:sz w:val="2"/>
    </w:rPr>
  </w:style>
  <w:style w:type="paragraph" w:styleId="HTML">
    <w:name w:val="HTML Preformatted"/>
    <w:basedOn w:val="a"/>
    <w:link w:val="HTML0"/>
    <w:uiPriority w:val="99"/>
    <w:rsid w:val="008976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sz w:val="20"/>
      <w:szCs w:val="20"/>
    </w:rPr>
  </w:style>
  <w:style w:type="character" w:customStyle="1" w:styleId="HTML0">
    <w:name w:val="Стандартный HTML Знак"/>
    <w:link w:val="HTML"/>
    <w:uiPriority w:val="99"/>
    <w:locked/>
    <w:rsid w:val="008976D0"/>
    <w:rPr>
      <w:rFonts w:ascii="Courier New" w:hAnsi="Courier New" w:cs="Times New Roman"/>
      <w:sz w:val="20"/>
      <w:lang w:val="ru-RU" w:eastAsia="ru-RU"/>
    </w:rPr>
  </w:style>
  <w:style w:type="character" w:customStyle="1" w:styleId="Sylfaen">
    <w:name w:val="Основной текст + Sylfaen"/>
    <w:aliases w:val="7,5 pt,Основной текст + 8,Основной текст + 6,Основной текст + 10,5 pt2,5 pt1,Полужирный"/>
    <w:uiPriority w:val="99"/>
    <w:rsid w:val="008976D0"/>
    <w:rPr>
      <w:rFonts w:ascii="Sylfaen" w:hAnsi="Sylfaen"/>
      <w:sz w:val="15"/>
      <w:u w:val="none"/>
    </w:rPr>
  </w:style>
  <w:style w:type="character" w:styleId="af2">
    <w:name w:val="Strong"/>
    <w:uiPriority w:val="99"/>
    <w:qFormat/>
    <w:rsid w:val="008976D0"/>
    <w:rPr>
      <w:rFonts w:cs="Times New Roman"/>
      <w:b/>
    </w:rPr>
  </w:style>
  <w:style w:type="character" w:customStyle="1" w:styleId="7pt">
    <w:name w:val="Основной текст + 7 pt"/>
    <w:uiPriority w:val="99"/>
    <w:rsid w:val="008976D0"/>
    <w:rPr>
      <w:rFonts w:ascii="Times New Roman" w:hAnsi="Times New Roman"/>
      <w:sz w:val="14"/>
      <w:u w:val="none"/>
    </w:rPr>
  </w:style>
  <w:style w:type="character" w:customStyle="1" w:styleId="ArialNarrow">
    <w:name w:val="Основной текст + Arial Narrow"/>
    <w:aliases w:val="11 pt,Курсив,Основной текст + Times New Roman1,7 pt1,Интервал 0 pt1"/>
    <w:uiPriority w:val="99"/>
    <w:rsid w:val="008976D0"/>
    <w:rPr>
      <w:rFonts w:ascii="Arial Narrow" w:hAnsi="Arial Narrow"/>
      <w:i/>
      <w:sz w:val="22"/>
      <w:u w:val="none"/>
    </w:rPr>
  </w:style>
  <w:style w:type="character" w:customStyle="1" w:styleId="7pt2">
    <w:name w:val="Основной текст + 7 pt2"/>
    <w:uiPriority w:val="99"/>
    <w:rsid w:val="008976D0"/>
    <w:rPr>
      <w:rFonts w:ascii="Times New Roman" w:hAnsi="Times New Roman"/>
      <w:sz w:val="14"/>
      <w:lang w:val="ru-RU" w:eastAsia="ru-RU"/>
    </w:rPr>
  </w:style>
  <w:style w:type="character" w:customStyle="1" w:styleId="BookmanOldStyle">
    <w:name w:val="Основной текст + Bookman Old Style"/>
    <w:aliases w:val="4 pt"/>
    <w:uiPriority w:val="99"/>
    <w:rsid w:val="008976D0"/>
    <w:rPr>
      <w:rFonts w:ascii="Bookman Old Style" w:hAnsi="Bookman Old Style"/>
      <w:sz w:val="8"/>
      <w:lang w:val="ru-RU" w:eastAsia="ru-RU"/>
    </w:rPr>
  </w:style>
  <w:style w:type="character" w:customStyle="1" w:styleId="7pt1">
    <w:name w:val="Основной текст + 7 pt1"/>
    <w:uiPriority w:val="99"/>
    <w:rsid w:val="008976D0"/>
    <w:rPr>
      <w:rFonts w:ascii="Times New Roman" w:hAnsi="Times New Roman"/>
      <w:sz w:val="14"/>
      <w:lang w:val="ru-RU" w:eastAsia="ru-RU"/>
    </w:rPr>
  </w:style>
  <w:style w:type="character" w:customStyle="1" w:styleId="EndnoteTextChar">
    <w:name w:val="Endnote Text Char"/>
    <w:uiPriority w:val="99"/>
    <w:semiHidden/>
    <w:locked/>
    <w:rsid w:val="008976D0"/>
    <w:rPr>
      <w:rFonts w:ascii="Times New Roman" w:hAnsi="Times New Roman"/>
      <w:sz w:val="20"/>
      <w:lang w:val="ru-RU" w:eastAsia="zh-CN"/>
    </w:rPr>
  </w:style>
  <w:style w:type="paragraph" w:styleId="af3">
    <w:name w:val="endnote text"/>
    <w:basedOn w:val="a"/>
    <w:link w:val="af4"/>
    <w:uiPriority w:val="99"/>
    <w:semiHidden/>
    <w:rsid w:val="008976D0"/>
    <w:pPr>
      <w:suppressAutoHyphens/>
    </w:pPr>
    <w:rPr>
      <w:rFonts w:eastAsia="Calibri"/>
      <w:sz w:val="20"/>
      <w:szCs w:val="20"/>
    </w:rPr>
  </w:style>
  <w:style w:type="character" w:customStyle="1" w:styleId="af4">
    <w:name w:val="Текст концевой сноски Знак"/>
    <w:link w:val="af3"/>
    <w:uiPriority w:val="99"/>
    <w:semiHidden/>
    <w:locked/>
    <w:rsid w:val="00510D6B"/>
    <w:rPr>
      <w:rFonts w:ascii="Times New Roman" w:hAnsi="Times New Roman" w:cs="Times New Roman"/>
      <w:sz w:val="20"/>
    </w:rPr>
  </w:style>
  <w:style w:type="character" w:styleId="af5">
    <w:name w:val="FollowedHyperlink"/>
    <w:uiPriority w:val="99"/>
    <w:rsid w:val="008976D0"/>
    <w:rPr>
      <w:rFonts w:cs="Times New Roman"/>
      <w:color w:val="800080"/>
      <w:u w:val="single"/>
    </w:rPr>
  </w:style>
  <w:style w:type="paragraph" w:styleId="af6">
    <w:name w:val="footer"/>
    <w:basedOn w:val="a"/>
    <w:link w:val="af7"/>
    <w:uiPriority w:val="99"/>
    <w:rsid w:val="008976D0"/>
    <w:pPr>
      <w:tabs>
        <w:tab w:val="center" w:pos="4677"/>
        <w:tab w:val="right" w:pos="9355"/>
      </w:tabs>
    </w:pPr>
    <w:rPr>
      <w:rFonts w:eastAsia="Calibri"/>
    </w:rPr>
  </w:style>
  <w:style w:type="character" w:customStyle="1" w:styleId="af7">
    <w:name w:val="Нижний колонтитул Знак"/>
    <w:link w:val="af6"/>
    <w:uiPriority w:val="99"/>
    <w:locked/>
    <w:rsid w:val="008976D0"/>
    <w:rPr>
      <w:rFonts w:ascii="Times New Roman" w:hAnsi="Times New Roman" w:cs="Times New Roman"/>
      <w:sz w:val="24"/>
      <w:lang w:val="ru-RU" w:eastAsia="ru-RU"/>
    </w:rPr>
  </w:style>
  <w:style w:type="character" w:customStyle="1" w:styleId="13">
    <w:name w:val="Основной шрифт абзаца1"/>
    <w:uiPriority w:val="99"/>
    <w:rsid w:val="008976D0"/>
  </w:style>
  <w:style w:type="paragraph" w:customStyle="1" w:styleId="14">
    <w:name w:val="Заголовок1"/>
    <w:basedOn w:val="a"/>
    <w:next w:val="a8"/>
    <w:uiPriority w:val="99"/>
    <w:rsid w:val="008976D0"/>
    <w:pPr>
      <w:keepNext/>
      <w:spacing w:before="240" w:after="120"/>
    </w:pPr>
    <w:rPr>
      <w:rFonts w:ascii="Arial" w:eastAsia="Droid Sans Fallback" w:hAnsi="Arial" w:cs="Lohit Hindi"/>
      <w:sz w:val="28"/>
      <w:szCs w:val="28"/>
    </w:rPr>
  </w:style>
  <w:style w:type="paragraph" w:styleId="af8">
    <w:name w:val="List"/>
    <w:basedOn w:val="a8"/>
    <w:uiPriority w:val="99"/>
    <w:rsid w:val="008976D0"/>
    <w:rPr>
      <w:rFonts w:cs="Lohit Hindi"/>
    </w:rPr>
  </w:style>
  <w:style w:type="paragraph" w:styleId="af9">
    <w:name w:val="caption"/>
    <w:basedOn w:val="a"/>
    <w:uiPriority w:val="99"/>
    <w:qFormat/>
    <w:rsid w:val="008976D0"/>
    <w:pPr>
      <w:suppressLineNumbers/>
      <w:spacing w:before="120" w:after="120"/>
    </w:pPr>
    <w:rPr>
      <w:rFonts w:cs="Lohit Hindi"/>
      <w:i/>
      <w:iCs/>
    </w:rPr>
  </w:style>
  <w:style w:type="paragraph" w:customStyle="1" w:styleId="15">
    <w:name w:val="Указатель1"/>
    <w:basedOn w:val="a"/>
    <w:uiPriority w:val="99"/>
    <w:rsid w:val="008976D0"/>
    <w:pPr>
      <w:suppressLineNumbers/>
    </w:pPr>
    <w:rPr>
      <w:rFonts w:cs="Lohit Hindi"/>
    </w:rPr>
  </w:style>
  <w:style w:type="paragraph" w:customStyle="1" w:styleId="afa">
    <w:name w:val="Содержимое таблицы"/>
    <w:basedOn w:val="a"/>
    <w:uiPriority w:val="99"/>
    <w:rsid w:val="008976D0"/>
    <w:pPr>
      <w:suppressLineNumbers/>
    </w:pPr>
  </w:style>
  <w:style w:type="paragraph" w:customStyle="1" w:styleId="afb">
    <w:name w:val="Заголовок таблицы"/>
    <w:basedOn w:val="afa"/>
    <w:uiPriority w:val="99"/>
    <w:rsid w:val="008976D0"/>
    <w:pPr>
      <w:jc w:val="center"/>
    </w:pPr>
    <w:rPr>
      <w:b/>
      <w:bCs/>
    </w:rPr>
  </w:style>
  <w:style w:type="character" w:customStyle="1" w:styleId="31">
    <w:name w:val="Основной текст (3)"/>
    <w:uiPriority w:val="99"/>
    <w:rsid w:val="008976D0"/>
    <w:rPr>
      <w:rFonts w:ascii="Times New Roman" w:hAnsi="Times New Roman"/>
      <w:i/>
      <w:u w:val="none"/>
      <w:lang w:val="en-US" w:eastAsia="en-US"/>
    </w:rPr>
  </w:style>
  <w:style w:type="character" w:customStyle="1" w:styleId="16">
    <w:name w:val="Заголовок №1"/>
    <w:uiPriority w:val="99"/>
    <w:rsid w:val="008976D0"/>
    <w:rPr>
      <w:sz w:val="27"/>
      <w:shd w:val="clear" w:color="auto" w:fill="FFFFFF"/>
    </w:rPr>
  </w:style>
  <w:style w:type="character" w:customStyle="1" w:styleId="24">
    <w:name w:val="Основной текст (2)_"/>
    <w:link w:val="210"/>
    <w:uiPriority w:val="99"/>
    <w:locked/>
    <w:rsid w:val="008976D0"/>
    <w:rPr>
      <w:rFonts w:ascii="Calibri" w:hAnsi="Calibri"/>
      <w:shd w:val="clear" w:color="auto" w:fill="FFFFFF"/>
    </w:rPr>
  </w:style>
  <w:style w:type="paragraph" w:customStyle="1" w:styleId="210">
    <w:name w:val="Основной текст (2)1"/>
    <w:basedOn w:val="a"/>
    <w:link w:val="24"/>
    <w:uiPriority w:val="99"/>
    <w:rsid w:val="008976D0"/>
    <w:pPr>
      <w:widowControl w:val="0"/>
      <w:shd w:val="clear" w:color="auto" w:fill="FFFFFF"/>
      <w:spacing w:after="180" w:line="240" w:lineRule="atLeast"/>
      <w:jc w:val="center"/>
    </w:pPr>
    <w:rPr>
      <w:rFonts w:ascii="Calibri" w:eastAsia="Calibri" w:hAnsi="Calibri"/>
      <w:sz w:val="20"/>
      <w:szCs w:val="20"/>
    </w:rPr>
  </w:style>
  <w:style w:type="character" w:customStyle="1" w:styleId="25">
    <w:name w:val="Основной текст (2)"/>
    <w:uiPriority w:val="99"/>
    <w:rsid w:val="008976D0"/>
    <w:rPr>
      <w:rFonts w:ascii="Calibri" w:hAnsi="Calibri" w:cs="Times New Roman"/>
      <w:shd w:val="clear" w:color="auto" w:fill="FFFFFF"/>
    </w:rPr>
  </w:style>
  <w:style w:type="character" w:customStyle="1" w:styleId="afc">
    <w:name w:val="Колонтитул_"/>
    <w:link w:val="17"/>
    <w:uiPriority w:val="99"/>
    <w:locked/>
    <w:rsid w:val="008976D0"/>
    <w:rPr>
      <w:noProof/>
      <w:shd w:val="clear" w:color="auto" w:fill="FFFFFF"/>
    </w:rPr>
  </w:style>
  <w:style w:type="paragraph" w:customStyle="1" w:styleId="17">
    <w:name w:val="Колонтитул1"/>
    <w:basedOn w:val="a"/>
    <w:link w:val="afc"/>
    <w:uiPriority w:val="99"/>
    <w:rsid w:val="008976D0"/>
    <w:pPr>
      <w:widowControl w:val="0"/>
      <w:shd w:val="clear" w:color="auto" w:fill="FFFFFF"/>
      <w:spacing w:line="240" w:lineRule="atLeast"/>
    </w:pPr>
    <w:rPr>
      <w:rFonts w:ascii="Calibri" w:eastAsia="Calibri" w:hAnsi="Calibri"/>
      <w:noProof/>
      <w:sz w:val="20"/>
      <w:szCs w:val="20"/>
    </w:rPr>
  </w:style>
  <w:style w:type="character" w:customStyle="1" w:styleId="afd">
    <w:name w:val="Колонтитул"/>
    <w:uiPriority w:val="99"/>
    <w:rsid w:val="008976D0"/>
    <w:rPr>
      <w:rFonts w:cs="Times New Roman"/>
      <w:noProof/>
      <w:shd w:val="clear" w:color="auto" w:fill="FFFFFF"/>
    </w:rPr>
  </w:style>
  <w:style w:type="paragraph" w:styleId="afe">
    <w:name w:val="Plain Text"/>
    <w:basedOn w:val="a"/>
    <w:link w:val="aff"/>
    <w:uiPriority w:val="99"/>
    <w:rsid w:val="008976D0"/>
    <w:rPr>
      <w:rFonts w:ascii="Courier New" w:eastAsia="Calibri" w:hAnsi="Courier New"/>
      <w:sz w:val="20"/>
      <w:szCs w:val="20"/>
    </w:rPr>
  </w:style>
  <w:style w:type="character" w:customStyle="1" w:styleId="aff">
    <w:name w:val="Текст Знак"/>
    <w:link w:val="afe"/>
    <w:uiPriority w:val="99"/>
    <w:locked/>
    <w:rsid w:val="008976D0"/>
    <w:rPr>
      <w:rFonts w:ascii="Courier New" w:hAnsi="Courier New" w:cs="Times New Roman"/>
      <w:sz w:val="20"/>
      <w:lang w:val="ru-RU" w:eastAsia="ru-RU"/>
    </w:rPr>
  </w:style>
  <w:style w:type="character" w:customStyle="1" w:styleId="hl">
    <w:name w:val="hl"/>
    <w:uiPriority w:val="99"/>
    <w:rsid w:val="008976D0"/>
  </w:style>
  <w:style w:type="paragraph" w:customStyle="1" w:styleId="msonospacing0">
    <w:name w:val="msonospacing"/>
    <w:basedOn w:val="a"/>
    <w:uiPriority w:val="99"/>
    <w:rsid w:val="008976D0"/>
    <w:pPr>
      <w:spacing w:before="100" w:beforeAutospacing="1" w:after="100" w:afterAutospacing="1"/>
    </w:pPr>
  </w:style>
  <w:style w:type="paragraph" w:styleId="32">
    <w:name w:val="Body Text Indent 3"/>
    <w:basedOn w:val="a"/>
    <w:link w:val="33"/>
    <w:uiPriority w:val="99"/>
    <w:rsid w:val="008976D0"/>
    <w:pPr>
      <w:spacing w:after="120"/>
      <w:ind w:left="283"/>
    </w:pPr>
    <w:rPr>
      <w:rFonts w:eastAsia="Calibri"/>
      <w:sz w:val="16"/>
      <w:szCs w:val="16"/>
    </w:rPr>
  </w:style>
  <w:style w:type="character" w:customStyle="1" w:styleId="33">
    <w:name w:val="Основной текст с отступом 3 Знак"/>
    <w:link w:val="32"/>
    <w:uiPriority w:val="99"/>
    <w:locked/>
    <w:rsid w:val="008976D0"/>
    <w:rPr>
      <w:rFonts w:ascii="Times New Roman" w:hAnsi="Times New Roman" w:cs="Times New Roman"/>
      <w:sz w:val="16"/>
      <w:lang w:val="ru-RU" w:eastAsia="ru-RU"/>
    </w:rPr>
  </w:style>
  <w:style w:type="paragraph" w:styleId="18">
    <w:name w:val="toc 1"/>
    <w:basedOn w:val="a"/>
    <w:next w:val="a"/>
    <w:autoRedefine/>
    <w:uiPriority w:val="99"/>
    <w:semiHidden/>
    <w:rsid w:val="008976D0"/>
    <w:pPr>
      <w:tabs>
        <w:tab w:val="right" w:leader="dot" w:pos="9628"/>
      </w:tabs>
      <w:spacing w:line="360" w:lineRule="auto"/>
    </w:pPr>
    <w:rPr>
      <w:noProof/>
      <w:sz w:val="28"/>
      <w:szCs w:val="28"/>
      <w:lang w:val="uk-UA"/>
    </w:rPr>
  </w:style>
  <w:style w:type="character" w:customStyle="1" w:styleId="111">
    <w:name w:val="Стиль Заголовок №11 + По центру"/>
    <w:uiPriority w:val="99"/>
    <w:rsid w:val="008976D0"/>
    <w:rPr>
      <w:rFonts w:ascii="Times New Roman" w:hAnsi="Times New Roman"/>
      <w:sz w:val="28"/>
      <w:lang w:val="uk-UA"/>
    </w:rPr>
  </w:style>
  <w:style w:type="character" w:customStyle="1" w:styleId="WW8Num1z0">
    <w:name w:val="WW8Num1z0"/>
    <w:uiPriority w:val="99"/>
    <w:rsid w:val="008976D0"/>
    <w:rPr>
      <w:rFonts w:ascii="Symbol" w:hAnsi="Symbol"/>
      <w:sz w:val="28"/>
      <w:lang w:val="uk-UA"/>
    </w:rPr>
  </w:style>
  <w:style w:type="character" w:customStyle="1" w:styleId="WW8Num1z1">
    <w:name w:val="WW8Num1z1"/>
    <w:uiPriority w:val="99"/>
    <w:rsid w:val="008976D0"/>
    <w:rPr>
      <w:rFonts w:ascii="Courier New" w:hAnsi="Courier New"/>
    </w:rPr>
  </w:style>
  <w:style w:type="character" w:customStyle="1" w:styleId="WW8Num1z2">
    <w:name w:val="WW8Num1z2"/>
    <w:uiPriority w:val="99"/>
    <w:rsid w:val="008976D0"/>
    <w:rPr>
      <w:rFonts w:ascii="Wingdings" w:hAnsi="Wingdings"/>
    </w:rPr>
  </w:style>
  <w:style w:type="character" w:customStyle="1" w:styleId="WW8Num2z0">
    <w:name w:val="WW8Num2z0"/>
    <w:uiPriority w:val="99"/>
    <w:rsid w:val="008976D0"/>
    <w:rPr>
      <w:rFonts w:ascii="Times New Roman" w:hAnsi="Times New Roman"/>
    </w:rPr>
  </w:style>
  <w:style w:type="character" w:customStyle="1" w:styleId="WW8Num2z1">
    <w:name w:val="WW8Num2z1"/>
    <w:uiPriority w:val="99"/>
    <w:rsid w:val="008976D0"/>
    <w:rPr>
      <w:rFonts w:ascii="Courier New" w:hAnsi="Courier New"/>
    </w:rPr>
  </w:style>
  <w:style w:type="character" w:customStyle="1" w:styleId="WW8Num2z2">
    <w:name w:val="WW8Num2z2"/>
    <w:uiPriority w:val="99"/>
    <w:rsid w:val="008976D0"/>
    <w:rPr>
      <w:rFonts w:ascii="Wingdings" w:hAnsi="Wingdings"/>
    </w:rPr>
  </w:style>
  <w:style w:type="character" w:customStyle="1" w:styleId="WW8Num2z3">
    <w:name w:val="WW8Num2z3"/>
    <w:uiPriority w:val="99"/>
    <w:rsid w:val="008976D0"/>
    <w:rPr>
      <w:rFonts w:ascii="Symbol" w:hAnsi="Symbol"/>
    </w:rPr>
  </w:style>
  <w:style w:type="character" w:customStyle="1" w:styleId="WW8Num3z0">
    <w:name w:val="WW8Num3z0"/>
    <w:uiPriority w:val="99"/>
    <w:rsid w:val="008976D0"/>
    <w:rPr>
      <w:rFonts w:ascii="Symbol" w:hAnsi="Symbol"/>
    </w:rPr>
  </w:style>
  <w:style w:type="character" w:customStyle="1" w:styleId="WW8Num3z1">
    <w:name w:val="WW8Num3z1"/>
    <w:uiPriority w:val="99"/>
    <w:rsid w:val="008976D0"/>
    <w:rPr>
      <w:rFonts w:ascii="Courier New" w:hAnsi="Courier New"/>
    </w:rPr>
  </w:style>
  <w:style w:type="character" w:customStyle="1" w:styleId="WW8Num3z2">
    <w:name w:val="WW8Num3z2"/>
    <w:uiPriority w:val="99"/>
    <w:rsid w:val="008976D0"/>
    <w:rPr>
      <w:rFonts w:ascii="Wingdings" w:hAnsi="Wingdings"/>
    </w:rPr>
  </w:style>
  <w:style w:type="character" w:customStyle="1" w:styleId="91">
    <w:name w:val="Основной текст + 9"/>
    <w:uiPriority w:val="99"/>
    <w:rsid w:val="008976D0"/>
    <w:rPr>
      <w:rFonts w:ascii="Arial" w:hAnsi="Arial"/>
      <w:b/>
      <w:sz w:val="19"/>
      <w:lang w:val="ru-RU" w:eastAsia="ru-RU"/>
    </w:rPr>
  </w:style>
  <w:style w:type="paragraph" w:customStyle="1" w:styleId="Char">
    <w:name w:val="Char"/>
    <w:basedOn w:val="a"/>
    <w:uiPriority w:val="99"/>
    <w:rsid w:val="008976D0"/>
    <w:pPr>
      <w:suppressAutoHyphens/>
      <w:spacing w:after="160" w:line="240" w:lineRule="exact"/>
    </w:pPr>
    <w:rPr>
      <w:rFonts w:cs="Arial"/>
      <w:sz w:val="20"/>
      <w:szCs w:val="20"/>
      <w:lang w:val="de-CH" w:eastAsia="zh-CN"/>
    </w:rPr>
  </w:style>
  <w:style w:type="character" w:customStyle="1" w:styleId="aff0">
    <w:name w:val="Основной текст + Полужирный"/>
    <w:uiPriority w:val="99"/>
    <w:rsid w:val="008976D0"/>
    <w:rPr>
      <w:rFonts w:ascii="Verdana" w:hAnsi="Verdana"/>
      <w:b/>
      <w:sz w:val="22"/>
      <w:u w:val="none"/>
      <w:lang w:val="ru-RU" w:eastAsia="ru-RU"/>
    </w:rPr>
  </w:style>
  <w:style w:type="paragraph" w:customStyle="1" w:styleId="19">
    <w:name w:val="Абзац списку1"/>
    <w:basedOn w:val="a"/>
    <w:uiPriority w:val="99"/>
    <w:rsid w:val="008976D0"/>
    <w:pPr>
      <w:spacing w:after="200" w:line="276" w:lineRule="auto"/>
      <w:ind w:left="720" w:firstLine="709"/>
      <w:contextualSpacing/>
      <w:jc w:val="both"/>
    </w:pPr>
    <w:rPr>
      <w:rFonts w:ascii="Calibri" w:eastAsia="Calibri" w:hAnsi="Calibri"/>
      <w:sz w:val="22"/>
      <w:szCs w:val="22"/>
      <w:lang w:val="uk-UA" w:eastAsia="en-US"/>
    </w:rPr>
  </w:style>
  <w:style w:type="paragraph" w:styleId="aff1">
    <w:name w:val="Title"/>
    <w:basedOn w:val="a"/>
    <w:link w:val="aff2"/>
    <w:uiPriority w:val="99"/>
    <w:qFormat/>
    <w:rsid w:val="008976D0"/>
    <w:pPr>
      <w:ind w:firstLine="709"/>
      <w:jc w:val="center"/>
    </w:pPr>
    <w:rPr>
      <w:rFonts w:eastAsia="Calibri"/>
      <w:b/>
      <w:sz w:val="20"/>
      <w:szCs w:val="20"/>
      <w:lang w:eastAsia="uk-UA"/>
    </w:rPr>
  </w:style>
  <w:style w:type="character" w:customStyle="1" w:styleId="aff2">
    <w:name w:val="Заголовок Знак"/>
    <w:link w:val="aff1"/>
    <w:uiPriority w:val="99"/>
    <w:locked/>
    <w:rsid w:val="008976D0"/>
    <w:rPr>
      <w:rFonts w:ascii="Times New Roman" w:hAnsi="Times New Roman" w:cs="Times New Roman"/>
      <w:b/>
      <w:sz w:val="20"/>
      <w:lang w:eastAsia="uk-UA"/>
    </w:rPr>
  </w:style>
  <w:style w:type="paragraph" w:customStyle="1" w:styleId="FR2">
    <w:name w:val="FR2"/>
    <w:uiPriority w:val="99"/>
    <w:rsid w:val="008976D0"/>
    <w:pPr>
      <w:widowControl w:val="0"/>
      <w:snapToGrid w:val="0"/>
      <w:spacing w:before="60"/>
      <w:ind w:left="840" w:right="1600"/>
    </w:pPr>
    <w:rPr>
      <w:rFonts w:ascii="Arial" w:eastAsia="Times New Roman" w:hAnsi="Arial"/>
      <w:b/>
      <w:sz w:val="24"/>
    </w:rPr>
  </w:style>
  <w:style w:type="character" w:customStyle="1" w:styleId="fn">
    <w:name w:val="fn"/>
    <w:uiPriority w:val="99"/>
    <w:rsid w:val="008976D0"/>
  </w:style>
  <w:style w:type="character" w:customStyle="1" w:styleId="1a">
    <w:name w:val="Подзаголовок1"/>
    <w:uiPriority w:val="99"/>
    <w:rsid w:val="008976D0"/>
  </w:style>
  <w:style w:type="paragraph" w:customStyle="1" w:styleId="rteindent1">
    <w:name w:val="rteindent1"/>
    <w:basedOn w:val="a"/>
    <w:uiPriority w:val="99"/>
    <w:rsid w:val="008976D0"/>
    <w:pPr>
      <w:spacing w:before="100" w:beforeAutospacing="1" w:after="100" w:afterAutospacing="1"/>
    </w:pPr>
  </w:style>
  <w:style w:type="paragraph" w:styleId="aff3">
    <w:name w:val="Subtitle"/>
    <w:basedOn w:val="a"/>
    <w:link w:val="aff4"/>
    <w:uiPriority w:val="99"/>
    <w:qFormat/>
    <w:rsid w:val="008976D0"/>
    <w:rPr>
      <w:rFonts w:eastAsia="Calibri"/>
      <w:b/>
      <w:bCs/>
    </w:rPr>
  </w:style>
  <w:style w:type="character" w:customStyle="1" w:styleId="aff4">
    <w:name w:val="Подзаголовок Знак"/>
    <w:link w:val="aff3"/>
    <w:uiPriority w:val="99"/>
    <w:locked/>
    <w:rsid w:val="008976D0"/>
    <w:rPr>
      <w:rFonts w:ascii="Times New Roman" w:hAnsi="Times New Roman" w:cs="Times New Roman"/>
      <w:b/>
      <w:sz w:val="24"/>
      <w:lang w:eastAsia="ru-RU"/>
    </w:rPr>
  </w:style>
  <w:style w:type="paragraph" w:styleId="26">
    <w:name w:val="Body Text 2"/>
    <w:basedOn w:val="a"/>
    <w:link w:val="27"/>
    <w:uiPriority w:val="99"/>
    <w:rsid w:val="008976D0"/>
    <w:pPr>
      <w:spacing w:after="120" w:line="480" w:lineRule="auto"/>
    </w:pPr>
    <w:rPr>
      <w:rFonts w:eastAsia="Calibri"/>
    </w:rPr>
  </w:style>
  <w:style w:type="character" w:customStyle="1" w:styleId="27">
    <w:name w:val="Основной текст 2 Знак"/>
    <w:link w:val="26"/>
    <w:uiPriority w:val="99"/>
    <w:locked/>
    <w:rsid w:val="008976D0"/>
    <w:rPr>
      <w:rFonts w:ascii="Times New Roman" w:hAnsi="Times New Roman" w:cs="Times New Roman"/>
      <w:sz w:val="24"/>
      <w:lang w:val="ru-RU" w:eastAsia="ru-RU"/>
    </w:rPr>
  </w:style>
  <w:style w:type="paragraph" w:customStyle="1" w:styleId="rtecenter">
    <w:name w:val="rtecenter"/>
    <w:basedOn w:val="a"/>
    <w:uiPriority w:val="99"/>
    <w:rsid w:val="008976D0"/>
    <w:pPr>
      <w:spacing w:before="100" w:beforeAutospacing="1" w:after="100" w:afterAutospacing="1"/>
    </w:pPr>
  </w:style>
  <w:style w:type="paragraph" w:customStyle="1" w:styleId="aff5">
    <w:name w:val="Н"/>
    <w:basedOn w:val="a"/>
    <w:uiPriority w:val="99"/>
    <w:rsid w:val="008976D0"/>
    <w:pPr>
      <w:shd w:val="clear" w:color="auto" w:fill="FFFFFF"/>
      <w:autoSpaceDE w:val="0"/>
      <w:autoSpaceDN w:val="0"/>
      <w:adjustRightInd w:val="0"/>
      <w:spacing w:line="360" w:lineRule="auto"/>
      <w:ind w:firstLine="709"/>
      <w:jc w:val="both"/>
    </w:pPr>
    <w:rPr>
      <w:iCs/>
      <w:sz w:val="28"/>
      <w:szCs w:val="28"/>
      <w:lang w:val="uk-UA"/>
    </w:rPr>
  </w:style>
  <w:style w:type="paragraph" w:customStyle="1" w:styleId="text">
    <w:name w:val="text"/>
    <w:basedOn w:val="a"/>
    <w:uiPriority w:val="99"/>
    <w:rsid w:val="008976D0"/>
    <w:pPr>
      <w:spacing w:before="100" w:beforeAutospacing="1" w:after="100" w:afterAutospacing="1"/>
    </w:pPr>
  </w:style>
  <w:style w:type="paragraph" w:customStyle="1" w:styleId="1b">
    <w:name w:val="Стиль1"/>
    <w:basedOn w:val="a"/>
    <w:uiPriority w:val="99"/>
    <w:rsid w:val="008976D0"/>
    <w:pPr>
      <w:ind w:firstLine="720"/>
      <w:jc w:val="both"/>
    </w:pPr>
    <w:rPr>
      <w:sz w:val="28"/>
      <w:lang w:val="uk-UA"/>
    </w:rPr>
  </w:style>
  <w:style w:type="paragraph" w:customStyle="1" w:styleId="1c">
    <w:name w:val="Обычный (веб)1"/>
    <w:basedOn w:val="a"/>
    <w:uiPriority w:val="99"/>
    <w:rsid w:val="008976D0"/>
    <w:pPr>
      <w:spacing w:before="100" w:beforeAutospacing="1" w:after="100" w:afterAutospacing="1"/>
    </w:pPr>
    <w:rPr>
      <w:lang w:val="uk-UA" w:eastAsia="uk-UA"/>
    </w:rPr>
  </w:style>
  <w:style w:type="paragraph" w:customStyle="1" w:styleId="FR1">
    <w:name w:val="FR1"/>
    <w:uiPriority w:val="99"/>
    <w:rsid w:val="008976D0"/>
    <w:pPr>
      <w:widowControl w:val="0"/>
      <w:autoSpaceDE w:val="0"/>
      <w:autoSpaceDN w:val="0"/>
      <w:adjustRightInd w:val="0"/>
      <w:spacing w:line="260" w:lineRule="auto"/>
      <w:ind w:left="80" w:firstLine="460"/>
      <w:jc w:val="both"/>
    </w:pPr>
    <w:rPr>
      <w:rFonts w:ascii="Times New Roman" w:eastAsia="Times New Roman" w:hAnsi="Times New Roman"/>
      <w:sz w:val="22"/>
      <w:lang w:val="uk-UA"/>
    </w:rPr>
  </w:style>
  <w:style w:type="paragraph" w:customStyle="1" w:styleId="western">
    <w:name w:val="western"/>
    <w:basedOn w:val="a"/>
    <w:uiPriority w:val="99"/>
    <w:rsid w:val="008976D0"/>
    <w:pPr>
      <w:spacing w:before="100" w:beforeAutospacing="1" w:after="100" w:afterAutospacing="1"/>
    </w:pPr>
  </w:style>
  <w:style w:type="paragraph" w:customStyle="1" w:styleId="Style3">
    <w:name w:val="Style3"/>
    <w:basedOn w:val="a"/>
    <w:uiPriority w:val="99"/>
    <w:rsid w:val="008976D0"/>
    <w:pPr>
      <w:widowControl w:val="0"/>
      <w:autoSpaceDE w:val="0"/>
      <w:autoSpaceDN w:val="0"/>
      <w:adjustRightInd w:val="0"/>
      <w:spacing w:line="247" w:lineRule="exact"/>
      <w:ind w:firstLine="566"/>
      <w:jc w:val="both"/>
    </w:pPr>
    <w:rPr>
      <w:rFonts w:ascii="Garamond" w:hAnsi="Garamond"/>
    </w:rPr>
  </w:style>
  <w:style w:type="character" w:customStyle="1" w:styleId="FontStyle23">
    <w:name w:val="Font Style23"/>
    <w:uiPriority w:val="99"/>
    <w:rsid w:val="008976D0"/>
    <w:rPr>
      <w:rFonts w:ascii="Garamond" w:hAnsi="Garamond"/>
      <w:sz w:val="20"/>
    </w:rPr>
  </w:style>
  <w:style w:type="paragraph" w:customStyle="1" w:styleId="Style4">
    <w:name w:val="Style4"/>
    <w:basedOn w:val="a"/>
    <w:uiPriority w:val="99"/>
    <w:rsid w:val="008976D0"/>
    <w:pPr>
      <w:widowControl w:val="0"/>
      <w:autoSpaceDE w:val="0"/>
      <w:autoSpaceDN w:val="0"/>
      <w:adjustRightInd w:val="0"/>
      <w:spacing w:line="248" w:lineRule="exact"/>
      <w:ind w:firstLine="706"/>
      <w:jc w:val="both"/>
    </w:pPr>
    <w:rPr>
      <w:rFonts w:ascii="Garamond" w:hAnsi="Garamond"/>
    </w:rPr>
  </w:style>
  <w:style w:type="paragraph" w:styleId="aff6">
    <w:name w:val="List Paragraph"/>
    <w:basedOn w:val="a"/>
    <w:uiPriority w:val="99"/>
    <w:qFormat/>
    <w:rsid w:val="008976D0"/>
    <w:pPr>
      <w:spacing w:after="200" w:line="276" w:lineRule="auto"/>
      <w:ind w:left="720"/>
      <w:contextualSpacing/>
    </w:pPr>
    <w:rPr>
      <w:rFonts w:ascii="Calibri" w:eastAsia="Calibri" w:hAnsi="Calibri"/>
      <w:sz w:val="22"/>
      <w:szCs w:val="22"/>
      <w:lang w:eastAsia="en-US"/>
    </w:rPr>
  </w:style>
  <w:style w:type="paragraph" w:styleId="aff7">
    <w:name w:val="No Spacing"/>
    <w:uiPriority w:val="99"/>
    <w:qFormat/>
    <w:rsid w:val="008976D0"/>
    <w:rPr>
      <w:rFonts w:eastAsia="Times New Roman"/>
      <w:sz w:val="22"/>
      <w:szCs w:val="22"/>
    </w:rPr>
  </w:style>
  <w:style w:type="character" w:customStyle="1" w:styleId="FontStyle19">
    <w:name w:val="Font Style19"/>
    <w:uiPriority w:val="99"/>
    <w:rsid w:val="008976D0"/>
    <w:rPr>
      <w:rFonts w:ascii="Century Gothic" w:hAnsi="Century Gothic"/>
      <w:i/>
      <w:spacing w:val="-20"/>
      <w:sz w:val="18"/>
    </w:rPr>
  </w:style>
  <w:style w:type="character" w:customStyle="1" w:styleId="FontStyle26">
    <w:name w:val="Font Style26"/>
    <w:uiPriority w:val="99"/>
    <w:rsid w:val="008976D0"/>
    <w:rPr>
      <w:rFonts w:ascii="Impact" w:hAnsi="Impact"/>
      <w:spacing w:val="-20"/>
      <w:sz w:val="16"/>
    </w:rPr>
  </w:style>
  <w:style w:type="character" w:customStyle="1" w:styleId="FontStyle12">
    <w:name w:val="Font Style12"/>
    <w:uiPriority w:val="99"/>
    <w:rsid w:val="008976D0"/>
    <w:rPr>
      <w:rFonts w:ascii="Times New Roman" w:hAnsi="Times New Roman"/>
      <w:b/>
      <w:spacing w:val="10"/>
      <w:sz w:val="14"/>
    </w:rPr>
  </w:style>
  <w:style w:type="character" w:customStyle="1" w:styleId="FontStyle13">
    <w:name w:val="Font Style13"/>
    <w:uiPriority w:val="99"/>
    <w:rsid w:val="008976D0"/>
    <w:rPr>
      <w:rFonts w:ascii="Times New Roman" w:hAnsi="Times New Roman"/>
      <w:sz w:val="16"/>
    </w:rPr>
  </w:style>
  <w:style w:type="paragraph" w:customStyle="1" w:styleId="a00">
    <w:name w:val="a0"/>
    <w:basedOn w:val="a"/>
    <w:uiPriority w:val="99"/>
    <w:rsid w:val="008976D0"/>
    <w:pPr>
      <w:spacing w:before="100" w:beforeAutospacing="1" w:after="100" w:afterAutospacing="1"/>
    </w:pPr>
  </w:style>
  <w:style w:type="paragraph" w:customStyle="1" w:styleId="Style6">
    <w:name w:val="Style6"/>
    <w:basedOn w:val="a"/>
    <w:uiPriority w:val="99"/>
    <w:rsid w:val="008976D0"/>
    <w:pPr>
      <w:widowControl w:val="0"/>
      <w:autoSpaceDE w:val="0"/>
      <w:autoSpaceDN w:val="0"/>
      <w:adjustRightInd w:val="0"/>
      <w:spacing w:line="300" w:lineRule="exact"/>
      <w:ind w:firstLine="730"/>
      <w:jc w:val="both"/>
    </w:pPr>
    <w:rPr>
      <w:rFonts w:ascii="Arial" w:hAnsi="Arial" w:cs="Arial"/>
    </w:rPr>
  </w:style>
  <w:style w:type="paragraph" w:customStyle="1" w:styleId="Style9">
    <w:name w:val="Style9"/>
    <w:basedOn w:val="a"/>
    <w:uiPriority w:val="99"/>
    <w:rsid w:val="008976D0"/>
    <w:pPr>
      <w:widowControl w:val="0"/>
      <w:autoSpaceDE w:val="0"/>
      <w:autoSpaceDN w:val="0"/>
      <w:adjustRightInd w:val="0"/>
      <w:spacing w:line="298" w:lineRule="exact"/>
      <w:ind w:hanging="1142"/>
    </w:pPr>
    <w:rPr>
      <w:rFonts w:ascii="Arial" w:hAnsi="Arial" w:cs="Arial"/>
    </w:rPr>
  </w:style>
  <w:style w:type="paragraph" w:customStyle="1" w:styleId="Style12">
    <w:name w:val="Style12"/>
    <w:basedOn w:val="a"/>
    <w:uiPriority w:val="99"/>
    <w:rsid w:val="008976D0"/>
    <w:pPr>
      <w:widowControl w:val="0"/>
      <w:autoSpaceDE w:val="0"/>
      <w:autoSpaceDN w:val="0"/>
      <w:adjustRightInd w:val="0"/>
      <w:spacing w:line="253" w:lineRule="exact"/>
      <w:ind w:firstLine="1195"/>
    </w:pPr>
    <w:rPr>
      <w:rFonts w:ascii="Arial" w:hAnsi="Arial" w:cs="Arial"/>
    </w:rPr>
  </w:style>
  <w:style w:type="paragraph" w:customStyle="1" w:styleId="Style13">
    <w:name w:val="Style13"/>
    <w:basedOn w:val="a"/>
    <w:uiPriority w:val="99"/>
    <w:rsid w:val="008976D0"/>
    <w:pPr>
      <w:widowControl w:val="0"/>
      <w:autoSpaceDE w:val="0"/>
      <w:autoSpaceDN w:val="0"/>
      <w:adjustRightInd w:val="0"/>
      <w:spacing w:line="254" w:lineRule="exact"/>
      <w:ind w:firstLine="149"/>
      <w:jc w:val="both"/>
    </w:pPr>
    <w:rPr>
      <w:rFonts w:ascii="Arial" w:hAnsi="Arial" w:cs="Arial"/>
    </w:rPr>
  </w:style>
  <w:style w:type="paragraph" w:customStyle="1" w:styleId="Style14">
    <w:name w:val="Style14"/>
    <w:basedOn w:val="a"/>
    <w:uiPriority w:val="99"/>
    <w:rsid w:val="008976D0"/>
    <w:pPr>
      <w:widowControl w:val="0"/>
      <w:autoSpaceDE w:val="0"/>
      <w:autoSpaceDN w:val="0"/>
      <w:adjustRightInd w:val="0"/>
    </w:pPr>
    <w:rPr>
      <w:rFonts w:ascii="Arial" w:hAnsi="Arial" w:cs="Arial"/>
    </w:rPr>
  </w:style>
  <w:style w:type="paragraph" w:customStyle="1" w:styleId="Style15">
    <w:name w:val="Style15"/>
    <w:basedOn w:val="a"/>
    <w:uiPriority w:val="99"/>
    <w:rsid w:val="008976D0"/>
    <w:pPr>
      <w:widowControl w:val="0"/>
      <w:autoSpaceDE w:val="0"/>
      <w:autoSpaceDN w:val="0"/>
      <w:adjustRightInd w:val="0"/>
    </w:pPr>
    <w:rPr>
      <w:rFonts w:ascii="Arial" w:hAnsi="Arial" w:cs="Arial"/>
    </w:rPr>
  </w:style>
  <w:style w:type="paragraph" w:customStyle="1" w:styleId="Style16">
    <w:name w:val="Style16"/>
    <w:basedOn w:val="a"/>
    <w:uiPriority w:val="99"/>
    <w:rsid w:val="008976D0"/>
    <w:pPr>
      <w:widowControl w:val="0"/>
      <w:autoSpaceDE w:val="0"/>
      <w:autoSpaceDN w:val="0"/>
      <w:adjustRightInd w:val="0"/>
      <w:spacing w:line="253" w:lineRule="exact"/>
      <w:jc w:val="center"/>
    </w:pPr>
    <w:rPr>
      <w:rFonts w:ascii="Arial" w:hAnsi="Arial" w:cs="Arial"/>
    </w:rPr>
  </w:style>
  <w:style w:type="paragraph" w:customStyle="1" w:styleId="Style17">
    <w:name w:val="Style17"/>
    <w:basedOn w:val="a"/>
    <w:uiPriority w:val="99"/>
    <w:rsid w:val="008976D0"/>
    <w:pPr>
      <w:widowControl w:val="0"/>
      <w:autoSpaceDE w:val="0"/>
      <w:autoSpaceDN w:val="0"/>
      <w:adjustRightInd w:val="0"/>
      <w:spacing w:line="252" w:lineRule="exact"/>
    </w:pPr>
    <w:rPr>
      <w:rFonts w:ascii="Arial" w:hAnsi="Arial" w:cs="Arial"/>
    </w:rPr>
  </w:style>
  <w:style w:type="character" w:customStyle="1" w:styleId="FontStyle25">
    <w:name w:val="Font Style25"/>
    <w:uiPriority w:val="99"/>
    <w:rsid w:val="008976D0"/>
    <w:rPr>
      <w:rFonts w:ascii="Arial" w:hAnsi="Arial"/>
      <w:b/>
      <w:sz w:val="24"/>
    </w:rPr>
  </w:style>
  <w:style w:type="character" w:customStyle="1" w:styleId="FontStyle28">
    <w:name w:val="Font Style28"/>
    <w:uiPriority w:val="99"/>
    <w:rsid w:val="008976D0"/>
    <w:rPr>
      <w:rFonts w:ascii="Arial" w:hAnsi="Arial"/>
      <w:i/>
      <w:sz w:val="20"/>
    </w:rPr>
  </w:style>
  <w:style w:type="character" w:customStyle="1" w:styleId="FontStyle32">
    <w:name w:val="Font Style32"/>
    <w:uiPriority w:val="99"/>
    <w:rsid w:val="008976D0"/>
    <w:rPr>
      <w:rFonts w:ascii="Arial" w:hAnsi="Arial"/>
      <w:sz w:val="24"/>
    </w:rPr>
  </w:style>
  <w:style w:type="character" w:customStyle="1" w:styleId="FontStyle33">
    <w:name w:val="Font Style33"/>
    <w:uiPriority w:val="99"/>
    <w:rsid w:val="008976D0"/>
    <w:rPr>
      <w:rFonts w:ascii="Arial" w:hAnsi="Arial"/>
      <w:sz w:val="20"/>
    </w:rPr>
  </w:style>
  <w:style w:type="paragraph" w:customStyle="1" w:styleId="Style2">
    <w:name w:val="Style2"/>
    <w:basedOn w:val="a"/>
    <w:uiPriority w:val="99"/>
    <w:rsid w:val="008976D0"/>
    <w:pPr>
      <w:widowControl w:val="0"/>
      <w:autoSpaceDE w:val="0"/>
      <w:autoSpaceDN w:val="0"/>
      <w:adjustRightInd w:val="0"/>
      <w:spacing w:line="298" w:lineRule="exact"/>
      <w:jc w:val="both"/>
    </w:pPr>
    <w:rPr>
      <w:rFonts w:ascii="Arial" w:hAnsi="Arial" w:cs="Arial"/>
    </w:rPr>
  </w:style>
  <w:style w:type="paragraph" w:customStyle="1" w:styleId="Style11">
    <w:name w:val="Style11"/>
    <w:basedOn w:val="a"/>
    <w:uiPriority w:val="99"/>
    <w:rsid w:val="008976D0"/>
    <w:pPr>
      <w:widowControl w:val="0"/>
      <w:autoSpaceDE w:val="0"/>
      <w:autoSpaceDN w:val="0"/>
      <w:adjustRightInd w:val="0"/>
      <w:spacing w:line="253" w:lineRule="exact"/>
      <w:jc w:val="both"/>
    </w:pPr>
    <w:rPr>
      <w:rFonts w:ascii="Arial" w:hAnsi="Arial" w:cs="Arial"/>
    </w:rPr>
  </w:style>
  <w:style w:type="character" w:customStyle="1" w:styleId="FontStyle30">
    <w:name w:val="Font Style30"/>
    <w:uiPriority w:val="99"/>
    <w:rsid w:val="008976D0"/>
    <w:rPr>
      <w:rFonts w:ascii="Arial" w:hAnsi="Arial"/>
      <w:sz w:val="20"/>
    </w:rPr>
  </w:style>
  <w:style w:type="character" w:customStyle="1" w:styleId="FontStyle29">
    <w:name w:val="Font Style29"/>
    <w:uiPriority w:val="99"/>
    <w:rsid w:val="008976D0"/>
    <w:rPr>
      <w:rFonts w:ascii="Arial" w:hAnsi="Arial"/>
      <w:spacing w:val="-10"/>
      <w:sz w:val="20"/>
    </w:rPr>
  </w:style>
  <w:style w:type="paragraph" w:customStyle="1" w:styleId="Style21">
    <w:name w:val="Style21"/>
    <w:basedOn w:val="a"/>
    <w:uiPriority w:val="99"/>
    <w:rsid w:val="008976D0"/>
    <w:pPr>
      <w:widowControl w:val="0"/>
      <w:autoSpaceDE w:val="0"/>
      <w:autoSpaceDN w:val="0"/>
      <w:adjustRightInd w:val="0"/>
      <w:spacing w:line="278" w:lineRule="exact"/>
      <w:ind w:firstLine="106"/>
      <w:jc w:val="both"/>
    </w:pPr>
    <w:rPr>
      <w:rFonts w:ascii="Arial" w:hAnsi="Arial" w:cs="Arial"/>
    </w:rPr>
  </w:style>
  <w:style w:type="paragraph" w:customStyle="1" w:styleId="Style23">
    <w:name w:val="Style23"/>
    <w:basedOn w:val="a"/>
    <w:uiPriority w:val="99"/>
    <w:rsid w:val="008976D0"/>
    <w:pPr>
      <w:widowControl w:val="0"/>
      <w:autoSpaceDE w:val="0"/>
      <w:autoSpaceDN w:val="0"/>
      <w:adjustRightInd w:val="0"/>
      <w:spacing w:line="277" w:lineRule="exact"/>
      <w:ind w:firstLine="355"/>
      <w:jc w:val="both"/>
    </w:pPr>
    <w:rPr>
      <w:rFonts w:ascii="Arial" w:hAnsi="Arial" w:cs="Arial"/>
    </w:rPr>
  </w:style>
  <w:style w:type="paragraph" w:styleId="34">
    <w:name w:val="Body Text 3"/>
    <w:basedOn w:val="a"/>
    <w:link w:val="35"/>
    <w:uiPriority w:val="99"/>
    <w:rsid w:val="008976D0"/>
    <w:pPr>
      <w:spacing w:after="120"/>
    </w:pPr>
    <w:rPr>
      <w:rFonts w:eastAsia="Calibri"/>
      <w:sz w:val="16"/>
      <w:szCs w:val="16"/>
    </w:rPr>
  </w:style>
  <w:style w:type="character" w:customStyle="1" w:styleId="35">
    <w:name w:val="Основной текст 3 Знак"/>
    <w:link w:val="34"/>
    <w:uiPriority w:val="99"/>
    <w:locked/>
    <w:rsid w:val="008976D0"/>
    <w:rPr>
      <w:rFonts w:ascii="Times New Roman" w:hAnsi="Times New Roman" w:cs="Times New Roman"/>
      <w:sz w:val="16"/>
      <w:lang w:val="ru-RU" w:eastAsia="ru-RU"/>
    </w:rPr>
  </w:style>
  <w:style w:type="paragraph" w:customStyle="1" w:styleId="211">
    <w:name w:val="Основной текст 21"/>
    <w:basedOn w:val="a"/>
    <w:uiPriority w:val="99"/>
    <w:rsid w:val="008976D0"/>
    <w:pPr>
      <w:spacing w:before="120" w:line="360" w:lineRule="auto"/>
      <w:ind w:firstLine="720"/>
      <w:jc w:val="both"/>
    </w:pPr>
    <w:rPr>
      <w:sz w:val="28"/>
      <w:szCs w:val="20"/>
      <w:lang w:val="uk-UA"/>
    </w:rPr>
  </w:style>
  <w:style w:type="table" w:styleId="aff8">
    <w:name w:val="Table Grid"/>
    <w:basedOn w:val="a1"/>
    <w:uiPriority w:val="99"/>
    <w:rsid w:val="00B01B6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uiPriority w:val="99"/>
    <w:rsid w:val="00372678"/>
    <w:pPr>
      <w:autoSpaceDE w:val="0"/>
      <w:autoSpaceDN w:val="0"/>
      <w:adjustRightInd w:val="0"/>
    </w:pPr>
    <w:rPr>
      <w:rFonts w:ascii="Times New Roman" w:hAnsi="Times New Roman"/>
      <w:color w:val="000000"/>
      <w:sz w:val="24"/>
      <w:szCs w:val="24"/>
      <w:lang w:val="uk-UA" w:eastAsia="en-US"/>
    </w:rPr>
  </w:style>
  <w:style w:type="character" w:styleId="HTML1">
    <w:name w:val="HTML Cite"/>
    <w:uiPriority w:val="99"/>
    <w:semiHidden/>
    <w:rsid w:val="008A0344"/>
    <w:rPr>
      <w:rFonts w:cs="Times New Roman"/>
      <w:i/>
    </w:rPr>
  </w:style>
  <w:style w:type="character" w:styleId="aff9">
    <w:name w:val="footnote reference"/>
    <w:uiPriority w:val="99"/>
    <w:locked/>
    <w:rsid w:val="008A0344"/>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305425">
      <w:bodyDiv w:val="1"/>
      <w:marLeft w:val="0"/>
      <w:marRight w:val="0"/>
      <w:marTop w:val="0"/>
      <w:marBottom w:val="0"/>
      <w:divBdr>
        <w:top w:val="none" w:sz="0" w:space="0" w:color="auto"/>
        <w:left w:val="none" w:sz="0" w:space="0" w:color="auto"/>
        <w:bottom w:val="none" w:sz="0" w:space="0" w:color="auto"/>
        <w:right w:val="none" w:sz="0" w:space="0" w:color="auto"/>
      </w:divBdr>
    </w:div>
    <w:div w:id="370345936">
      <w:marLeft w:val="0"/>
      <w:marRight w:val="0"/>
      <w:marTop w:val="0"/>
      <w:marBottom w:val="0"/>
      <w:divBdr>
        <w:top w:val="none" w:sz="0" w:space="0" w:color="auto"/>
        <w:left w:val="none" w:sz="0" w:space="0" w:color="auto"/>
        <w:bottom w:val="none" w:sz="0" w:space="0" w:color="auto"/>
        <w:right w:val="none" w:sz="0" w:space="0" w:color="auto"/>
      </w:divBdr>
    </w:div>
    <w:div w:id="370345937">
      <w:marLeft w:val="0"/>
      <w:marRight w:val="0"/>
      <w:marTop w:val="0"/>
      <w:marBottom w:val="0"/>
      <w:divBdr>
        <w:top w:val="none" w:sz="0" w:space="0" w:color="auto"/>
        <w:left w:val="none" w:sz="0" w:space="0" w:color="auto"/>
        <w:bottom w:val="none" w:sz="0" w:space="0" w:color="auto"/>
        <w:right w:val="none" w:sz="0" w:space="0" w:color="auto"/>
      </w:divBdr>
    </w:div>
    <w:div w:id="370345938">
      <w:marLeft w:val="0"/>
      <w:marRight w:val="0"/>
      <w:marTop w:val="0"/>
      <w:marBottom w:val="0"/>
      <w:divBdr>
        <w:top w:val="none" w:sz="0" w:space="0" w:color="auto"/>
        <w:left w:val="none" w:sz="0" w:space="0" w:color="auto"/>
        <w:bottom w:val="none" w:sz="0" w:space="0" w:color="auto"/>
        <w:right w:val="none" w:sz="0" w:space="0" w:color="auto"/>
      </w:divBdr>
    </w:div>
    <w:div w:id="509419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yandex.ua/clck/jsredir?from=yandex.ua%3Bsearch%2F%3Bweb%3B%3B&amp;text=kharkiv%20petro%20vasylenko&amp;url=https%3A%2F%2Fen.wikipedia.org%2Fwiki%2FKharkiv_Petro_Vasylenko_National_Technical_University_of_Agriculture&amp;uuid=&amp;state=PEtFfuTeVD5kpHnK9lio9T6U0%2BimFY5Ibl%2FFxS8ahbetb9q%2BWs8tqQaT6YcO5ES2WU%2FXNsggvSuNf%2BexlmEaDKDGBAW5MZPCw%2BGytWsPYec%3D&amp;data=&amp;b64e=3&amp;sign=86b30248ed5b5daa9b322cdb087396ca&amp;keyno=0&amp;cst=AiuY0DBWFJ5fN_r-AEszk_HaLMW7Z7c9qvW-hLSwdC9xgPKPQ1kvEW-6Gj6OhJcClvPRQh4OGj4sOiCH3e8Uaq9p8nQh7PoUWL3eq_ujCpwNchlfRVtxXpohbcOBvDqb_s3-q3gAh47xJvuQEvX3Gu2EcNVbS2peJhBRmAx3uXmKwCc6Qt7XioTidtcUYtfM8GUfmu0fcYYEtC53T6dumh6YWYlxJVzZVzxMpI_aq0rBZYlOxobE7LyW-b3E5DeM7fRe3ihIWzm3YziSoAfqVZGyeXHc3_tp6FwFgsyAj7DX22ZlSgGt6jJEzSmZrCa38vm5cC2GYoHOB5Z4h0yNwRDQRrq-SlUYNnFKX4clhIE&amp;ref=orjY4mGPRjmt1xzYuZsDZSKx6sHOF1RVRennT652cEJ8rxjEqvvDPMW81pcP69XqDqo0X47d6pd1cVRhRbmfLIxkL7ZBk9u-_myQNAr5IInOJSB3XtDG8eRTU6v3o1XJbMaYpBWvjkAuBUXC3gnUfOVXmQbduPHR3cRbCqtRjag&amp;l10n=ru&amp;cts=1448521228414&amp;mc=4.83107498725057" TargetMode="External"/><Relationship Id="rId3" Type="http://schemas.openxmlformats.org/officeDocument/2006/relationships/settings" Target="settings.xml"/><Relationship Id="rId7" Type="http://schemas.openxmlformats.org/officeDocument/2006/relationships/hyperlink" Target="https://cinoutvorennja.wordpress.com/.../&#1090;&#1077;&#1084;&#1072;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4607</Words>
  <Characters>26264</Characters>
  <Application>Microsoft Office Word</Application>
  <DocSecurity>0</DocSecurity>
  <Lines>218</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dc:creator>
  <cp:keywords/>
  <dc:description/>
  <cp:lastModifiedBy>Admin</cp:lastModifiedBy>
  <cp:revision>2</cp:revision>
  <cp:lastPrinted>2015-11-27T09:34:00Z</cp:lastPrinted>
  <dcterms:created xsi:type="dcterms:W3CDTF">2017-12-27T10:52:00Z</dcterms:created>
  <dcterms:modified xsi:type="dcterms:W3CDTF">2017-12-27T10:52:00Z</dcterms:modified>
</cp:coreProperties>
</file>