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243E" w:rsidRPr="006B243E" w:rsidRDefault="006B243E" w:rsidP="006B243E">
      <w:pPr>
        <w:spacing w:line="240" w:lineRule="auto"/>
        <w:jc w:val="right"/>
        <w:rPr>
          <w:b/>
        </w:rPr>
      </w:pPr>
      <w:r w:rsidRPr="006B243E">
        <w:rPr>
          <w:b/>
        </w:rPr>
        <w:t>Поліщук О.М.</w:t>
      </w:r>
    </w:p>
    <w:p w:rsidR="006B243E" w:rsidRDefault="006B243E" w:rsidP="006B243E">
      <w:pPr>
        <w:spacing w:line="240" w:lineRule="auto"/>
        <w:jc w:val="right"/>
      </w:pPr>
      <w:r w:rsidRPr="006B243E">
        <w:t xml:space="preserve">канд. </w:t>
      </w:r>
      <w:proofErr w:type="spellStart"/>
      <w:r w:rsidRPr="006B243E">
        <w:t>екон</w:t>
      </w:r>
      <w:proofErr w:type="spellEnd"/>
      <w:r w:rsidRPr="006B243E">
        <w:t xml:space="preserve">. наук, доцент, </w:t>
      </w:r>
    </w:p>
    <w:p w:rsidR="006B243E" w:rsidRPr="006B243E" w:rsidRDefault="006B243E" w:rsidP="006B243E">
      <w:pPr>
        <w:spacing w:line="240" w:lineRule="auto"/>
        <w:jc w:val="right"/>
      </w:pPr>
      <w:r w:rsidRPr="006B243E">
        <w:t>доцент</w:t>
      </w:r>
      <w:r>
        <w:t xml:space="preserve"> </w:t>
      </w:r>
      <w:r w:rsidRPr="006B243E">
        <w:t xml:space="preserve">кафедри обліку і оподаткування </w:t>
      </w:r>
    </w:p>
    <w:p w:rsidR="006B243E" w:rsidRPr="006B243E" w:rsidRDefault="006B243E" w:rsidP="006B243E">
      <w:pPr>
        <w:spacing w:line="240" w:lineRule="auto"/>
        <w:jc w:val="right"/>
      </w:pPr>
      <w:r w:rsidRPr="006B243E">
        <w:t>Уманський національний університет садівництва</w:t>
      </w:r>
    </w:p>
    <w:p w:rsidR="006B243E" w:rsidRPr="006B243E" w:rsidRDefault="006B243E" w:rsidP="006B243E">
      <w:pPr>
        <w:spacing w:line="240" w:lineRule="auto"/>
        <w:jc w:val="right"/>
      </w:pPr>
      <w:r w:rsidRPr="006B243E">
        <w:t>м. Умань</w:t>
      </w:r>
    </w:p>
    <w:p w:rsidR="006B243E" w:rsidRDefault="006B243E" w:rsidP="006B243E">
      <w:pPr>
        <w:spacing w:line="240" w:lineRule="auto"/>
        <w:ind w:firstLine="0"/>
        <w:rPr>
          <w:b/>
        </w:rPr>
      </w:pPr>
    </w:p>
    <w:p w:rsidR="006B243E" w:rsidRDefault="004A365D" w:rsidP="006B243E">
      <w:pPr>
        <w:spacing w:line="240" w:lineRule="auto"/>
        <w:jc w:val="center"/>
        <w:rPr>
          <w:b/>
        </w:rPr>
      </w:pPr>
      <w:r w:rsidRPr="004A365D">
        <w:rPr>
          <w:b/>
        </w:rPr>
        <w:t>ОРГАНІЗАЦІЯ СИСТЕМИ УПРАВЛІНСЬКОГО ОБЛІКУ НА ПІДПРИЄМСТВАХ</w:t>
      </w:r>
    </w:p>
    <w:p w:rsidR="004A365D" w:rsidRDefault="00E92C46" w:rsidP="00E92C46">
      <w:pPr>
        <w:spacing w:line="240" w:lineRule="auto"/>
      </w:pPr>
      <w:r>
        <w:t>У</w:t>
      </w:r>
      <w:r>
        <w:t xml:space="preserve"> зв’язку з наданням </w:t>
      </w:r>
      <w:r>
        <w:t>підприємствам повної фінансово-</w:t>
      </w:r>
      <w:r>
        <w:t>господарської самостійності</w:t>
      </w:r>
      <w:r>
        <w:t xml:space="preserve"> </w:t>
      </w:r>
      <w:r>
        <w:t>значно ускладнився</w:t>
      </w:r>
      <w:r w:rsidR="00F438C0">
        <w:t xml:space="preserve"> процес управління суб’єктами господарювання</w:t>
      </w:r>
      <w:r>
        <w:t xml:space="preserve"> в</w:t>
      </w:r>
      <w:r>
        <w:t xml:space="preserve"> </w:t>
      </w:r>
      <w:r>
        <w:t xml:space="preserve">сучасних </w:t>
      </w:r>
      <w:r>
        <w:t>умовах ринкової економіки.</w:t>
      </w:r>
      <w:r>
        <w:t xml:space="preserve"> На сьогоднішні день б</w:t>
      </w:r>
      <w:r>
        <w:t xml:space="preserve">ухгалтерський облік </w:t>
      </w:r>
      <w:r>
        <w:t>не в змозі забезпечити обліково-аналітичною інформацією</w:t>
      </w:r>
      <w:r>
        <w:t xml:space="preserve"> </w:t>
      </w:r>
      <w:r w:rsidR="00F438C0">
        <w:t>керівників</w:t>
      </w:r>
      <w:r>
        <w:t xml:space="preserve"> сучасного підприємства. Тому в таких</w:t>
      </w:r>
      <w:r>
        <w:t xml:space="preserve"> умовах </w:t>
      </w:r>
      <w:r>
        <w:t>по</w:t>
      </w:r>
      <w:r>
        <w:t xml:space="preserve">стало неминучим </w:t>
      </w:r>
      <w:r>
        <w:t>вини</w:t>
      </w:r>
      <w:r w:rsidR="004A365D">
        <w:t xml:space="preserve">кненням й </w:t>
      </w:r>
      <w:r>
        <w:t>удосконаленням наявної системи</w:t>
      </w:r>
      <w:r>
        <w:t xml:space="preserve"> управлінського обліку</w:t>
      </w:r>
      <w:r w:rsidR="00F438C0">
        <w:t>,</w:t>
      </w:r>
      <w:r>
        <w:t xml:space="preserve"> як </w:t>
      </w:r>
      <w:r w:rsidR="004A365D">
        <w:t>окремої</w:t>
      </w:r>
      <w:r>
        <w:t xml:space="preserve"> </w:t>
      </w:r>
      <w:r w:rsidR="004A365D">
        <w:t>складової</w:t>
      </w:r>
      <w:r>
        <w:t xml:space="preserve"> бухгалтерської діяльності. Бухгалтерський облік </w:t>
      </w:r>
      <w:r w:rsidR="004A365D">
        <w:t>розподілився на фінансовий та</w:t>
      </w:r>
      <w:r>
        <w:t xml:space="preserve"> управлінський, що </w:t>
      </w:r>
      <w:r w:rsidR="004A365D">
        <w:t>в першу чергу</w:t>
      </w:r>
      <w:r>
        <w:t>, пов’язано з потребами</w:t>
      </w:r>
      <w:r w:rsidR="004D24D1">
        <w:t xml:space="preserve"> різних категорій користувачів.</w:t>
      </w:r>
    </w:p>
    <w:p w:rsidR="004A365D" w:rsidRDefault="00E92C46" w:rsidP="00E92C46">
      <w:pPr>
        <w:spacing w:line="240" w:lineRule="auto"/>
      </w:pPr>
      <w:r>
        <w:t>Ще з часів створення управлінського обліку, визначальною метою було надання інформаційної допомоги керівникам та спеціалістам, прогнозування витрат та контроль за їх здійсненням, визначення найефективніших форм і методів діяльності підприємства і, звичайно ж, прийняття дієвих управлінських рішень. На сьогоднішній день мета управлінського обліку не змінилась, проте поглибилась його значимість. Одним із основних завдань якого є мінімізація витрат на виробництво продукції і отримання максимально можливого рівня рентабельності або окупності капіталу. Для досягнення мети і розв’язання поставлених завдань необхідно децентралізувати контро</w:t>
      </w:r>
      <w:r w:rsidR="004D24D1">
        <w:t>ль за формуванням собівартості.</w:t>
      </w:r>
    </w:p>
    <w:p w:rsidR="004A365D" w:rsidRDefault="00E92C46" w:rsidP="00E92C46">
      <w:pPr>
        <w:spacing w:line="240" w:lineRule="auto"/>
      </w:pPr>
      <w:r>
        <w:t>Система управління не може існувати без економічної інформації, яка характеризує господарську і фінансову діяльність підприємства. Досить тривалий час бухгалтерський облік сприймався науковцями та практиками як вид контролю засобів підпр</w:t>
      </w:r>
      <w:r w:rsidR="004A365D">
        <w:t>иємства, тому бухгалтерія була «ізольована»</w:t>
      </w:r>
      <w:r>
        <w:t xml:space="preserve"> від служб управління. Управлінський апарат для планування і прийняття рішень користувався даними оперативного обліку про хід виробництва і його результати. Донедавна бухгалтерський облік орієнтувався на збір даних для складання звітності зовнішнім споживачем – фінансовим та статистичним органам, установам банку. В сучасних умовах господарювання виникає необхідність в забезпеченні</w:t>
      </w:r>
      <w:r w:rsidR="009B24CF">
        <w:t xml:space="preserve"> аналітичною інформацією апарат</w:t>
      </w:r>
      <w:r>
        <w:t xml:space="preserve"> управління підприємства. </w:t>
      </w:r>
    </w:p>
    <w:p w:rsidR="004D24D1" w:rsidRDefault="004D24D1" w:rsidP="00E92C46">
      <w:pPr>
        <w:spacing w:line="240" w:lineRule="auto"/>
      </w:pPr>
      <w:r>
        <w:t>Для забезпечення управлінськ</w:t>
      </w:r>
      <w:r>
        <w:t>о</w:t>
      </w:r>
      <w:r>
        <w:t>г</w:t>
      </w:r>
      <w:r>
        <w:t>о</w:t>
      </w:r>
      <w:r>
        <w:t xml:space="preserve"> пр</w:t>
      </w:r>
      <w:r>
        <w:t>о</w:t>
      </w:r>
      <w:r>
        <w:t>цесу керівника</w:t>
      </w:r>
      <w:r w:rsidR="007E204B">
        <w:t>м</w:t>
      </w:r>
      <w:r>
        <w:t xml:space="preserve"> та відп</w:t>
      </w:r>
      <w:r>
        <w:t>о</w:t>
      </w:r>
      <w:r w:rsidR="007E204B">
        <w:t>відальним особам</w:t>
      </w:r>
      <w:r>
        <w:t xml:space="preserve"> не</w:t>
      </w:r>
      <w:r>
        <w:t>о</w:t>
      </w:r>
      <w:r>
        <w:t>бхідна різн</w:t>
      </w:r>
      <w:r w:rsidR="007E204B">
        <w:t>а</w:t>
      </w:r>
      <w:r>
        <w:t xml:space="preserve"> інф</w:t>
      </w:r>
      <w:r>
        <w:t>о</w:t>
      </w:r>
      <w:r>
        <w:t>рмація ст</w:t>
      </w:r>
      <w:r>
        <w:t>о</w:t>
      </w:r>
      <w:r>
        <w:t>с</w:t>
      </w:r>
      <w:r>
        <w:t>о</w:t>
      </w:r>
      <w:r>
        <w:t>вн</w:t>
      </w:r>
      <w:r>
        <w:t>о</w:t>
      </w:r>
      <w:r>
        <w:t xml:space="preserve"> рівня затрат на вир</w:t>
      </w:r>
      <w:r>
        <w:t>о</w:t>
      </w:r>
      <w:r>
        <w:t>бництв</w:t>
      </w:r>
      <w:r>
        <w:t>о</w:t>
      </w:r>
      <w:r>
        <w:t xml:space="preserve"> та пр</w:t>
      </w:r>
      <w:r>
        <w:t>о</w:t>
      </w:r>
      <w:r>
        <w:t>сування пр</w:t>
      </w:r>
      <w:r>
        <w:t>о</w:t>
      </w:r>
      <w:r>
        <w:t>дукції д</w:t>
      </w:r>
      <w:r>
        <w:t>о</w:t>
      </w:r>
      <w:r>
        <w:t xml:space="preserve"> сп</w:t>
      </w:r>
      <w:r>
        <w:t>о</w:t>
      </w:r>
      <w:r>
        <w:t xml:space="preserve">живачів, </w:t>
      </w:r>
      <w:r>
        <w:t>о</w:t>
      </w:r>
      <w:r>
        <w:t>бсягів вир</w:t>
      </w:r>
      <w:r>
        <w:t>о</w:t>
      </w:r>
      <w:r>
        <w:t>бництва і збуту, яка і п</w:t>
      </w:r>
      <w:r>
        <w:t>о</w:t>
      </w:r>
      <w:r>
        <w:t>винна від</w:t>
      </w:r>
      <w:r>
        <w:t>о</w:t>
      </w:r>
      <w:r>
        <w:t>бражатися в управлінськ</w:t>
      </w:r>
      <w:r>
        <w:t>о</w:t>
      </w:r>
      <w:r>
        <w:t xml:space="preserve">му </w:t>
      </w:r>
      <w:r>
        <w:t>о</w:t>
      </w:r>
      <w:r>
        <w:t>бліку. Для п</w:t>
      </w:r>
      <w:r>
        <w:t>о</w:t>
      </w:r>
      <w:r>
        <w:t>треб управління важлив</w:t>
      </w:r>
      <w:r>
        <w:t>о</w:t>
      </w:r>
      <w:r>
        <w:t xml:space="preserve"> знати не пр</w:t>
      </w:r>
      <w:r>
        <w:t>о</w:t>
      </w:r>
      <w:r>
        <w:t>ст</w:t>
      </w:r>
      <w:r>
        <w:t>о</w:t>
      </w:r>
      <w:r>
        <w:t xml:space="preserve"> загальну вартість вир</w:t>
      </w:r>
      <w:r>
        <w:t>о</w:t>
      </w:r>
      <w:r>
        <w:t>бництва, а деталізувати суму затрачених ресурсів за їх видами, забезпечивши при ць</w:t>
      </w:r>
      <w:r>
        <w:t>о</w:t>
      </w:r>
      <w:r>
        <w:t>му м</w:t>
      </w:r>
      <w:r>
        <w:t>о</w:t>
      </w:r>
      <w:r>
        <w:t>жливість п</w:t>
      </w:r>
      <w:r>
        <w:t>о</w:t>
      </w:r>
      <w:r>
        <w:t>дальш</w:t>
      </w:r>
      <w:r>
        <w:t>о</w:t>
      </w:r>
      <w:r>
        <w:t>г</w:t>
      </w:r>
      <w:r>
        <w:t>о</w:t>
      </w:r>
      <w:r>
        <w:t xml:space="preserve"> аналізу витрат і при не</w:t>
      </w:r>
      <w:r>
        <w:t>о</w:t>
      </w:r>
      <w:r>
        <w:t>бхідн</w:t>
      </w:r>
      <w:r>
        <w:t>о</w:t>
      </w:r>
      <w:r>
        <w:t>сті вплив на зміну їх р</w:t>
      </w:r>
      <w:r>
        <w:t>о</w:t>
      </w:r>
      <w:r>
        <w:t>зміру.</w:t>
      </w:r>
    </w:p>
    <w:p w:rsidR="009B24CF" w:rsidRDefault="00E92C46" w:rsidP="009B24CF">
      <w:pPr>
        <w:spacing w:line="240" w:lineRule="auto"/>
      </w:pPr>
      <w:r>
        <w:lastRenderedPageBreak/>
        <w:t xml:space="preserve">Сьогодні українським підприємствам надається самостійність у розробці виробничих програм, планів виробничого розвитку, у визначенні стратегії цінової політики, а отже, суттєво зростає відповідальність керівників за управлінські рішення, які вони приймають. Для прийняття оперативних і ефективних рішень керівником необхідно вірогідна інформація як про виробничий, так і про фінансовий стан підприємства. Виконанням цього завдання і займається бухгалтерська служба підприємства. </w:t>
      </w:r>
    </w:p>
    <w:p w:rsidR="004D24D1" w:rsidRDefault="00E92C46" w:rsidP="009B24CF">
      <w:pPr>
        <w:spacing w:line="240" w:lineRule="auto"/>
      </w:pPr>
      <w:r>
        <w:t>Для задоволення потреб управлінського персоналу в інформації аналітичний управлінський облік організовується за центрами відповідальності. Облікові дані за центрами відповідальності відображаються у звітах про виконання кошторису, що складаються через невеликі проміжки часу. З цих звітів одержують інформацію про відхилення від кошто</w:t>
      </w:r>
      <w:r w:rsidR="009B24CF">
        <w:t>рису за різними статтями витрат</w:t>
      </w:r>
      <w:r w:rsidR="00DC0FC1">
        <w:t xml:space="preserve">. </w:t>
      </w:r>
      <w:r>
        <w:t>Вимоги управління визначають окреме вивчення методики витрат виробничої діяльності і необхідність розробки для підприємств системи контролю за собівартістю продукції виробничих підрозділів на основі розширення аналітичності застосованих в обліку групувань витрат.</w:t>
      </w:r>
    </w:p>
    <w:p w:rsidR="004A365D" w:rsidRDefault="004D24D1" w:rsidP="007E204B">
      <w:pPr>
        <w:spacing w:line="240" w:lineRule="auto"/>
        <w:rPr>
          <w:b/>
        </w:rPr>
      </w:pPr>
      <w:r>
        <w:t>Г</w:t>
      </w:r>
      <w:r>
        <w:t>о</w:t>
      </w:r>
      <w:r>
        <w:t>сп</w:t>
      </w:r>
      <w:r>
        <w:t>о</w:t>
      </w:r>
      <w:r>
        <w:t>дарська діяльність в ум</w:t>
      </w:r>
      <w:r>
        <w:t>о</w:t>
      </w:r>
      <w:r>
        <w:t>вах пр</w:t>
      </w:r>
      <w:r>
        <w:t>о</w:t>
      </w:r>
      <w:r>
        <w:t>цесів гл</w:t>
      </w:r>
      <w:r>
        <w:t>о</w:t>
      </w:r>
      <w:r>
        <w:t>балізації, інтеграції та авт</w:t>
      </w:r>
      <w:r>
        <w:t>о</w:t>
      </w:r>
      <w:r>
        <w:t>матизації в</w:t>
      </w:r>
      <w:r w:rsidR="009B24CF">
        <w:t>исуває</w:t>
      </w:r>
      <w:r>
        <w:t xml:space="preserve"> н</w:t>
      </w:r>
      <w:r>
        <w:t>о</w:t>
      </w:r>
      <w:r>
        <w:t>ві вим</w:t>
      </w:r>
      <w:r>
        <w:t>о</w:t>
      </w:r>
      <w:r>
        <w:t>ги д</w:t>
      </w:r>
      <w:r>
        <w:t>о</w:t>
      </w:r>
      <w:r>
        <w:t xml:space="preserve"> системи управління. В</w:t>
      </w:r>
      <w:r>
        <w:t>о</w:t>
      </w:r>
      <w:r>
        <w:t>на п</w:t>
      </w:r>
      <w:r>
        <w:t>о</w:t>
      </w:r>
      <w:r>
        <w:t>винна забезпечувати ек</w:t>
      </w:r>
      <w:r>
        <w:t>о</w:t>
      </w:r>
      <w:r>
        <w:t>н</w:t>
      </w:r>
      <w:r>
        <w:t>о</w:t>
      </w:r>
      <w:r>
        <w:t>мічну сам</w:t>
      </w:r>
      <w:r>
        <w:t>о</w:t>
      </w:r>
      <w:r>
        <w:t>стійність, к</w:t>
      </w:r>
      <w:r>
        <w:t>о</w:t>
      </w:r>
      <w:r>
        <w:t>нкурент</w:t>
      </w:r>
      <w:r>
        <w:t>о</w:t>
      </w:r>
      <w:r>
        <w:t>спр</w:t>
      </w:r>
      <w:r>
        <w:t>о</w:t>
      </w:r>
      <w:r>
        <w:t>м</w:t>
      </w:r>
      <w:r>
        <w:t>о</w:t>
      </w:r>
      <w:r>
        <w:t>жність та стійке фінанс</w:t>
      </w:r>
      <w:r>
        <w:t>о</w:t>
      </w:r>
      <w:r>
        <w:t>ве стан</w:t>
      </w:r>
      <w:r>
        <w:t>о</w:t>
      </w:r>
      <w:r>
        <w:t>вище на ринку. Вик</w:t>
      </w:r>
      <w:r>
        <w:t>о</w:t>
      </w:r>
      <w:r>
        <w:t>нання п</w:t>
      </w:r>
      <w:r>
        <w:t>о</w:t>
      </w:r>
      <w:r>
        <w:t>ставлен</w:t>
      </w:r>
      <w:r>
        <w:t>о</w:t>
      </w:r>
      <w:r>
        <w:t>г</w:t>
      </w:r>
      <w:r>
        <w:t>о</w:t>
      </w:r>
      <w:r>
        <w:t xml:space="preserve"> завдання стає нем</w:t>
      </w:r>
      <w:r>
        <w:t>о</w:t>
      </w:r>
      <w:r>
        <w:t>жливим без вд</w:t>
      </w:r>
      <w:r>
        <w:t>о</w:t>
      </w:r>
      <w:r>
        <w:t>ск</w:t>
      </w:r>
      <w:r>
        <w:t>о</w:t>
      </w:r>
      <w:r>
        <w:t>налення перш за все системи управління витратами та с</w:t>
      </w:r>
      <w:r>
        <w:t>о</w:t>
      </w:r>
      <w:r>
        <w:t>біварт</w:t>
      </w:r>
      <w:r>
        <w:t>о</w:t>
      </w:r>
      <w:r>
        <w:t>сті пр</w:t>
      </w:r>
      <w:r>
        <w:t>о</w:t>
      </w:r>
      <w:r>
        <w:t>дукції. Т</w:t>
      </w:r>
      <w:r>
        <w:t>о</w:t>
      </w:r>
      <w:r>
        <w:t>му впр</w:t>
      </w:r>
      <w:r>
        <w:t>о</w:t>
      </w:r>
      <w:r>
        <w:t>вадження управлінськ</w:t>
      </w:r>
      <w:r>
        <w:t>о</w:t>
      </w:r>
      <w:r>
        <w:t>г</w:t>
      </w:r>
      <w:r>
        <w:t>о</w:t>
      </w:r>
      <w:r>
        <w:t xml:space="preserve"> </w:t>
      </w:r>
      <w:r>
        <w:t>о</w:t>
      </w:r>
      <w:r>
        <w:t>бліку на підприємствах д</w:t>
      </w:r>
      <w:r>
        <w:t>о</w:t>
      </w:r>
      <w:r>
        <w:t>зв</w:t>
      </w:r>
      <w:r>
        <w:t>о</w:t>
      </w:r>
      <w:r>
        <w:t>лить забезпечити ефективне вик</w:t>
      </w:r>
      <w:r>
        <w:t>о</w:t>
      </w:r>
      <w:r>
        <w:t xml:space="preserve">ристання </w:t>
      </w:r>
      <w:r>
        <w:t>о</w:t>
      </w:r>
      <w:r>
        <w:t>блік</w:t>
      </w:r>
      <w:r>
        <w:t>о</w:t>
      </w:r>
      <w:r>
        <w:t>в</w:t>
      </w:r>
      <w:r>
        <w:t>о</w:t>
      </w:r>
      <w:r>
        <w:t>ї інф</w:t>
      </w:r>
      <w:r>
        <w:t>о</w:t>
      </w:r>
      <w:r>
        <w:t>рмації для прийняття стратегічних управлінських рішень.</w:t>
      </w:r>
    </w:p>
    <w:p w:rsidR="004D24D1" w:rsidRDefault="00DC0FC1" w:rsidP="007E204B">
      <w:pPr>
        <w:spacing w:line="240" w:lineRule="auto"/>
      </w:pPr>
      <w:r>
        <w:t>Отже, запровадження системи управлінського</w:t>
      </w:r>
      <w:r w:rsidR="004A365D">
        <w:t xml:space="preserve"> </w:t>
      </w:r>
      <w:r>
        <w:t>обліку</w:t>
      </w:r>
      <w:r w:rsidR="004A365D">
        <w:t xml:space="preserve"> </w:t>
      </w:r>
      <w:r>
        <w:t>в суб’єктах господарювання</w:t>
      </w:r>
      <w:r w:rsidR="004A365D">
        <w:t xml:space="preserve"> </w:t>
      </w:r>
      <w:r>
        <w:t>на</w:t>
      </w:r>
      <w:r w:rsidR="004A365D">
        <w:t xml:space="preserve">дасть бажаний результат </w:t>
      </w:r>
      <w:r>
        <w:t>в господарській діяльності</w:t>
      </w:r>
      <w:r w:rsidR="004A365D">
        <w:t xml:space="preserve">, </w:t>
      </w:r>
      <w:r>
        <w:t>адже</w:t>
      </w:r>
      <w:r w:rsidR="004A365D">
        <w:t xml:space="preserve"> при </w:t>
      </w:r>
      <w:r w:rsidR="002A3A05">
        <w:t>скороченні</w:t>
      </w:r>
      <w:r w:rsidR="004A365D">
        <w:t xml:space="preserve"> витрат </w:t>
      </w:r>
      <w:r>
        <w:t xml:space="preserve">досягається </w:t>
      </w:r>
      <w:r w:rsidR="002A3A05">
        <w:t>збільшення рівня прибутку</w:t>
      </w:r>
      <w:r w:rsidR="004A365D">
        <w:t xml:space="preserve">. </w:t>
      </w:r>
      <w:r>
        <w:t>Процес</w:t>
      </w:r>
      <w:r w:rsidR="004A365D">
        <w:t xml:space="preserve"> </w:t>
      </w:r>
      <w:r>
        <w:t>організації управлінського о</w:t>
      </w:r>
      <w:r w:rsidR="004A365D">
        <w:t xml:space="preserve">бліку </w:t>
      </w:r>
      <w:r w:rsidR="002A3A05">
        <w:t>в господарствах</w:t>
      </w:r>
      <w:r w:rsidR="004A365D">
        <w:t xml:space="preserve"> </w:t>
      </w:r>
      <w:r>
        <w:t>повинен буди поступо</w:t>
      </w:r>
      <w:r w:rsidR="004A365D">
        <w:t xml:space="preserve">вим, </w:t>
      </w:r>
      <w:r>
        <w:t>взаємозв’язаним та обґрунто</w:t>
      </w:r>
      <w:r w:rsidR="004A365D">
        <w:t xml:space="preserve">ваним. </w:t>
      </w:r>
      <w:r>
        <w:t>Впровадження</w:t>
      </w:r>
      <w:r w:rsidR="004A365D">
        <w:t xml:space="preserve"> </w:t>
      </w:r>
      <w:r>
        <w:t>управлінського</w:t>
      </w:r>
      <w:r w:rsidR="004A365D">
        <w:t xml:space="preserve"> </w:t>
      </w:r>
      <w:r>
        <w:t xml:space="preserve">обліку на підприємствах є </w:t>
      </w:r>
      <w:r w:rsidR="002A3A05">
        <w:t>важливою</w:t>
      </w:r>
      <w:r>
        <w:t xml:space="preserve"> </w:t>
      </w:r>
      <w:r w:rsidR="002A3A05">
        <w:t>складовою</w:t>
      </w:r>
      <w:r w:rsidR="004A365D">
        <w:t xml:space="preserve"> для їх </w:t>
      </w:r>
      <w:r w:rsidR="002A3A05">
        <w:t xml:space="preserve">подальшої </w:t>
      </w:r>
      <w:r>
        <w:t>успішної</w:t>
      </w:r>
      <w:r w:rsidR="004A365D">
        <w:t xml:space="preserve"> </w:t>
      </w:r>
      <w:r w:rsidR="002A3A05">
        <w:t>діяльності</w:t>
      </w:r>
      <w:r w:rsidR="004A365D">
        <w:t xml:space="preserve">, </w:t>
      </w:r>
      <w:r>
        <w:t>створення оптимальної ринкової</w:t>
      </w:r>
      <w:r w:rsidR="004A365D">
        <w:t xml:space="preserve"> інфраструктури, </w:t>
      </w:r>
      <w:r w:rsidR="002A3A05">
        <w:t>утримання своїх позицій на ринку</w:t>
      </w:r>
      <w:r w:rsidR="004A365D">
        <w:t xml:space="preserve"> в </w:t>
      </w:r>
      <w:r>
        <w:t>умовах</w:t>
      </w:r>
      <w:r w:rsidR="004A365D">
        <w:t xml:space="preserve"> </w:t>
      </w:r>
      <w:r>
        <w:t>вільної</w:t>
      </w:r>
      <w:r w:rsidR="004A365D">
        <w:t xml:space="preserve"> </w:t>
      </w:r>
      <w:r>
        <w:t>конкуренції</w:t>
      </w:r>
      <w:r w:rsidR="004A365D">
        <w:t xml:space="preserve"> та </w:t>
      </w:r>
      <w:r>
        <w:t>зростання їх економічного</w:t>
      </w:r>
      <w:r w:rsidR="004A365D">
        <w:t xml:space="preserve"> </w:t>
      </w:r>
      <w:r>
        <w:t>потенціалу</w:t>
      </w:r>
      <w:r w:rsidR="004A365D">
        <w:t>.</w:t>
      </w:r>
    </w:p>
    <w:p w:rsidR="009B24CF" w:rsidRDefault="009B24CF" w:rsidP="004D24D1">
      <w:pPr>
        <w:spacing w:line="240" w:lineRule="auto"/>
        <w:jc w:val="center"/>
      </w:pPr>
    </w:p>
    <w:p w:rsidR="004D24D1" w:rsidRDefault="004D24D1" w:rsidP="004D24D1">
      <w:pPr>
        <w:spacing w:line="240" w:lineRule="auto"/>
        <w:jc w:val="center"/>
      </w:pPr>
      <w:bookmarkStart w:id="0" w:name="_GoBack"/>
      <w:bookmarkEnd w:id="0"/>
      <w:r>
        <w:t>Список використаних джерел:</w:t>
      </w:r>
    </w:p>
    <w:p w:rsidR="004D24D1" w:rsidRPr="004D24D1" w:rsidRDefault="004D24D1" w:rsidP="007E204B">
      <w:pPr>
        <w:pStyle w:val="a3"/>
        <w:numPr>
          <w:ilvl w:val="0"/>
          <w:numId w:val="2"/>
        </w:numPr>
        <w:autoSpaceDE w:val="0"/>
        <w:autoSpaceDN w:val="0"/>
        <w:adjustRightInd w:val="0"/>
        <w:spacing w:line="240" w:lineRule="auto"/>
        <w:ind w:left="0" w:firstLine="0"/>
        <w:rPr>
          <w:rFonts w:eastAsia="Calibri"/>
          <w:color w:val="000000"/>
        </w:rPr>
      </w:pPr>
      <w:r>
        <w:t>К</w:t>
      </w:r>
      <w:r>
        <w:t>о</w:t>
      </w:r>
      <w:r>
        <w:t xml:space="preserve">билянська Г. Актуальні аспекти </w:t>
      </w:r>
      <w:r>
        <w:t>впровадження управлінського</w:t>
      </w:r>
      <w:r>
        <w:t xml:space="preserve"> </w:t>
      </w:r>
      <w:r>
        <w:t xml:space="preserve">обліку на підприємствах України. </w:t>
      </w:r>
      <w:r w:rsidRPr="004D24D1">
        <w:rPr>
          <w:i/>
        </w:rPr>
        <w:t>Вісник Київського</w:t>
      </w:r>
      <w:r w:rsidRPr="004D24D1">
        <w:rPr>
          <w:i/>
        </w:rPr>
        <w:t xml:space="preserve"> </w:t>
      </w:r>
      <w:r w:rsidRPr="004D24D1">
        <w:rPr>
          <w:i/>
        </w:rPr>
        <w:t>національного університету Т.Шевченка.</w:t>
      </w:r>
      <w:r>
        <w:t xml:space="preserve"> 2011. №2.</w:t>
      </w:r>
      <w:r>
        <w:t xml:space="preserve"> С.45-47.</w:t>
      </w:r>
    </w:p>
    <w:p w:rsidR="004D24D1" w:rsidRPr="004D24D1" w:rsidRDefault="004D24D1" w:rsidP="007E204B">
      <w:pPr>
        <w:pStyle w:val="a3"/>
        <w:numPr>
          <w:ilvl w:val="0"/>
          <w:numId w:val="2"/>
        </w:numPr>
        <w:autoSpaceDE w:val="0"/>
        <w:autoSpaceDN w:val="0"/>
        <w:adjustRightInd w:val="0"/>
        <w:spacing w:line="240" w:lineRule="auto"/>
        <w:ind w:left="0" w:firstLine="0"/>
        <w:rPr>
          <w:rFonts w:eastAsia="Calibri"/>
          <w:color w:val="000000"/>
        </w:rPr>
      </w:pPr>
      <w:r>
        <w:t xml:space="preserve">Поліщук О.М. </w:t>
      </w:r>
      <w:r w:rsidRPr="004D24D1">
        <w:rPr>
          <w:rFonts w:eastAsia="Calibri"/>
          <w:color w:val="000000"/>
        </w:rPr>
        <w:t>Облік як основне джерело інформації про</w:t>
      </w:r>
      <w:r w:rsidRPr="004D24D1">
        <w:rPr>
          <w:rFonts w:eastAsia="Calibri"/>
          <w:color w:val="000000"/>
        </w:rPr>
        <w:t xml:space="preserve"> прийняття управлінських рішень. </w:t>
      </w:r>
      <w:r w:rsidRPr="004D24D1">
        <w:rPr>
          <w:i/>
        </w:rPr>
        <w:t>Матеріали ХІІ Всеукраїнської наукової конференції «Актуальні питання сучасної економіки»</w:t>
      </w:r>
      <w:r>
        <w:t>, 21 грудня 2020</w:t>
      </w:r>
      <w:r>
        <w:t xml:space="preserve">р. </w:t>
      </w:r>
      <w:r w:rsidRPr="004047A8">
        <w:t>Умань: В</w:t>
      </w:r>
      <w:r>
        <w:t>идавець «</w:t>
      </w:r>
      <w:proofErr w:type="spellStart"/>
      <w:r>
        <w:t>Сочінський</w:t>
      </w:r>
      <w:proofErr w:type="spellEnd"/>
      <w:r>
        <w:t xml:space="preserve"> М.М.».</w:t>
      </w:r>
      <w:r>
        <w:t xml:space="preserve"> 2020. С. 41-44</w:t>
      </w:r>
      <w:r w:rsidRPr="004047A8">
        <w:t>.</w:t>
      </w:r>
    </w:p>
    <w:sectPr w:rsidR="004D24D1" w:rsidRPr="004D24D1" w:rsidSect="006B243E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72A42"/>
    <w:multiLevelType w:val="hybridMultilevel"/>
    <w:tmpl w:val="98B012EE"/>
    <w:lvl w:ilvl="0" w:tplc="78E66DF4">
      <w:start w:val="1"/>
      <w:numFmt w:val="decimal"/>
      <w:lvlText w:val="%1."/>
      <w:lvlJc w:val="left"/>
      <w:pPr>
        <w:ind w:left="927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E3C1363"/>
    <w:multiLevelType w:val="hybridMultilevel"/>
    <w:tmpl w:val="60FE75CE"/>
    <w:lvl w:ilvl="0" w:tplc="AAA4E74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F7F"/>
    <w:rsid w:val="000265A6"/>
    <w:rsid w:val="00137AC5"/>
    <w:rsid w:val="00201D30"/>
    <w:rsid w:val="00297241"/>
    <w:rsid w:val="002A3A05"/>
    <w:rsid w:val="004A365D"/>
    <w:rsid w:val="004D24D1"/>
    <w:rsid w:val="006B243E"/>
    <w:rsid w:val="00736CB5"/>
    <w:rsid w:val="007E204B"/>
    <w:rsid w:val="00934F7F"/>
    <w:rsid w:val="009B24CF"/>
    <w:rsid w:val="00C621AD"/>
    <w:rsid w:val="00DC0FC1"/>
    <w:rsid w:val="00E92C46"/>
    <w:rsid w:val="00F438C0"/>
    <w:rsid w:val="00FE4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iCs/>
        <w:sz w:val="28"/>
        <w:szCs w:val="28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ord">
    <w:name w:val="word"/>
    <w:basedOn w:val="a0"/>
    <w:rsid w:val="00FE4785"/>
  </w:style>
  <w:style w:type="paragraph" w:styleId="a3">
    <w:name w:val="List Paragraph"/>
    <w:basedOn w:val="a"/>
    <w:uiPriority w:val="34"/>
    <w:qFormat/>
    <w:rsid w:val="004D24D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438C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438C0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iCs/>
        <w:sz w:val="28"/>
        <w:szCs w:val="28"/>
        <w:lang w:val="ru-RU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ord">
    <w:name w:val="word"/>
    <w:basedOn w:val="a0"/>
    <w:rsid w:val="00FE4785"/>
  </w:style>
  <w:style w:type="paragraph" w:styleId="a3">
    <w:name w:val="List Paragraph"/>
    <w:basedOn w:val="a"/>
    <w:uiPriority w:val="34"/>
    <w:qFormat/>
    <w:rsid w:val="004D24D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438C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438C0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579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800</Words>
  <Characters>4565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</dc:creator>
  <cp:keywords/>
  <dc:description/>
  <cp:lastModifiedBy>Олег</cp:lastModifiedBy>
  <cp:revision>4</cp:revision>
  <cp:lastPrinted>2022-05-18T13:20:00Z</cp:lastPrinted>
  <dcterms:created xsi:type="dcterms:W3CDTF">2022-05-18T10:55:00Z</dcterms:created>
  <dcterms:modified xsi:type="dcterms:W3CDTF">2022-05-18T13:31:00Z</dcterms:modified>
</cp:coreProperties>
</file>