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1B518C" w14:textId="4F186776" w:rsidR="001E36D9" w:rsidRPr="00FB5B27" w:rsidRDefault="001E36D9" w:rsidP="00202CD6">
      <w:pPr>
        <w:spacing w:line="240" w:lineRule="auto"/>
        <w:rPr>
          <w:rFonts w:ascii="Times New Roman" w:hAnsi="Times New Roman" w:cs="Times New Roman"/>
          <w:i/>
          <w:sz w:val="28"/>
          <w:szCs w:val="28"/>
          <w:lang w:val="uk-UA"/>
        </w:rPr>
      </w:pPr>
      <w:r w:rsidRPr="00FB5B27">
        <w:rPr>
          <w:rFonts w:ascii="Times New Roman" w:hAnsi="Times New Roman" w:cs="Times New Roman"/>
          <w:i/>
          <w:sz w:val="28"/>
          <w:szCs w:val="28"/>
          <w:lang w:val="uk-UA"/>
        </w:rPr>
        <w:t xml:space="preserve">УДК </w:t>
      </w:r>
      <w:r w:rsidR="006F11A9" w:rsidRPr="00FB5B27">
        <w:rPr>
          <w:rFonts w:ascii="Times New Roman" w:hAnsi="Times New Roman" w:cs="Times New Roman"/>
          <w:i/>
          <w:sz w:val="28"/>
          <w:szCs w:val="28"/>
          <w:lang w:val="uk-UA"/>
        </w:rPr>
        <w:t xml:space="preserve"> </w:t>
      </w:r>
      <w:r w:rsidR="005F74A8" w:rsidRPr="00FB5B27">
        <w:rPr>
          <w:rFonts w:ascii="Times New Roman" w:hAnsi="Times New Roman" w:cs="Times New Roman"/>
          <w:i/>
          <w:sz w:val="28"/>
          <w:szCs w:val="28"/>
          <w:lang w:val="uk-UA"/>
        </w:rPr>
        <w:t>005.932 : 631.3</w:t>
      </w:r>
    </w:p>
    <w:p w14:paraId="21143BDB" w14:textId="788FCBA6" w:rsidR="00356362" w:rsidRPr="00763B37" w:rsidRDefault="00356362" w:rsidP="00202CD6">
      <w:pPr>
        <w:spacing w:after="0" w:line="240" w:lineRule="auto"/>
        <w:ind w:firstLine="567"/>
        <w:jc w:val="both"/>
        <w:rPr>
          <w:rFonts w:ascii="Times New Roman" w:hAnsi="Times New Roman" w:cs="Times New Roman"/>
          <w:color w:val="000000" w:themeColor="text1"/>
          <w:sz w:val="28"/>
          <w:szCs w:val="28"/>
          <w:lang w:val="uk-UA"/>
        </w:rPr>
      </w:pPr>
      <w:r w:rsidRPr="00763B37">
        <w:rPr>
          <w:rFonts w:ascii="Times New Roman" w:hAnsi="Times New Roman" w:cs="Times New Roman"/>
          <w:b/>
          <w:color w:val="000000" w:themeColor="text1"/>
          <w:sz w:val="28"/>
          <w:szCs w:val="28"/>
          <w:lang w:val="uk-UA"/>
        </w:rPr>
        <w:t>Чернега Інна Іванівна</w:t>
      </w:r>
      <w:r w:rsidRPr="00763B37">
        <w:rPr>
          <w:rFonts w:ascii="Times New Roman" w:hAnsi="Times New Roman" w:cs="Times New Roman"/>
          <w:color w:val="000000" w:themeColor="text1"/>
          <w:sz w:val="28"/>
          <w:szCs w:val="28"/>
          <w:lang w:val="uk-UA"/>
        </w:rPr>
        <w:t>, доктор економічних наук, професор кафедри підприємництва, торгівлі та біржової діяльності, Уманський національний університет садівництва, 20300, м. Умань, вул. Інститу</w:t>
      </w:r>
      <w:r w:rsidR="00F20187" w:rsidRPr="00763B37">
        <w:rPr>
          <w:rFonts w:ascii="Times New Roman" w:hAnsi="Times New Roman" w:cs="Times New Roman"/>
          <w:color w:val="000000" w:themeColor="text1"/>
          <w:sz w:val="28"/>
          <w:szCs w:val="28"/>
          <w:lang w:val="uk-UA"/>
        </w:rPr>
        <w:t>тс</w:t>
      </w:r>
      <w:r w:rsidRPr="00763B37">
        <w:rPr>
          <w:rFonts w:ascii="Times New Roman" w:hAnsi="Times New Roman" w:cs="Times New Roman"/>
          <w:color w:val="000000" w:themeColor="text1"/>
          <w:sz w:val="28"/>
          <w:szCs w:val="28"/>
          <w:lang w:val="uk-UA"/>
        </w:rPr>
        <w:t xml:space="preserve">ька, 1, </w:t>
      </w:r>
      <w:proofErr w:type="spellStart"/>
      <w:r w:rsidRPr="00763B37">
        <w:rPr>
          <w:rFonts w:ascii="Times New Roman" w:hAnsi="Times New Roman" w:cs="Times New Roman"/>
          <w:color w:val="000000" w:themeColor="text1"/>
          <w:sz w:val="28"/>
          <w:szCs w:val="28"/>
          <w:lang w:val="uk-UA"/>
        </w:rPr>
        <w:t>тел</w:t>
      </w:r>
      <w:proofErr w:type="spellEnd"/>
      <w:r w:rsidRPr="00763B37">
        <w:rPr>
          <w:rFonts w:ascii="Times New Roman" w:hAnsi="Times New Roman" w:cs="Times New Roman"/>
          <w:color w:val="000000" w:themeColor="text1"/>
          <w:sz w:val="28"/>
          <w:szCs w:val="28"/>
          <w:lang w:val="uk-UA"/>
        </w:rPr>
        <w:t>.: (097) 927-91-09, e-</w:t>
      </w:r>
      <w:proofErr w:type="spellStart"/>
      <w:r w:rsidRPr="00763B37">
        <w:rPr>
          <w:rFonts w:ascii="Times New Roman" w:hAnsi="Times New Roman" w:cs="Times New Roman"/>
          <w:color w:val="000000" w:themeColor="text1"/>
          <w:sz w:val="28"/>
          <w:szCs w:val="28"/>
          <w:lang w:val="uk-UA"/>
        </w:rPr>
        <w:t>mail</w:t>
      </w:r>
      <w:proofErr w:type="spellEnd"/>
      <w:r w:rsidRPr="00763B37">
        <w:rPr>
          <w:rFonts w:ascii="Times New Roman" w:hAnsi="Times New Roman" w:cs="Times New Roman"/>
          <w:color w:val="000000" w:themeColor="text1"/>
          <w:sz w:val="28"/>
          <w:szCs w:val="28"/>
          <w:lang w:val="uk-UA"/>
        </w:rPr>
        <w:t xml:space="preserve">: inna-chernega@ukr.net, </w:t>
      </w:r>
      <w:hyperlink r:id="rId8" w:history="1">
        <w:r w:rsidRPr="00763B37">
          <w:rPr>
            <w:rFonts w:ascii="Times New Roman" w:hAnsi="Times New Roman" w:cs="Times New Roman"/>
            <w:color w:val="000000" w:themeColor="text1"/>
            <w:sz w:val="28"/>
            <w:szCs w:val="28"/>
            <w:lang w:val="uk-UA"/>
          </w:rPr>
          <w:t>http://orcid.org/0000-0001-5573-8617</w:t>
        </w:r>
      </w:hyperlink>
    </w:p>
    <w:p w14:paraId="376B9C56" w14:textId="77777777" w:rsidR="006432CB" w:rsidRDefault="006432CB" w:rsidP="00202CD6">
      <w:pPr>
        <w:spacing w:after="0" w:line="240" w:lineRule="auto"/>
        <w:ind w:firstLine="709"/>
        <w:jc w:val="both"/>
        <w:rPr>
          <w:rFonts w:ascii="Times New Roman" w:hAnsi="Times New Roman" w:cs="Times New Roman"/>
          <w:b/>
          <w:color w:val="FF0000"/>
          <w:sz w:val="28"/>
          <w:szCs w:val="28"/>
          <w:lang w:val="uk-UA"/>
        </w:rPr>
      </w:pPr>
    </w:p>
    <w:p w14:paraId="6391E013" w14:textId="30D72E49" w:rsidR="006910A7" w:rsidRPr="00686EE2" w:rsidRDefault="00655B62" w:rsidP="00202CD6">
      <w:pPr>
        <w:spacing w:after="0" w:line="240" w:lineRule="auto"/>
        <w:ind w:firstLine="709"/>
        <w:jc w:val="both"/>
        <w:rPr>
          <w:rFonts w:ascii="Times New Roman" w:hAnsi="Times New Roman" w:cs="Times New Roman"/>
          <w:bCs/>
          <w:sz w:val="28"/>
          <w:szCs w:val="28"/>
          <w:lang w:val="uk-UA"/>
        </w:rPr>
      </w:pPr>
      <w:proofErr w:type="spellStart"/>
      <w:r w:rsidRPr="00655B62">
        <w:rPr>
          <w:rFonts w:ascii="Times New Roman" w:hAnsi="Times New Roman" w:cs="Times New Roman"/>
          <w:b/>
          <w:sz w:val="28"/>
          <w:szCs w:val="28"/>
          <w:lang w:val="uk-UA"/>
        </w:rPr>
        <w:t>Панахно</w:t>
      </w:r>
      <w:proofErr w:type="spellEnd"/>
      <w:r w:rsidR="00686EE2" w:rsidRPr="00686EE2">
        <w:rPr>
          <w:rFonts w:ascii="Times New Roman" w:hAnsi="Times New Roman" w:cs="Times New Roman"/>
          <w:b/>
          <w:sz w:val="28"/>
          <w:szCs w:val="28"/>
          <w:lang w:val="uk-UA"/>
        </w:rPr>
        <w:t xml:space="preserve"> Роман Валерійович, </w:t>
      </w:r>
      <w:r w:rsidR="00686EE2" w:rsidRPr="00686EE2">
        <w:rPr>
          <w:rFonts w:ascii="Times New Roman" w:hAnsi="Times New Roman" w:cs="Times New Roman"/>
          <w:bCs/>
          <w:sz w:val="28"/>
          <w:szCs w:val="28"/>
          <w:lang w:val="uk-UA"/>
        </w:rPr>
        <w:t>аспірант</w:t>
      </w:r>
      <w:r w:rsidR="00686EE2">
        <w:rPr>
          <w:rFonts w:ascii="Times New Roman" w:hAnsi="Times New Roman" w:cs="Times New Roman"/>
          <w:bCs/>
          <w:sz w:val="28"/>
          <w:szCs w:val="28"/>
          <w:lang w:val="uk-UA"/>
        </w:rPr>
        <w:t xml:space="preserve"> кафедри економіки</w:t>
      </w:r>
      <w:r w:rsidR="00686EE2" w:rsidRPr="00686EE2">
        <w:rPr>
          <w:rFonts w:ascii="Times New Roman" w:hAnsi="Times New Roman" w:cs="Times New Roman"/>
          <w:bCs/>
          <w:sz w:val="28"/>
          <w:szCs w:val="28"/>
          <w:lang w:val="uk-UA"/>
        </w:rPr>
        <w:t xml:space="preserve">, Уманський національний університет садівництва, 20300, м. Умань, вул. Інститутська, 1, </w:t>
      </w:r>
      <w:proofErr w:type="spellStart"/>
      <w:r w:rsidR="00686EE2" w:rsidRPr="00686EE2">
        <w:rPr>
          <w:rFonts w:ascii="Times New Roman" w:hAnsi="Times New Roman" w:cs="Times New Roman"/>
          <w:bCs/>
          <w:sz w:val="28"/>
          <w:szCs w:val="28"/>
          <w:lang w:val="uk-UA"/>
        </w:rPr>
        <w:t>тел</w:t>
      </w:r>
      <w:proofErr w:type="spellEnd"/>
      <w:r w:rsidR="00686EE2" w:rsidRPr="00686EE2">
        <w:rPr>
          <w:rFonts w:ascii="Times New Roman" w:hAnsi="Times New Roman" w:cs="Times New Roman"/>
          <w:bCs/>
          <w:sz w:val="28"/>
          <w:szCs w:val="28"/>
          <w:lang w:val="uk-UA"/>
        </w:rPr>
        <w:t>.:(095) 63-88-037, e-</w:t>
      </w:r>
      <w:proofErr w:type="spellStart"/>
      <w:r w:rsidR="00686EE2" w:rsidRPr="00686EE2">
        <w:rPr>
          <w:rFonts w:ascii="Times New Roman" w:hAnsi="Times New Roman" w:cs="Times New Roman"/>
          <w:bCs/>
          <w:sz w:val="28"/>
          <w:szCs w:val="28"/>
          <w:lang w:val="uk-UA"/>
        </w:rPr>
        <w:t>mail</w:t>
      </w:r>
      <w:proofErr w:type="spellEnd"/>
      <w:r w:rsidR="00686EE2" w:rsidRPr="00686EE2">
        <w:rPr>
          <w:rFonts w:ascii="Times New Roman" w:hAnsi="Times New Roman" w:cs="Times New Roman"/>
          <w:bCs/>
          <w:sz w:val="28"/>
          <w:szCs w:val="28"/>
          <w:lang w:val="uk-UA"/>
        </w:rPr>
        <w:t>: roman.panakhno@gmail.com, https://orcid.org/0009-0006-5942-212X</w:t>
      </w:r>
    </w:p>
    <w:p w14:paraId="572B476D" w14:textId="77777777" w:rsidR="00F4355C" w:rsidRDefault="00F4355C" w:rsidP="00202CD6">
      <w:pPr>
        <w:spacing w:after="0" w:line="240" w:lineRule="auto"/>
        <w:ind w:firstLine="709"/>
        <w:jc w:val="both"/>
        <w:rPr>
          <w:rFonts w:ascii="Times New Roman" w:hAnsi="Times New Roman" w:cs="Times New Roman"/>
          <w:b/>
          <w:color w:val="FF0000"/>
          <w:sz w:val="28"/>
          <w:szCs w:val="28"/>
          <w:lang w:val="uk-UA"/>
        </w:rPr>
      </w:pPr>
    </w:p>
    <w:p w14:paraId="04666333" w14:textId="4DAA7085" w:rsidR="00F615FA" w:rsidRPr="00763B37" w:rsidRDefault="00F615FA" w:rsidP="00202CD6">
      <w:pPr>
        <w:spacing w:line="240" w:lineRule="auto"/>
        <w:jc w:val="center"/>
        <w:rPr>
          <w:rFonts w:ascii="Times New Roman" w:hAnsi="Times New Roman" w:cs="Times New Roman"/>
          <w:b/>
          <w:sz w:val="28"/>
          <w:szCs w:val="28"/>
          <w:lang w:val="uk-UA"/>
        </w:rPr>
      </w:pPr>
      <w:r w:rsidRPr="00763B37">
        <w:rPr>
          <w:rFonts w:ascii="Times New Roman" w:hAnsi="Times New Roman" w:cs="Times New Roman"/>
          <w:b/>
          <w:sz w:val="28"/>
          <w:szCs w:val="28"/>
          <w:lang w:val="uk-UA"/>
        </w:rPr>
        <w:t>УПРАВЛІННЯ МАТЕРІАЛЬНО-ТЕХНІЧНИМ ЗАБЕЗПЕЧЕННЯМ В АГРАРНОМУ СЕКТОРІ</w:t>
      </w:r>
      <w:r w:rsidR="009001CF">
        <w:rPr>
          <w:rFonts w:ascii="Times New Roman" w:hAnsi="Times New Roman" w:cs="Times New Roman"/>
          <w:b/>
          <w:sz w:val="28"/>
          <w:szCs w:val="28"/>
          <w:lang w:val="uk-UA"/>
        </w:rPr>
        <w:t xml:space="preserve"> </w:t>
      </w:r>
    </w:p>
    <w:p w14:paraId="0198167B" w14:textId="087DF7BC" w:rsidR="001534B7" w:rsidRPr="00763B37" w:rsidRDefault="00063796" w:rsidP="008B2B4A">
      <w:pPr>
        <w:spacing w:after="0" w:line="240" w:lineRule="auto"/>
        <w:ind w:firstLine="708"/>
        <w:jc w:val="both"/>
        <w:rPr>
          <w:rFonts w:ascii="Times New Roman" w:hAnsi="Times New Roman" w:cs="Times New Roman"/>
          <w:color w:val="000000"/>
          <w:sz w:val="28"/>
          <w:szCs w:val="28"/>
          <w:shd w:val="clear" w:color="auto" w:fill="FFFFFF"/>
          <w:lang w:val="uk-UA"/>
        </w:rPr>
      </w:pPr>
      <w:r w:rsidRPr="00763B37">
        <w:rPr>
          <w:rFonts w:ascii="Times New Roman" w:hAnsi="Times New Roman" w:cs="Times New Roman"/>
          <w:b/>
          <w:bCs/>
          <w:color w:val="000000"/>
          <w:sz w:val="28"/>
          <w:szCs w:val="28"/>
          <w:shd w:val="clear" w:color="auto" w:fill="FFFFFF"/>
          <w:lang w:val="uk-UA"/>
        </w:rPr>
        <w:t>Анотація.</w:t>
      </w:r>
      <w:r w:rsidRPr="00763B37">
        <w:rPr>
          <w:rFonts w:ascii="Times New Roman" w:hAnsi="Times New Roman" w:cs="Times New Roman"/>
          <w:color w:val="000000"/>
          <w:sz w:val="28"/>
          <w:szCs w:val="28"/>
          <w:shd w:val="clear" w:color="auto" w:fill="FFFFFF"/>
          <w:lang w:val="uk-UA"/>
        </w:rPr>
        <w:t xml:space="preserve"> </w:t>
      </w:r>
      <w:r w:rsidR="00CB4833" w:rsidRPr="00763B37">
        <w:rPr>
          <w:rFonts w:ascii="Times New Roman" w:hAnsi="Times New Roman" w:cs="Times New Roman"/>
          <w:color w:val="000000"/>
          <w:sz w:val="28"/>
          <w:szCs w:val="28"/>
          <w:shd w:val="clear" w:color="auto" w:fill="FFFFFF"/>
          <w:lang w:val="uk-UA"/>
        </w:rPr>
        <w:t>В сучасних надзвичайно динамічних умовах жорсткої конкуренції успішне функціонування і розвиток підприємств суттєво залежить від якості, швидкості, надійності, ефективності їх матеріально-технічного забезпечення.</w:t>
      </w:r>
      <w:r w:rsidR="008945C0">
        <w:rPr>
          <w:rFonts w:ascii="Times New Roman" w:hAnsi="Times New Roman" w:cs="Times New Roman"/>
          <w:color w:val="000000"/>
          <w:sz w:val="28"/>
          <w:szCs w:val="28"/>
          <w:shd w:val="clear" w:color="auto" w:fill="FFFFFF"/>
          <w:lang w:val="uk-UA"/>
        </w:rPr>
        <w:t xml:space="preserve"> </w:t>
      </w:r>
      <w:r w:rsidR="00763B37" w:rsidRPr="00763B37">
        <w:rPr>
          <w:rFonts w:ascii="Times New Roman" w:hAnsi="Times New Roman" w:cs="Times New Roman"/>
          <w:color w:val="000000"/>
          <w:sz w:val="28"/>
          <w:szCs w:val="28"/>
          <w:shd w:val="clear" w:color="auto" w:fill="FFFFFF"/>
          <w:lang w:val="uk-UA"/>
        </w:rPr>
        <w:t>Зміни в ринковій</w:t>
      </w:r>
      <w:r w:rsidR="001534B7" w:rsidRPr="00763B37">
        <w:rPr>
          <w:rFonts w:ascii="Times New Roman" w:hAnsi="Times New Roman" w:cs="Times New Roman"/>
          <w:color w:val="000000"/>
          <w:sz w:val="28"/>
          <w:szCs w:val="28"/>
          <w:shd w:val="clear" w:color="auto" w:fill="FFFFFF"/>
          <w:lang w:val="uk-UA"/>
        </w:rPr>
        <w:t xml:space="preserve"> економіці призвели до перетворення матеріально-технічного забезпечення у децентралізовану </w:t>
      </w:r>
      <w:proofErr w:type="spellStart"/>
      <w:r w:rsidR="001534B7" w:rsidRPr="00763B37">
        <w:rPr>
          <w:rFonts w:ascii="Times New Roman" w:hAnsi="Times New Roman" w:cs="Times New Roman"/>
          <w:color w:val="000000"/>
          <w:sz w:val="28"/>
          <w:szCs w:val="28"/>
          <w:shd w:val="clear" w:color="auto" w:fill="FFFFFF"/>
          <w:lang w:val="uk-UA"/>
        </w:rPr>
        <w:t>саморегул</w:t>
      </w:r>
      <w:r w:rsidR="00763B37" w:rsidRPr="00763B37">
        <w:rPr>
          <w:rFonts w:ascii="Times New Roman" w:hAnsi="Times New Roman" w:cs="Times New Roman"/>
          <w:color w:val="000000"/>
          <w:sz w:val="28"/>
          <w:szCs w:val="28"/>
          <w:shd w:val="clear" w:color="auto" w:fill="FFFFFF"/>
          <w:lang w:val="uk-UA"/>
        </w:rPr>
        <w:t>яти</w:t>
      </w:r>
      <w:r w:rsidR="001534B7" w:rsidRPr="00763B37">
        <w:rPr>
          <w:rFonts w:ascii="Times New Roman" w:hAnsi="Times New Roman" w:cs="Times New Roman"/>
          <w:color w:val="000000"/>
          <w:sz w:val="28"/>
          <w:szCs w:val="28"/>
          <w:shd w:val="clear" w:color="auto" w:fill="FFFFFF"/>
          <w:lang w:val="uk-UA"/>
        </w:rPr>
        <w:t>вну</w:t>
      </w:r>
      <w:proofErr w:type="spellEnd"/>
      <w:r w:rsidR="001534B7" w:rsidRPr="00763B37">
        <w:rPr>
          <w:rFonts w:ascii="Times New Roman" w:hAnsi="Times New Roman" w:cs="Times New Roman"/>
          <w:color w:val="000000"/>
          <w:sz w:val="28"/>
          <w:szCs w:val="28"/>
          <w:shd w:val="clear" w:color="auto" w:fill="FFFFFF"/>
          <w:lang w:val="uk-UA"/>
        </w:rPr>
        <w:t xml:space="preserve"> систему, що спирається на попит, пропозицію, ціну, конкуренцію. Характер цих змін, що виникли при формулюванні задач управління </w:t>
      </w:r>
      <w:r w:rsidR="00763B37" w:rsidRPr="00763B37">
        <w:rPr>
          <w:rFonts w:ascii="Times New Roman" w:hAnsi="Times New Roman" w:cs="Times New Roman"/>
          <w:color w:val="000000"/>
          <w:sz w:val="28"/>
          <w:szCs w:val="28"/>
          <w:shd w:val="clear" w:color="auto" w:fill="FFFFFF"/>
          <w:lang w:val="uk-UA"/>
        </w:rPr>
        <w:t>матеріально-технічного забезпечення</w:t>
      </w:r>
      <w:r w:rsidR="001534B7" w:rsidRPr="00763B37">
        <w:rPr>
          <w:rFonts w:ascii="Times New Roman" w:hAnsi="Times New Roman" w:cs="Times New Roman"/>
          <w:color w:val="000000"/>
          <w:sz w:val="28"/>
          <w:szCs w:val="28"/>
          <w:shd w:val="clear" w:color="auto" w:fill="FFFFFF"/>
          <w:lang w:val="uk-UA"/>
        </w:rPr>
        <w:t>, обумовлює необхідність застосування нових підходів до їх вирішення. Тому особливої уваги потребує розв’язання проблеми управління матеріально-технічн</w:t>
      </w:r>
      <w:r w:rsidR="00763B37" w:rsidRPr="00763B37">
        <w:rPr>
          <w:rFonts w:ascii="Times New Roman" w:hAnsi="Times New Roman" w:cs="Times New Roman"/>
          <w:color w:val="000000"/>
          <w:sz w:val="28"/>
          <w:szCs w:val="28"/>
          <w:shd w:val="clear" w:color="auto" w:fill="FFFFFF"/>
          <w:lang w:val="uk-UA"/>
        </w:rPr>
        <w:t>им</w:t>
      </w:r>
      <w:r w:rsidR="001534B7" w:rsidRPr="00763B37">
        <w:rPr>
          <w:rFonts w:ascii="Times New Roman" w:hAnsi="Times New Roman" w:cs="Times New Roman"/>
          <w:color w:val="000000"/>
          <w:sz w:val="28"/>
          <w:szCs w:val="28"/>
          <w:shd w:val="clear" w:color="auto" w:fill="FFFFFF"/>
          <w:lang w:val="uk-UA"/>
        </w:rPr>
        <w:t xml:space="preserve"> забезпечення</w:t>
      </w:r>
      <w:r w:rsidR="00763B37" w:rsidRPr="00763B37">
        <w:rPr>
          <w:rFonts w:ascii="Times New Roman" w:hAnsi="Times New Roman" w:cs="Times New Roman"/>
          <w:color w:val="000000"/>
          <w:sz w:val="28"/>
          <w:szCs w:val="28"/>
          <w:shd w:val="clear" w:color="auto" w:fill="FFFFFF"/>
          <w:lang w:val="uk-UA"/>
        </w:rPr>
        <w:t>м в аграрному секторі</w:t>
      </w:r>
      <w:r w:rsidR="001534B7" w:rsidRPr="00763B37">
        <w:rPr>
          <w:rFonts w:ascii="Times New Roman" w:hAnsi="Times New Roman" w:cs="Times New Roman"/>
          <w:color w:val="000000"/>
          <w:sz w:val="28"/>
          <w:szCs w:val="28"/>
          <w:shd w:val="clear" w:color="auto" w:fill="FFFFFF"/>
          <w:lang w:val="uk-UA"/>
        </w:rPr>
        <w:t>. Важливою складовою пошуку ефективних рішень у галузі матеріально-технічного забезпечення є прийняття раціональних логістичних рішень.</w:t>
      </w:r>
    </w:p>
    <w:p w14:paraId="239BB4C5" w14:textId="45B4E377" w:rsidR="003B0077" w:rsidRPr="00763B37" w:rsidRDefault="005E1E74" w:rsidP="00202CD6">
      <w:pPr>
        <w:spacing w:after="0" w:line="240" w:lineRule="auto"/>
        <w:ind w:firstLine="708"/>
        <w:jc w:val="both"/>
        <w:rPr>
          <w:rFonts w:ascii="Times New Roman" w:hAnsi="Times New Roman" w:cs="Times New Roman"/>
          <w:color w:val="000000"/>
          <w:sz w:val="28"/>
          <w:szCs w:val="28"/>
          <w:shd w:val="clear" w:color="auto" w:fill="FFFFFF"/>
          <w:lang w:val="uk-UA"/>
        </w:rPr>
      </w:pPr>
      <w:r w:rsidRPr="00763B37">
        <w:rPr>
          <w:rFonts w:ascii="Times New Roman" w:hAnsi="Times New Roman" w:cs="Times New Roman"/>
          <w:color w:val="000000"/>
          <w:sz w:val="28"/>
          <w:szCs w:val="28"/>
          <w:shd w:val="clear" w:color="auto" w:fill="FFFFFF"/>
          <w:lang w:val="uk-UA"/>
        </w:rPr>
        <w:t xml:space="preserve">Від рівня матеріально-технічного забезпечення сільськогосподарських підприємств залежить рівень відповідальності </w:t>
      </w:r>
      <w:proofErr w:type="spellStart"/>
      <w:r w:rsidRPr="00763B37">
        <w:rPr>
          <w:rFonts w:ascii="Times New Roman" w:hAnsi="Times New Roman" w:cs="Times New Roman"/>
          <w:color w:val="000000"/>
          <w:sz w:val="28"/>
          <w:szCs w:val="28"/>
          <w:shd w:val="clear" w:color="auto" w:fill="FFFFFF"/>
          <w:lang w:val="uk-UA"/>
        </w:rPr>
        <w:t>суб</w:t>
      </w:r>
      <w:r w:rsidR="003C783F">
        <w:rPr>
          <w:rFonts w:ascii="Times New Roman" w:hAnsi="Times New Roman" w:cs="Times New Roman"/>
          <w:color w:val="000000"/>
          <w:sz w:val="28"/>
          <w:szCs w:val="28"/>
          <w:shd w:val="clear" w:color="auto" w:fill="FFFFFF"/>
          <w:lang w:val="uk-UA"/>
        </w:rPr>
        <w:t>ʼ</w:t>
      </w:r>
      <w:r w:rsidRPr="00763B37">
        <w:rPr>
          <w:rFonts w:ascii="Times New Roman" w:hAnsi="Times New Roman" w:cs="Times New Roman"/>
          <w:color w:val="000000"/>
          <w:sz w:val="28"/>
          <w:szCs w:val="28"/>
          <w:shd w:val="clear" w:color="auto" w:fill="FFFFFF"/>
          <w:lang w:val="uk-UA"/>
        </w:rPr>
        <w:t>єктів</w:t>
      </w:r>
      <w:proofErr w:type="spellEnd"/>
      <w:r w:rsidRPr="00763B37">
        <w:rPr>
          <w:rFonts w:ascii="Times New Roman" w:hAnsi="Times New Roman" w:cs="Times New Roman"/>
          <w:color w:val="000000"/>
          <w:sz w:val="28"/>
          <w:szCs w:val="28"/>
          <w:shd w:val="clear" w:color="auto" w:fill="FFFFFF"/>
          <w:lang w:val="uk-UA"/>
        </w:rPr>
        <w:t xml:space="preserve"> господарювання за результативність розвитку своєї діяльності</w:t>
      </w:r>
      <w:r w:rsidR="00763B37" w:rsidRPr="00763B37">
        <w:rPr>
          <w:rFonts w:ascii="Times New Roman" w:hAnsi="Times New Roman" w:cs="Times New Roman"/>
          <w:color w:val="000000"/>
          <w:sz w:val="28"/>
          <w:szCs w:val="28"/>
          <w:shd w:val="clear" w:color="auto" w:fill="FFFFFF"/>
          <w:lang w:val="uk-UA"/>
        </w:rPr>
        <w:t>. Підвище</w:t>
      </w:r>
      <w:r w:rsidRPr="00763B37">
        <w:rPr>
          <w:rFonts w:ascii="Times New Roman" w:hAnsi="Times New Roman" w:cs="Times New Roman"/>
          <w:color w:val="000000"/>
          <w:sz w:val="28"/>
          <w:szCs w:val="28"/>
          <w:shd w:val="clear" w:color="auto" w:fill="FFFFFF"/>
          <w:lang w:val="uk-UA"/>
        </w:rPr>
        <w:t>ння рівня техніко-технологічного оснащення, використання високопродуктивних засобів в сільськогосподарському виробництві забезпечить технологічний рівень виробництва, підвищення ефективності діяльності підприємств та їх стійкий розвиток в умовах ринку.</w:t>
      </w:r>
    </w:p>
    <w:p w14:paraId="43E5C621" w14:textId="1FD1B62D" w:rsidR="0084069C" w:rsidRPr="00225B8F" w:rsidRDefault="008945C0" w:rsidP="008945C0">
      <w:pPr>
        <w:spacing w:after="0" w:line="240" w:lineRule="auto"/>
        <w:ind w:firstLine="708"/>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Матеріально-технічне забезпечення – це процес забезпечення підприємства необхідними видами матеріально-технічних ресурсів у встановлений термін і в обсягах, </w:t>
      </w:r>
      <w:r>
        <w:rPr>
          <w:rFonts w:ascii="Times New Roman" w:hAnsi="Times New Roman" w:cs="Times New Roman"/>
          <w:sz w:val="28"/>
          <w:szCs w:val="28"/>
          <w:lang w:val="uk-UA"/>
        </w:rPr>
        <w:t xml:space="preserve">що </w:t>
      </w:r>
      <w:r w:rsidRPr="00225B8F">
        <w:rPr>
          <w:rFonts w:ascii="Times New Roman" w:hAnsi="Times New Roman" w:cs="Times New Roman"/>
          <w:sz w:val="28"/>
          <w:szCs w:val="28"/>
          <w:lang w:val="uk-UA"/>
        </w:rPr>
        <w:t>необхідн</w:t>
      </w:r>
      <w:r>
        <w:rPr>
          <w:rFonts w:ascii="Times New Roman" w:hAnsi="Times New Roman" w:cs="Times New Roman"/>
          <w:sz w:val="28"/>
          <w:szCs w:val="28"/>
          <w:lang w:val="uk-UA"/>
        </w:rPr>
        <w:t>і</w:t>
      </w:r>
      <w:r w:rsidRPr="00225B8F">
        <w:rPr>
          <w:rFonts w:ascii="Times New Roman" w:hAnsi="Times New Roman" w:cs="Times New Roman"/>
          <w:sz w:val="28"/>
          <w:szCs w:val="28"/>
          <w:lang w:val="uk-UA"/>
        </w:rPr>
        <w:t xml:space="preserve"> для </w:t>
      </w:r>
      <w:r>
        <w:rPr>
          <w:rFonts w:ascii="Times New Roman" w:hAnsi="Times New Roman" w:cs="Times New Roman"/>
          <w:sz w:val="28"/>
          <w:szCs w:val="28"/>
          <w:lang w:val="uk-UA"/>
        </w:rPr>
        <w:t>ефективної та безперебійної</w:t>
      </w:r>
      <w:r w:rsidRPr="00225B8F">
        <w:rPr>
          <w:rFonts w:ascii="Times New Roman" w:hAnsi="Times New Roman" w:cs="Times New Roman"/>
          <w:sz w:val="28"/>
          <w:szCs w:val="28"/>
          <w:lang w:val="uk-UA"/>
        </w:rPr>
        <w:t xml:space="preserve"> роботи. </w:t>
      </w:r>
      <w:r w:rsidR="002B5F9E">
        <w:rPr>
          <w:rFonts w:ascii="Times New Roman" w:hAnsi="Times New Roman" w:cs="Times New Roman"/>
          <w:sz w:val="28"/>
          <w:szCs w:val="28"/>
          <w:lang w:val="uk-UA"/>
        </w:rPr>
        <w:t xml:space="preserve">Саме від </w:t>
      </w:r>
      <w:r w:rsidR="002675BF">
        <w:rPr>
          <w:rFonts w:ascii="Times New Roman" w:hAnsi="Times New Roman" w:cs="Times New Roman"/>
          <w:sz w:val="28"/>
          <w:szCs w:val="28"/>
          <w:lang w:val="uk-UA"/>
        </w:rPr>
        <w:t xml:space="preserve">ефективного </w:t>
      </w:r>
      <w:r w:rsidR="002B5F9E">
        <w:rPr>
          <w:rFonts w:ascii="Times New Roman" w:hAnsi="Times New Roman" w:cs="Times New Roman"/>
          <w:sz w:val="28"/>
          <w:szCs w:val="28"/>
          <w:lang w:val="uk-UA"/>
        </w:rPr>
        <w:t xml:space="preserve">управління процесом </w:t>
      </w:r>
      <w:r w:rsidRPr="00225B8F">
        <w:rPr>
          <w:rFonts w:ascii="Times New Roman" w:hAnsi="Times New Roman" w:cs="Times New Roman"/>
          <w:sz w:val="28"/>
          <w:szCs w:val="28"/>
          <w:lang w:val="uk-UA"/>
        </w:rPr>
        <w:t>організації надходження матеріальних ресурсів у</w:t>
      </w:r>
      <w:r w:rsidR="002B5F9E">
        <w:rPr>
          <w:rFonts w:ascii="Times New Roman" w:hAnsi="Times New Roman" w:cs="Times New Roman"/>
          <w:sz w:val="28"/>
          <w:szCs w:val="28"/>
          <w:lang w:val="uk-UA"/>
        </w:rPr>
        <w:t xml:space="preserve"> визначені терміни, у</w:t>
      </w:r>
      <w:r w:rsidRPr="00225B8F">
        <w:rPr>
          <w:rFonts w:ascii="Times New Roman" w:hAnsi="Times New Roman" w:cs="Times New Roman"/>
          <w:sz w:val="28"/>
          <w:szCs w:val="28"/>
          <w:lang w:val="uk-UA"/>
        </w:rPr>
        <w:t xml:space="preserve"> потрібній кількості, </w:t>
      </w:r>
      <w:r w:rsidR="002B5F9E">
        <w:rPr>
          <w:rFonts w:ascii="Times New Roman" w:hAnsi="Times New Roman" w:cs="Times New Roman"/>
          <w:sz w:val="28"/>
          <w:szCs w:val="28"/>
          <w:lang w:val="uk-UA"/>
        </w:rPr>
        <w:t>визначе</w:t>
      </w:r>
      <w:r w:rsidRPr="00225B8F">
        <w:rPr>
          <w:rFonts w:ascii="Times New Roman" w:hAnsi="Times New Roman" w:cs="Times New Roman"/>
          <w:sz w:val="28"/>
          <w:szCs w:val="28"/>
          <w:lang w:val="uk-UA"/>
        </w:rPr>
        <w:t xml:space="preserve">ної якості та асортименту залежить </w:t>
      </w:r>
      <w:r w:rsidR="002B5F9E">
        <w:rPr>
          <w:rFonts w:ascii="Times New Roman" w:hAnsi="Times New Roman" w:cs="Times New Roman"/>
          <w:sz w:val="28"/>
          <w:szCs w:val="28"/>
          <w:lang w:val="uk-UA"/>
        </w:rPr>
        <w:t>безперебійне виготовлення</w:t>
      </w:r>
      <w:r w:rsidRPr="00225B8F">
        <w:rPr>
          <w:rFonts w:ascii="Times New Roman" w:hAnsi="Times New Roman" w:cs="Times New Roman"/>
          <w:sz w:val="28"/>
          <w:szCs w:val="28"/>
          <w:lang w:val="uk-UA"/>
        </w:rPr>
        <w:t xml:space="preserve"> продукції,</w:t>
      </w:r>
      <w:r w:rsidR="002B5F9E">
        <w:rPr>
          <w:rFonts w:ascii="Times New Roman" w:hAnsi="Times New Roman" w:cs="Times New Roman"/>
          <w:sz w:val="28"/>
          <w:szCs w:val="28"/>
          <w:lang w:val="uk-UA"/>
        </w:rPr>
        <w:t xml:space="preserve"> рівень</w:t>
      </w:r>
      <w:r w:rsidRPr="00225B8F">
        <w:rPr>
          <w:rFonts w:ascii="Times New Roman" w:hAnsi="Times New Roman" w:cs="Times New Roman"/>
          <w:sz w:val="28"/>
          <w:szCs w:val="28"/>
          <w:lang w:val="uk-UA"/>
        </w:rPr>
        <w:t xml:space="preserve"> її як</w:t>
      </w:r>
      <w:r w:rsidR="002B5F9E">
        <w:rPr>
          <w:rFonts w:ascii="Times New Roman" w:hAnsi="Times New Roman" w:cs="Times New Roman"/>
          <w:sz w:val="28"/>
          <w:szCs w:val="28"/>
          <w:lang w:val="uk-UA"/>
        </w:rPr>
        <w:t>ості</w:t>
      </w:r>
      <w:r w:rsidRPr="00225B8F">
        <w:rPr>
          <w:rFonts w:ascii="Times New Roman" w:hAnsi="Times New Roman" w:cs="Times New Roman"/>
          <w:sz w:val="28"/>
          <w:szCs w:val="28"/>
          <w:lang w:val="uk-UA"/>
        </w:rPr>
        <w:t xml:space="preserve"> та ефективність роботи підприємства </w:t>
      </w:r>
      <w:r w:rsidR="002B5F9E">
        <w:rPr>
          <w:rFonts w:ascii="Times New Roman" w:hAnsi="Times New Roman" w:cs="Times New Roman"/>
          <w:sz w:val="28"/>
          <w:szCs w:val="28"/>
          <w:lang w:val="uk-UA"/>
        </w:rPr>
        <w:t>в</w:t>
      </w:r>
      <w:r w:rsidR="002675BF">
        <w:rPr>
          <w:rFonts w:ascii="Times New Roman" w:hAnsi="Times New Roman" w:cs="Times New Roman"/>
          <w:sz w:val="28"/>
          <w:szCs w:val="28"/>
          <w:lang w:val="uk-UA"/>
        </w:rPr>
        <w:t xml:space="preserve"> </w:t>
      </w:r>
      <w:r w:rsidR="002B5F9E">
        <w:rPr>
          <w:rFonts w:ascii="Times New Roman" w:hAnsi="Times New Roman" w:cs="Times New Roman"/>
          <w:sz w:val="28"/>
          <w:szCs w:val="28"/>
          <w:lang w:val="uk-UA"/>
        </w:rPr>
        <w:t>цілому.</w:t>
      </w:r>
      <w:r w:rsidR="003D0AE8">
        <w:rPr>
          <w:rFonts w:ascii="Times New Roman" w:hAnsi="Times New Roman" w:cs="Times New Roman"/>
          <w:sz w:val="28"/>
          <w:szCs w:val="28"/>
          <w:lang w:val="uk-UA"/>
        </w:rPr>
        <w:t xml:space="preserve"> </w:t>
      </w:r>
      <w:r w:rsidR="0084069C">
        <w:rPr>
          <w:rFonts w:ascii="Times New Roman" w:hAnsi="Times New Roman" w:cs="Times New Roman"/>
          <w:sz w:val="28"/>
          <w:szCs w:val="28"/>
          <w:lang w:val="uk-UA"/>
        </w:rPr>
        <w:t xml:space="preserve">Саме </w:t>
      </w:r>
      <w:r w:rsidR="004B3C0B">
        <w:rPr>
          <w:rFonts w:ascii="Times New Roman" w:hAnsi="Times New Roman" w:cs="Times New Roman"/>
          <w:sz w:val="28"/>
          <w:szCs w:val="28"/>
          <w:lang w:val="uk-UA"/>
        </w:rPr>
        <w:t xml:space="preserve">чітко налагоджений </w:t>
      </w:r>
      <w:r w:rsidR="0084069C">
        <w:rPr>
          <w:rFonts w:ascii="Times New Roman" w:hAnsi="Times New Roman" w:cs="Times New Roman"/>
          <w:sz w:val="28"/>
          <w:szCs w:val="28"/>
          <w:lang w:val="uk-UA"/>
        </w:rPr>
        <w:t xml:space="preserve">процес </w:t>
      </w:r>
      <w:r w:rsidR="004B3C0B">
        <w:rPr>
          <w:rFonts w:ascii="Times New Roman" w:hAnsi="Times New Roman" w:cs="Times New Roman"/>
          <w:sz w:val="28"/>
          <w:szCs w:val="28"/>
          <w:lang w:val="uk-UA"/>
        </w:rPr>
        <w:t>у</w:t>
      </w:r>
      <w:r w:rsidR="0084069C" w:rsidRPr="00225B8F">
        <w:rPr>
          <w:rFonts w:ascii="Times New Roman" w:hAnsi="Times New Roman" w:cs="Times New Roman"/>
          <w:sz w:val="28"/>
          <w:szCs w:val="28"/>
          <w:lang w:val="uk-UA"/>
        </w:rPr>
        <w:t xml:space="preserve">правління матеріально-технічним забезпеченням </w:t>
      </w:r>
      <w:r w:rsidR="004B3C0B">
        <w:rPr>
          <w:rFonts w:ascii="Times New Roman" w:hAnsi="Times New Roman" w:cs="Times New Roman"/>
          <w:sz w:val="28"/>
          <w:szCs w:val="28"/>
          <w:lang w:val="uk-UA"/>
        </w:rPr>
        <w:t>відповідає за</w:t>
      </w:r>
      <w:r w:rsidR="0084069C" w:rsidRPr="00225B8F">
        <w:rPr>
          <w:rFonts w:ascii="Times New Roman" w:hAnsi="Times New Roman" w:cs="Times New Roman"/>
          <w:sz w:val="28"/>
          <w:szCs w:val="28"/>
          <w:lang w:val="uk-UA"/>
        </w:rPr>
        <w:t xml:space="preserve"> ланцюг</w:t>
      </w:r>
      <w:r w:rsidR="004B3C0B">
        <w:rPr>
          <w:rFonts w:ascii="Times New Roman" w:hAnsi="Times New Roman" w:cs="Times New Roman"/>
          <w:sz w:val="28"/>
          <w:szCs w:val="28"/>
          <w:lang w:val="uk-UA"/>
        </w:rPr>
        <w:t>и</w:t>
      </w:r>
      <w:r w:rsidR="0084069C" w:rsidRPr="00225B8F">
        <w:rPr>
          <w:rFonts w:ascii="Times New Roman" w:hAnsi="Times New Roman" w:cs="Times New Roman"/>
          <w:sz w:val="28"/>
          <w:szCs w:val="28"/>
          <w:lang w:val="uk-UA"/>
        </w:rPr>
        <w:t xml:space="preserve"> постачань </w:t>
      </w:r>
      <w:r w:rsidR="00C556A2">
        <w:rPr>
          <w:rFonts w:ascii="Times New Roman" w:hAnsi="Times New Roman" w:cs="Times New Roman"/>
          <w:sz w:val="28"/>
          <w:szCs w:val="28"/>
          <w:lang w:val="uk-UA"/>
        </w:rPr>
        <w:t>своєчасно та у повному обсязі;</w:t>
      </w:r>
      <w:r w:rsidR="0084069C" w:rsidRPr="00225B8F">
        <w:rPr>
          <w:rFonts w:ascii="Times New Roman" w:hAnsi="Times New Roman" w:cs="Times New Roman"/>
          <w:sz w:val="28"/>
          <w:szCs w:val="28"/>
          <w:lang w:val="uk-UA"/>
        </w:rPr>
        <w:t xml:space="preserve"> орієнтаці</w:t>
      </w:r>
      <w:r w:rsidR="00C556A2">
        <w:rPr>
          <w:rFonts w:ascii="Times New Roman" w:hAnsi="Times New Roman" w:cs="Times New Roman"/>
          <w:sz w:val="28"/>
          <w:szCs w:val="28"/>
          <w:lang w:val="uk-UA"/>
        </w:rPr>
        <w:t>ю</w:t>
      </w:r>
      <w:r w:rsidR="0084069C" w:rsidRPr="00225B8F">
        <w:rPr>
          <w:rFonts w:ascii="Times New Roman" w:hAnsi="Times New Roman" w:cs="Times New Roman"/>
          <w:sz w:val="28"/>
          <w:szCs w:val="28"/>
          <w:lang w:val="uk-UA"/>
        </w:rPr>
        <w:t xml:space="preserve"> на економічно вигідні види ресурсів; </w:t>
      </w:r>
      <w:r w:rsidR="00C556A2">
        <w:rPr>
          <w:rFonts w:ascii="Times New Roman" w:hAnsi="Times New Roman" w:cs="Times New Roman"/>
          <w:sz w:val="28"/>
          <w:szCs w:val="28"/>
          <w:lang w:val="uk-UA"/>
        </w:rPr>
        <w:t xml:space="preserve">визначення </w:t>
      </w:r>
      <w:r w:rsidR="0084069C" w:rsidRPr="00225B8F">
        <w:rPr>
          <w:rFonts w:ascii="Times New Roman" w:hAnsi="Times New Roman" w:cs="Times New Roman"/>
          <w:sz w:val="28"/>
          <w:szCs w:val="28"/>
          <w:lang w:val="uk-UA"/>
        </w:rPr>
        <w:lastRenderedPageBreak/>
        <w:t>асортимент</w:t>
      </w:r>
      <w:r w:rsidR="00C556A2">
        <w:rPr>
          <w:rFonts w:ascii="Times New Roman" w:hAnsi="Times New Roman" w:cs="Times New Roman"/>
          <w:sz w:val="28"/>
          <w:szCs w:val="28"/>
          <w:lang w:val="uk-UA"/>
        </w:rPr>
        <w:t>у</w:t>
      </w:r>
      <w:r w:rsidR="0084069C" w:rsidRPr="00225B8F">
        <w:rPr>
          <w:rFonts w:ascii="Times New Roman" w:hAnsi="Times New Roman" w:cs="Times New Roman"/>
          <w:sz w:val="28"/>
          <w:szCs w:val="28"/>
          <w:lang w:val="uk-UA"/>
        </w:rPr>
        <w:t xml:space="preserve"> </w:t>
      </w:r>
      <w:r w:rsidR="00C556A2">
        <w:rPr>
          <w:rFonts w:ascii="Times New Roman" w:hAnsi="Times New Roman" w:cs="Times New Roman"/>
          <w:sz w:val="28"/>
          <w:szCs w:val="28"/>
          <w:lang w:val="uk-UA"/>
        </w:rPr>
        <w:t xml:space="preserve">матеріальних </w:t>
      </w:r>
      <w:r w:rsidR="0084069C" w:rsidRPr="00225B8F">
        <w:rPr>
          <w:rFonts w:ascii="Times New Roman" w:hAnsi="Times New Roman" w:cs="Times New Roman"/>
          <w:sz w:val="28"/>
          <w:szCs w:val="28"/>
          <w:lang w:val="uk-UA"/>
        </w:rPr>
        <w:t xml:space="preserve">ресурсів; </w:t>
      </w:r>
      <w:r w:rsidR="00C556A2">
        <w:rPr>
          <w:rFonts w:ascii="Times New Roman" w:hAnsi="Times New Roman" w:cs="Times New Roman"/>
          <w:sz w:val="28"/>
          <w:szCs w:val="28"/>
          <w:lang w:val="uk-UA"/>
        </w:rPr>
        <w:t xml:space="preserve">достатній </w:t>
      </w:r>
      <w:r w:rsidR="0084069C" w:rsidRPr="00225B8F">
        <w:rPr>
          <w:rFonts w:ascii="Times New Roman" w:hAnsi="Times New Roman" w:cs="Times New Roman"/>
          <w:sz w:val="28"/>
          <w:szCs w:val="28"/>
          <w:lang w:val="uk-UA"/>
        </w:rPr>
        <w:t xml:space="preserve">обсяг </w:t>
      </w:r>
      <w:proofErr w:type="spellStart"/>
      <w:r w:rsidR="0084069C" w:rsidRPr="00225B8F">
        <w:rPr>
          <w:rFonts w:ascii="Times New Roman" w:hAnsi="Times New Roman" w:cs="Times New Roman"/>
          <w:sz w:val="28"/>
          <w:szCs w:val="28"/>
          <w:lang w:val="uk-UA"/>
        </w:rPr>
        <w:t>закупівель</w:t>
      </w:r>
      <w:proofErr w:type="spellEnd"/>
      <w:r w:rsidR="00C556A2">
        <w:rPr>
          <w:rFonts w:ascii="Times New Roman" w:hAnsi="Times New Roman" w:cs="Times New Roman"/>
          <w:sz w:val="28"/>
          <w:szCs w:val="28"/>
          <w:lang w:val="uk-UA"/>
        </w:rPr>
        <w:t xml:space="preserve"> ресурсів для забезпечення безперебійної роботи підприємств</w:t>
      </w:r>
      <w:r w:rsidR="0084069C" w:rsidRPr="00225B8F">
        <w:rPr>
          <w:rFonts w:ascii="Times New Roman" w:hAnsi="Times New Roman" w:cs="Times New Roman"/>
          <w:sz w:val="28"/>
          <w:szCs w:val="28"/>
          <w:lang w:val="uk-UA"/>
        </w:rPr>
        <w:t>.</w:t>
      </w:r>
    </w:p>
    <w:p w14:paraId="010D9229" w14:textId="77777777" w:rsidR="00763B37" w:rsidRPr="00763B37" w:rsidRDefault="00763B37" w:rsidP="00202CD6">
      <w:pPr>
        <w:spacing w:after="0" w:line="240" w:lineRule="auto"/>
        <w:ind w:firstLine="708"/>
        <w:jc w:val="both"/>
        <w:rPr>
          <w:rFonts w:ascii="Times New Roman" w:hAnsi="Times New Roman" w:cs="Times New Roman"/>
          <w:color w:val="FF0000"/>
          <w:sz w:val="28"/>
          <w:szCs w:val="28"/>
          <w:lang w:val="uk-UA"/>
        </w:rPr>
      </w:pPr>
    </w:p>
    <w:p w14:paraId="07B2B68D" w14:textId="6DDC675C" w:rsidR="000B347E" w:rsidRPr="00763B37" w:rsidRDefault="00063796" w:rsidP="00202CD6">
      <w:pPr>
        <w:spacing w:after="0" w:line="240" w:lineRule="auto"/>
        <w:ind w:firstLine="708"/>
        <w:jc w:val="both"/>
        <w:rPr>
          <w:rFonts w:ascii="Times New Roman" w:hAnsi="Times New Roman" w:cs="Times New Roman"/>
          <w:bCs/>
          <w:color w:val="FF0000"/>
          <w:sz w:val="28"/>
          <w:szCs w:val="28"/>
          <w:lang w:val="uk-UA"/>
        </w:rPr>
      </w:pPr>
      <w:r w:rsidRPr="00E254FA">
        <w:rPr>
          <w:rFonts w:ascii="Times New Roman" w:hAnsi="Times New Roman" w:cs="Times New Roman"/>
          <w:b/>
          <w:sz w:val="28"/>
          <w:szCs w:val="28"/>
          <w:lang w:val="uk-UA"/>
        </w:rPr>
        <w:t>Ключові слова:</w:t>
      </w:r>
      <w:r w:rsidR="008B2B4A" w:rsidRPr="00E254FA">
        <w:rPr>
          <w:rFonts w:ascii="Times New Roman" w:hAnsi="Times New Roman" w:cs="Times New Roman"/>
          <w:b/>
          <w:sz w:val="28"/>
          <w:szCs w:val="28"/>
          <w:lang w:val="uk-UA"/>
        </w:rPr>
        <w:t xml:space="preserve"> </w:t>
      </w:r>
      <w:r w:rsidR="00326743">
        <w:rPr>
          <w:rFonts w:ascii="Times New Roman" w:hAnsi="Times New Roman" w:cs="Times New Roman"/>
          <w:sz w:val="28"/>
          <w:szCs w:val="28"/>
          <w:lang w:val="uk-UA"/>
        </w:rPr>
        <w:t>м</w:t>
      </w:r>
      <w:r w:rsidR="00326743" w:rsidRPr="00225B8F">
        <w:rPr>
          <w:rFonts w:ascii="Times New Roman" w:hAnsi="Times New Roman" w:cs="Times New Roman"/>
          <w:sz w:val="28"/>
          <w:szCs w:val="28"/>
          <w:lang w:val="uk-UA"/>
        </w:rPr>
        <w:t>атеріально-технічне забезпечення</w:t>
      </w:r>
      <w:r w:rsidR="00326743">
        <w:rPr>
          <w:rFonts w:ascii="Times New Roman" w:hAnsi="Times New Roman" w:cs="Times New Roman"/>
          <w:sz w:val="28"/>
          <w:szCs w:val="28"/>
          <w:lang w:val="uk-UA"/>
        </w:rPr>
        <w:t xml:space="preserve">, </w:t>
      </w:r>
      <w:r w:rsidR="00326743" w:rsidRPr="00225B8F">
        <w:rPr>
          <w:rFonts w:ascii="Times New Roman" w:hAnsi="Times New Roman" w:cs="Times New Roman"/>
          <w:sz w:val="28"/>
          <w:szCs w:val="28"/>
          <w:lang w:val="uk-UA"/>
        </w:rPr>
        <w:t>матеріальн</w:t>
      </w:r>
      <w:r w:rsidR="00326743">
        <w:rPr>
          <w:rFonts w:ascii="Times New Roman" w:hAnsi="Times New Roman" w:cs="Times New Roman"/>
          <w:sz w:val="28"/>
          <w:szCs w:val="28"/>
          <w:lang w:val="uk-UA"/>
        </w:rPr>
        <w:t>і</w:t>
      </w:r>
      <w:r w:rsidR="00326743" w:rsidRPr="00225B8F">
        <w:rPr>
          <w:rFonts w:ascii="Times New Roman" w:hAnsi="Times New Roman" w:cs="Times New Roman"/>
          <w:sz w:val="28"/>
          <w:szCs w:val="28"/>
          <w:lang w:val="uk-UA"/>
        </w:rPr>
        <w:t xml:space="preserve"> ресурс</w:t>
      </w:r>
      <w:r w:rsidR="00326743">
        <w:rPr>
          <w:rFonts w:ascii="Times New Roman" w:hAnsi="Times New Roman" w:cs="Times New Roman"/>
          <w:sz w:val="28"/>
          <w:szCs w:val="28"/>
          <w:lang w:val="uk-UA"/>
        </w:rPr>
        <w:t>и,</w:t>
      </w:r>
      <w:r w:rsidR="00326743" w:rsidRPr="00225B8F">
        <w:rPr>
          <w:rFonts w:ascii="Times New Roman" w:hAnsi="Times New Roman" w:cs="Times New Roman"/>
          <w:sz w:val="28"/>
          <w:szCs w:val="28"/>
          <w:lang w:val="uk-UA"/>
        </w:rPr>
        <w:t xml:space="preserve"> </w:t>
      </w:r>
      <w:r w:rsidR="00326743">
        <w:rPr>
          <w:rFonts w:ascii="Times New Roman" w:hAnsi="Times New Roman" w:cs="Times New Roman"/>
          <w:sz w:val="28"/>
          <w:szCs w:val="28"/>
          <w:lang w:val="uk-UA"/>
        </w:rPr>
        <w:t>аграрний сектор, аграрні підприємства, управління, організація, виробництво продукції.</w:t>
      </w:r>
    </w:p>
    <w:p w14:paraId="588E28A4" w14:textId="77777777" w:rsidR="00B63A63" w:rsidRPr="00763B37" w:rsidRDefault="00B63A63" w:rsidP="00202CD6">
      <w:pPr>
        <w:spacing w:after="0" w:line="240" w:lineRule="auto"/>
        <w:ind w:firstLine="709"/>
        <w:jc w:val="both"/>
        <w:rPr>
          <w:rFonts w:ascii="Times New Roman" w:hAnsi="Times New Roman" w:cs="Times New Roman"/>
          <w:b/>
          <w:color w:val="FF0000"/>
          <w:sz w:val="28"/>
          <w:szCs w:val="28"/>
          <w:lang w:val="uk-UA"/>
        </w:rPr>
      </w:pPr>
    </w:p>
    <w:p w14:paraId="0B202866" w14:textId="6EE81583" w:rsidR="00E374E5" w:rsidRPr="00BF70DF" w:rsidRDefault="00E374E5" w:rsidP="00202CD6">
      <w:pPr>
        <w:spacing w:after="0" w:line="240" w:lineRule="auto"/>
        <w:ind w:firstLine="709"/>
        <w:jc w:val="both"/>
        <w:rPr>
          <w:rFonts w:ascii="Times New Roman" w:hAnsi="Times New Roman" w:cs="Times New Roman"/>
          <w:sz w:val="28"/>
          <w:szCs w:val="28"/>
          <w:lang w:val="uk-UA"/>
        </w:rPr>
      </w:pPr>
      <w:proofErr w:type="spellStart"/>
      <w:r w:rsidRPr="00BF70DF">
        <w:rPr>
          <w:rFonts w:ascii="Times New Roman" w:hAnsi="Times New Roman" w:cs="Times New Roman"/>
          <w:b/>
          <w:sz w:val="28"/>
          <w:szCs w:val="28"/>
          <w:lang w:val="uk-UA"/>
        </w:rPr>
        <w:t>Cherneha</w:t>
      </w:r>
      <w:proofErr w:type="spellEnd"/>
      <w:r w:rsidRPr="00BF70DF">
        <w:rPr>
          <w:rFonts w:ascii="Times New Roman" w:hAnsi="Times New Roman" w:cs="Times New Roman"/>
          <w:b/>
          <w:sz w:val="28"/>
          <w:szCs w:val="28"/>
          <w:lang w:val="uk-UA"/>
        </w:rPr>
        <w:t xml:space="preserve"> </w:t>
      </w:r>
      <w:proofErr w:type="spellStart"/>
      <w:r w:rsidRPr="00BF70DF">
        <w:rPr>
          <w:rFonts w:ascii="Times New Roman" w:hAnsi="Times New Roman" w:cs="Times New Roman"/>
          <w:b/>
          <w:sz w:val="28"/>
          <w:szCs w:val="28"/>
          <w:lang w:val="uk-UA"/>
        </w:rPr>
        <w:t>Inna</w:t>
      </w:r>
      <w:proofErr w:type="spellEnd"/>
      <w:r w:rsidRPr="00BF70DF">
        <w:rPr>
          <w:rFonts w:ascii="Times New Roman" w:hAnsi="Times New Roman" w:cs="Times New Roman"/>
          <w:b/>
          <w:sz w:val="28"/>
          <w:szCs w:val="28"/>
          <w:lang w:val="uk-UA"/>
        </w:rPr>
        <w:t xml:space="preserve"> </w:t>
      </w:r>
      <w:proofErr w:type="spellStart"/>
      <w:r w:rsidRPr="00BF70DF">
        <w:rPr>
          <w:rFonts w:ascii="Times New Roman" w:hAnsi="Times New Roman" w:cs="Times New Roman"/>
          <w:b/>
          <w:sz w:val="28"/>
          <w:szCs w:val="28"/>
          <w:lang w:val="uk-UA"/>
        </w:rPr>
        <w:t>Ivanivna</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Doctor</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of</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Economics</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Professor</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of</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the</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Department</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of</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Entrepreneurship</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Trade</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and</w:t>
      </w:r>
      <w:proofErr w:type="spellEnd"/>
      <w:r w:rsidRPr="00BF70DF">
        <w:rPr>
          <w:rFonts w:ascii="Times New Roman" w:hAnsi="Times New Roman" w:cs="Times New Roman"/>
          <w:sz w:val="28"/>
          <w:szCs w:val="28"/>
          <w:lang w:val="uk-UA"/>
        </w:rPr>
        <w:t xml:space="preserve"> Exchange </w:t>
      </w:r>
      <w:proofErr w:type="spellStart"/>
      <w:r w:rsidRPr="00BF70DF">
        <w:rPr>
          <w:rFonts w:ascii="Times New Roman" w:hAnsi="Times New Roman" w:cs="Times New Roman"/>
          <w:sz w:val="28"/>
          <w:szCs w:val="28"/>
          <w:lang w:val="uk-UA"/>
        </w:rPr>
        <w:t>Activities</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Uman</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National</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University</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of</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Horticulture</w:t>
      </w:r>
      <w:proofErr w:type="spellEnd"/>
      <w:r w:rsidRPr="00BF70DF">
        <w:rPr>
          <w:rFonts w:ascii="Times New Roman" w:hAnsi="Times New Roman" w:cs="Times New Roman"/>
          <w:sz w:val="28"/>
          <w:szCs w:val="28"/>
          <w:lang w:val="uk-UA"/>
        </w:rPr>
        <w:t xml:space="preserve">, 20300, </w:t>
      </w:r>
      <w:proofErr w:type="spellStart"/>
      <w:r w:rsidRPr="00BF70DF">
        <w:rPr>
          <w:rFonts w:ascii="Times New Roman" w:hAnsi="Times New Roman" w:cs="Times New Roman"/>
          <w:sz w:val="28"/>
          <w:szCs w:val="28"/>
          <w:lang w:val="uk-UA"/>
        </w:rPr>
        <w:t>Uman</w:t>
      </w:r>
      <w:proofErr w:type="spellEnd"/>
      <w:r w:rsidRPr="00BF70DF">
        <w:rPr>
          <w:rFonts w:ascii="Times New Roman" w:hAnsi="Times New Roman" w:cs="Times New Roman"/>
          <w:sz w:val="28"/>
          <w:szCs w:val="28"/>
          <w:lang w:val="uk-UA"/>
        </w:rPr>
        <w:t xml:space="preserve">, </w:t>
      </w:r>
      <w:proofErr w:type="spellStart"/>
      <w:r w:rsidRPr="00BF70DF">
        <w:rPr>
          <w:rFonts w:ascii="Times New Roman" w:hAnsi="Times New Roman" w:cs="Times New Roman"/>
          <w:sz w:val="28"/>
          <w:szCs w:val="28"/>
          <w:lang w:val="uk-UA"/>
        </w:rPr>
        <w:t>str</w:t>
      </w:r>
      <w:proofErr w:type="spellEnd"/>
      <w:r w:rsidRPr="00BF70DF">
        <w:rPr>
          <w:rFonts w:ascii="Times New Roman" w:hAnsi="Times New Roman" w:cs="Times New Roman"/>
          <w:sz w:val="28"/>
          <w:szCs w:val="28"/>
          <w:lang w:val="uk-UA"/>
        </w:rPr>
        <w:t xml:space="preserve">. Institutska, 1, </w:t>
      </w:r>
      <w:proofErr w:type="spellStart"/>
      <w:r w:rsidRPr="00BF70DF">
        <w:rPr>
          <w:rFonts w:ascii="Times New Roman" w:hAnsi="Times New Roman" w:cs="Times New Roman"/>
          <w:sz w:val="28"/>
          <w:szCs w:val="28"/>
          <w:lang w:val="uk-UA"/>
        </w:rPr>
        <w:t>phone</w:t>
      </w:r>
      <w:proofErr w:type="spellEnd"/>
      <w:r w:rsidRPr="00BF70DF">
        <w:rPr>
          <w:rFonts w:ascii="Times New Roman" w:hAnsi="Times New Roman" w:cs="Times New Roman"/>
          <w:sz w:val="28"/>
          <w:szCs w:val="28"/>
          <w:lang w:val="uk-UA"/>
        </w:rPr>
        <w:t>: (097) 927-91-09, e-</w:t>
      </w:r>
      <w:proofErr w:type="spellStart"/>
      <w:r w:rsidRPr="00BF70DF">
        <w:rPr>
          <w:rFonts w:ascii="Times New Roman" w:hAnsi="Times New Roman" w:cs="Times New Roman"/>
          <w:sz w:val="28"/>
          <w:szCs w:val="28"/>
          <w:lang w:val="uk-UA"/>
        </w:rPr>
        <w:t>mail</w:t>
      </w:r>
      <w:proofErr w:type="spellEnd"/>
      <w:r w:rsidRPr="00BF70DF">
        <w:rPr>
          <w:rFonts w:ascii="Times New Roman" w:hAnsi="Times New Roman" w:cs="Times New Roman"/>
          <w:sz w:val="28"/>
          <w:szCs w:val="28"/>
          <w:lang w:val="uk-UA"/>
        </w:rPr>
        <w:t>: inna-chernega@ukr.net, http://orcid.org/0000-0001-5573-8617</w:t>
      </w:r>
    </w:p>
    <w:p w14:paraId="70C80285" w14:textId="77777777" w:rsidR="00063796" w:rsidRPr="00763B37" w:rsidRDefault="00063796" w:rsidP="00202CD6">
      <w:pPr>
        <w:spacing w:after="0" w:line="240" w:lineRule="auto"/>
        <w:ind w:firstLine="708"/>
        <w:jc w:val="both"/>
        <w:rPr>
          <w:rFonts w:ascii="Times New Roman" w:hAnsi="Times New Roman" w:cs="Times New Roman"/>
          <w:b/>
          <w:color w:val="FF0000"/>
          <w:sz w:val="28"/>
          <w:szCs w:val="28"/>
          <w:lang w:val="uk-UA"/>
        </w:rPr>
      </w:pPr>
    </w:p>
    <w:p w14:paraId="40A04AF8" w14:textId="5D723D01" w:rsidR="0080113B" w:rsidRPr="00B508F6" w:rsidRDefault="00B508F6" w:rsidP="007156DA">
      <w:pPr>
        <w:spacing w:after="0" w:line="240" w:lineRule="auto"/>
        <w:ind w:firstLine="708"/>
        <w:jc w:val="both"/>
        <w:rPr>
          <w:rFonts w:ascii="Times New Roman" w:hAnsi="Times New Roman" w:cs="Times New Roman"/>
          <w:bCs/>
          <w:sz w:val="28"/>
          <w:szCs w:val="28"/>
          <w:lang w:val="uk-UA"/>
        </w:rPr>
      </w:pPr>
      <w:proofErr w:type="spellStart"/>
      <w:r w:rsidRPr="00B508F6">
        <w:rPr>
          <w:rFonts w:ascii="Times New Roman" w:hAnsi="Times New Roman" w:cs="Times New Roman"/>
          <w:b/>
          <w:sz w:val="28"/>
          <w:szCs w:val="28"/>
          <w:lang w:val="uk-UA"/>
        </w:rPr>
        <w:t>Panakhno</w:t>
      </w:r>
      <w:proofErr w:type="spellEnd"/>
      <w:r w:rsidRPr="00B508F6">
        <w:rPr>
          <w:rFonts w:ascii="Times New Roman" w:hAnsi="Times New Roman" w:cs="Times New Roman"/>
          <w:b/>
          <w:sz w:val="28"/>
          <w:szCs w:val="28"/>
          <w:lang w:val="uk-UA"/>
        </w:rPr>
        <w:t xml:space="preserve"> </w:t>
      </w:r>
      <w:proofErr w:type="spellStart"/>
      <w:r w:rsidRPr="00B508F6">
        <w:rPr>
          <w:rFonts w:ascii="Times New Roman" w:hAnsi="Times New Roman" w:cs="Times New Roman"/>
          <w:b/>
          <w:sz w:val="28"/>
          <w:szCs w:val="28"/>
          <w:lang w:val="uk-UA"/>
        </w:rPr>
        <w:t>Roman</w:t>
      </w:r>
      <w:proofErr w:type="spellEnd"/>
      <w:r w:rsidRPr="00B508F6">
        <w:rPr>
          <w:rFonts w:ascii="Times New Roman" w:hAnsi="Times New Roman" w:cs="Times New Roman"/>
          <w:b/>
          <w:sz w:val="28"/>
          <w:szCs w:val="28"/>
          <w:lang w:val="uk-UA"/>
        </w:rPr>
        <w:t xml:space="preserve"> </w:t>
      </w:r>
      <w:proofErr w:type="spellStart"/>
      <w:r w:rsidRPr="00B508F6">
        <w:rPr>
          <w:rFonts w:ascii="Times New Roman" w:hAnsi="Times New Roman" w:cs="Times New Roman"/>
          <w:b/>
          <w:sz w:val="28"/>
          <w:szCs w:val="28"/>
          <w:lang w:val="uk-UA"/>
        </w:rPr>
        <w:t>Valeriyevich</w:t>
      </w:r>
      <w:proofErr w:type="spellEnd"/>
      <w:r w:rsidRPr="00B508F6">
        <w:rPr>
          <w:rFonts w:ascii="Times New Roman" w:hAnsi="Times New Roman" w:cs="Times New Roman"/>
          <w:b/>
          <w:sz w:val="28"/>
          <w:szCs w:val="28"/>
          <w:lang w:val="uk-UA"/>
        </w:rPr>
        <w:t xml:space="preserve">, </w:t>
      </w:r>
      <w:r w:rsidRPr="008228D2">
        <w:rPr>
          <w:rStyle w:val="y2iqfc"/>
          <w:rFonts w:ascii="Times New Roman" w:hAnsi="Times New Roman" w:cs="Times New Roman"/>
          <w:sz w:val="28"/>
          <w:szCs w:val="28"/>
          <w:lang w:val="en-US"/>
        </w:rPr>
        <w:t>asp</w:t>
      </w:r>
      <w:r w:rsidRPr="00B508F6">
        <w:rPr>
          <w:bCs/>
          <w:lang w:val="uk-UA"/>
        </w:rPr>
        <w:t>irant</w:t>
      </w:r>
      <w:r w:rsidRPr="00B508F6">
        <w:rPr>
          <w:rFonts w:ascii="Times New Roman" w:hAnsi="Times New Roman" w:cs="Times New Roman"/>
          <w:bCs/>
          <w:sz w:val="28"/>
          <w:szCs w:val="28"/>
          <w:lang w:val="uk-UA"/>
        </w:rPr>
        <w:t xml:space="preserve"> of the </w:t>
      </w:r>
      <w:proofErr w:type="spellStart"/>
      <w:r w:rsidRPr="00B508F6">
        <w:rPr>
          <w:rFonts w:ascii="Times New Roman" w:hAnsi="Times New Roman" w:cs="Times New Roman"/>
          <w:bCs/>
          <w:sz w:val="28"/>
          <w:szCs w:val="28"/>
          <w:lang w:val="uk-UA"/>
        </w:rPr>
        <w:t>Department</w:t>
      </w:r>
      <w:proofErr w:type="spellEnd"/>
      <w:r w:rsidRPr="00B508F6">
        <w:rPr>
          <w:rFonts w:ascii="Times New Roman" w:hAnsi="Times New Roman" w:cs="Times New Roman"/>
          <w:bCs/>
          <w:sz w:val="28"/>
          <w:szCs w:val="28"/>
          <w:lang w:val="uk-UA"/>
        </w:rPr>
        <w:t xml:space="preserve"> </w:t>
      </w:r>
      <w:proofErr w:type="spellStart"/>
      <w:r w:rsidRPr="00B508F6">
        <w:rPr>
          <w:rFonts w:ascii="Times New Roman" w:hAnsi="Times New Roman" w:cs="Times New Roman"/>
          <w:bCs/>
          <w:sz w:val="28"/>
          <w:szCs w:val="28"/>
          <w:lang w:val="uk-UA"/>
        </w:rPr>
        <w:t>of</w:t>
      </w:r>
      <w:proofErr w:type="spellEnd"/>
      <w:r w:rsidRPr="00B508F6">
        <w:rPr>
          <w:rFonts w:ascii="Times New Roman" w:hAnsi="Times New Roman" w:cs="Times New Roman"/>
          <w:bCs/>
          <w:sz w:val="28"/>
          <w:szCs w:val="28"/>
          <w:lang w:val="uk-UA"/>
        </w:rPr>
        <w:t xml:space="preserve"> </w:t>
      </w:r>
      <w:proofErr w:type="spellStart"/>
      <w:r w:rsidRPr="00B508F6">
        <w:rPr>
          <w:rFonts w:ascii="Times New Roman" w:hAnsi="Times New Roman" w:cs="Times New Roman"/>
          <w:bCs/>
          <w:sz w:val="28"/>
          <w:szCs w:val="28"/>
          <w:lang w:val="uk-UA"/>
        </w:rPr>
        <w:t>Economics</w:t>
      </w:r>
      <w:proofErr w:type="spellEnd"/>
      <w:r w:rsidRPr="00B508F6">
        <w:rPr>
          <w:rFonts w:ascii="Times New Roman" w:hAnsi="Times New Roman" w:cs="Times New Roman"/>
          <w:bCs/>
          <w:sz w:val="28"/>
          <w:szCs w:val="28"/>
          <w:lang w:val="uk-UA"/>
        </w:rPr>
        <w:t xml:space="preserve">, </w:t>
      </w:r>
      <w:proofErr w:type="spellStart"/>
      <w:r w:rsidRPr="00B508F6">
        <w:rPr>
          <w:rFonts w:ascii="Times New Roman" w:hAnsi="Times New Roman" w:cs="Times New Roman"/>
          <w:bCs/>
          <w:sz w:val="28"/>
          <w:szCs w:val="28"/>
          <w:lang w:val="uk-UA"/>
        </w:rPr>
        <w:t>Uman</w:t>
      </w:r>
      <w:proofErr w:type="spellEnd"/>
      <w:r w:rsidRPr="00B508F6">
        <w:rPr>
          <w:rFonts w:ascii="Times New Roman" w:hAnsi="Times New Roman" w:cs="Times New Roman"/>
          <w:bCs/>
          <w:sz w:val="28"/>
          <w:szCs w:val="28"/>
          <w:lang w:val="uk-UA"/>
        </w:rPr>
        <w:t xml:space="preserve"> </w:t>
      </w:r>
      <w:proofErr w:type="spellStart"/>
      <w:r w:rsidRPr="00B508F6">
        <w:rPr>
          <w:rFonts w:ascii="Times New Roman" w:hAnsi="Times New Roman" w:cs="Times New Roman"/>
          <w:bCs/>
          <w:sz w:val="28"/>
          <w:szCs w:val="28"/>
          <w:lang w:val="uk-UA"/>
        </w:rPr>
        <w:t>National</w:t>
      </w:r>
      <w:proofErr w:type="spellEnd"/>
      <w:r w:rsidRPr="00B508F6">
        <w:rPr>
          <w:rFonts w:ascii="Times New Roman" w:hAnsi="Times New Roman" w:cs="Times New Roman"/>
          <w:bCs/>
          <w:sz w:val="28"/>
          <w:szCs w:val="28"/>
          <w:lang w:val="uk-UA"/>
        </w:rPr>
        <w:t xml:space="preserve"> </w:t>
      </w:r>
      <w:proofErr w:type="spellStart"/>
      <w:r w:rsidRPr="00B508F6">
        <w:rPr>
          <w:rFonts w:ascii="Times New Roman" w:hAnsi="Times New Roman" w:cs="Times New Roman"/>
          <w:bCs/>
          <w:sz w:val="28"/>
          <w:szCs w:val="28"/>
          <w:lang w:val="uk-UA"/>
        </w:rPr>
        <w:t>University</w:t>
      </w:r>
      <w:proofErr w:type="spellEnd"/>
      <w:r w:rsidRPr="00B508F6">
        <w:rPr>
          <w:rFonts w:ascii="Times New Roman" w:hAnsi="Times New Roman" w:cs="Times New Roman"/>
          <w:bCs/>
          <w:sz w:val="28"/>
          <w:szCs w:val="28"/>
          <w:lang w:val="uk-UA"/>
        </w:rPr>
        <w:t xml:space="preserve"> </w:t>
      </w:r>
      <w:proofErr w:type="spellStart"/>
      <w:r w:rsidRPr="00B508F6">
        <w:rPr>
          <w:rFonts w:ascii="Times New Roman" w:hAnsi="Times New Roman" w:cs="Times New Roman"/>
          <w:bCs/>
          <w:sz w:val="28"/>
          <w:szCs w:val="28"/>
          <w:lang w:val="uk-UA"/>
        </w:rPr>
        <w:t>of</w:t>
      </w:r>
      <w:proofErr w:type="spellEnd"/>
      <w:r w:rsidRPr="00B508F6">
        <w:rPr>
          <w:rFonts w:ascii="Times New Roman" w:hAnsi="Times New Roman" w:cs="Times New Roman"/>
          <w:bCs/>
          <w:sz w:val="28"/>
          <w:szCs w:val="28"/>
          <w:lang w:val="uk-UA"/>
        </w:rPr>
        <w:t xml:space="preserve"> </w:t>
      </w:r>
      <w:proofErr w:type="spellStart"/>
      <w:r w:rsidRPr="00B508F6">
        <w:rPr>
          <w:rFonts w:ascii="Times New Roman" w:hAnsi="Times New Roman" w:cs="Times New Roman"/>
          <w:bCs/>
          <w:sz w:val="28"/>
          <w:szCs w:val="28"/>
          <w:lang w:val="uk-UA"/>
        </w:rPr>
        <w:t>Horticulture</w:t>
      </w:r>
      <w:proofErr w:type="spellEnd"/>
      <w:r w:rsidRPr="00B508F6">
        <w:rPr>
          <w:rFonts w:ascii="Times New Roman" w:hAnsi="Times New Roman" w:cs="Times New Roman"/>
          <w:bCs/>
          <w:sz w:val="28"/>
          <w:szCs w:val="28"/>
          <w:lang w:val="uk-UA"/>
        </w:rPr>
        <w:t xml:space="preserve">, 20300, </w:t>
      </w:r>
      <w:proofErr w:type="spellStart"/>
      <w:r w:rsidRPr="00B508F6">
        <w:rPr>
          <w:rFonts w:ascii="Times New Roman" w:hAnsi="Times New Roman" w:cs="Times New Roman"/>
          <w:bCs/>
          <w:sz w:val="28"/>
          <w:szCs w:val="28"/>
          <w:lang w:val="uk-UA"/>
        </w:rPr>
        <w:t>Uman</w:t>
      </w:r>
      <w:proofErr w:type="spellEnd"/>
      <w:r w:rsidRPr="00B508F6">
        <w:rPr>
          <w:rFonts w:ascii="Times New Roman" w:hAnsi="Times New Roman" w:cs="Times New Roman"/>
          <w:bCs/>
          <w:sz w:val="28"/>
          <w:szCs w:val="28"/>
          <w:lang w:val="uk-UA"/>
        </w:rPr>
        <w:t xml:space="preserve">, </w:t>
      </w:r>
      <w:proofErr w:type="spellStart"/>
      <w:r w:rsidRPr="00B508F6">
        <w:rPr>
          <w:rFonts w:ascii="Times New Roman" w:hAnsi="Times New Roman" w:cs="Times New Roman"/>
          <w:bCs/>
          <w:sz w:val="28"/>
          <w:szCs w:val="28"/>
          <w:lang w:val="uk-UA"/>
        </w:rPr>
        <w:t>str</w:t>
      </w:r>
      <w:proofErr w:type="spellEnd"/>
      <w:r w:rsidRPr="00B508F6">
        <w:rPr>
          <w:rFonts w:ascii="Times New Roman" w:hAnsi="Times New Roman" w:cs="Times New Roman"/>
          <w:bCs/>
          <w:sz w:val="28"/>
          <w:szCs w:val="28"/>
          <w:lang w:val="uk-UA"/>
        </w:rPr>
        <w:t xml:space="preserve">. Institutska, 1, </w:t>
      </w:r>
      <w:proofErr w:type="spellStart"/>
      <w:r w:rsidRPr="00B508F6">
        <w:rPr>
          <w:rFonts w:ascii="Times New Roman" w:hAnsi="Times New Roman" w:cs="Times New Roman"/>
          <w:bCs/>
          <w:sz w:val="28"/>
          <w:szCs w:val="28"/>
          <w:lang w:val="uk-UA"/>
        </w:rPr>
        <w:t>phone</w:t>
      </w:r>
      <w:proofErr w:type="spellEnd"/>
      <w:r w:rsidRPr="00B508F6">
        <w:rPr>
          <w:rFonts w:ascii="Times New Roman" w:hAnsi="Times New Roman" w:cs="Times New Roman"/>
          <w:bCs/>
          <w:sz w:val="28"/>
          <w:szCs w:val="28"/>
          <w:lang w:val="uk-UA"/>
        </w:rPr>
        <w:t>: (095) 63-88-037, e-</w:t>
      </w:r>
      <w:proofErr w:type="spellStart"/>
      <w:r w:rsidRPr="00B508F6">
        <w:rPr>
          <w:rFonts w:ascii="Times New Roman" w:hAnsi="Times New Roman" w:cs="Times New Roman"/>
          <w:bCs/>
          <w:sz w:val="28"/>
          <w:szCs w:val="28"/>
          <w:lang w:val="uk-UA"/>
        </w:rPr>
        <w:t>mail</w:t>
      </w:r>
      <w:proofErr w:type="spellEnd"/>
      <w:r w:rsidRPr="00B508F6">
        <w:rPr>
          <w:rFonts w:ascii="Times New Roman" w:hAnsi="Times New Roman" w:cs="Times New Roman"/>
          <w:bCs/>
          <w:sz w:val="28"/>
          <w:szCs w:val="28"/>
          <w:lang w:val="uk-UA"/>
        </w:rPr>
        <w:t>: roman.panakhno@gmail.com, https://orcid.org/0009-0006-5942-212X</w:t>
      </w:r>
    </w:p>
    <w:p w14:paraId="342CE948" w14:textId="77777777" w:rsidR="0080113B" w:rsidRDefault="0080113B" w:rsidP="007156DA">
      <w:pPr>
        <w:spacing w:after="0" w:line="240" w:lineRule="auto"/>
        <w:ind w:firstLine="708"/>
        <w:jc w:val="both"/>
        <w:rPr>
          <w:rFonts w:ascii="Times New Roman" w:hAnsi="Times New Roman" w:cs="Times New Roman"/>
          <w:b/>
          <w:sz w:val="28"/>
          <w:szCs w:val="28"/>
          <w:lang w:val="uk-UA"/>
        </w:rPr>
      </w:pPr>
    </w:p>
    <w:p w14:paraId="0535C7CF" w14:textId="6068EBDA" w:rsidR="007156DA" w:rsidRDefault="007156DA" w:rsidP="007156DA">
      <w:pPr>
        <w:spacing w:after="0" w:line="240" w:lineRule="auto"/>
        <w:ind w:firstLine="708"/>
        <w:jc w:val="both"/>
        <w:rPr>
          <w:rFonts w:ascii="Times New Roman" w:hAnsi="Times New Roman" w:cs="Times New Roman"/>
          <w:b/>
          <w:sz w:val="28"/>
          <w:szCs w:val="28"/>
          <w:lang w:val="uk-UA"/>
        </w:rPr>
      </w:pPr>
      <w:r w:rsidRPr="007156DA">
        <w:rPr>
          <w:rFonts w:ascii="Times New Roman" w:hAnsi="Times New Roman" w:cs="Times New Roman"/>
          <w:b/>
          <w:sz w:val="28"/>
          <w:szCs w:val="28"/>
          <w:lang w:val="uk-UA"/>
        </w:rPr>
        <w:t>MANAGEMENT OF MATERIAL AND TECHNICAL SUPPLY IN THE AGRICULTURAL SECTOR</w:t>
      </w:r>
    </w:p>
    <w:p w14:paraId="6F23002E" w14:textId="77777777" w:rsidR="000641B6" w:rsidRPr="007156DA" w:rsidRDefault="000641B6" w:rsidP="007156DA">
      <w:pPr>
        <w:spacing w:after="0" w:line="240" w:lineRule="auto"/>
        <w:ind w:firstLine="708"/>
        <w:jc w:val="both"/>
        <w:rPr>
          <w:rFonts w:ascii="Times New Roman" w:hAnsi="Times New Roman" w:cs="Times New Roman"/>
          <w:b/>
          <w:sz w:val="28"/>
          <w:szCs w:val="28"/>
          <w:lang w:val="uk-UA"/>
        </w:rPr>
      </w:pPr>
    </w:p>
    <w:p w14:paraId="044CEF70" w14:textId="575CAEE3" w:rsidR="000641B6" w:rsidRPr="000641B6" w:rsidRDefault="000641B6" w:rsidP="000641B6">
      <w:pPr>
        <w:spacing w:after="0" w:line="240" w:lineRule="auto"/>
        <w:ind w:firstLine="708"/>
        <w:jc w:val="both"/>
        <w:rPr>
          <w:rFonts w:ascii="Times New Roman" w:hAnsi="Times New Roman" w:cs="Times New Roman"/>
          <w:color w:val="000000"/>
          <w:sz w:val="28"/>
          <w:szCs w:val="28"/>
          <w:shd w:val="clear" w:color="auto" w:fill="FFFFFF"/>
          <w:lang w:val="uk-UA"/>
        </w:rPr>
      </w:pPr>
      <w:r w:rsidRPr="000641B6">
        <w:rPr>
          <w:rFonts w:ascii="Times New Roman" w:hAnsi="Times New Roman" w:cs="Times New Roman"/>
          <w:b/>
          <w:bCs/>
          <w:color w:val="000000"/>
          <w:sz w:val="28"/>
          <w:szCs w:val="28"/>
          <w:shd w:val="clear" w:color="auto" w:fill="FFFFFF"/>
          <w:lang w:val="uk-UA"/>
        </w:rPr>
        <w:t xml:space="preserve">Abstract. </w:t>
      </w:r>
      <w:r w:rsidRPr="000641B6">
        <w:rPr>
          <w:rFonts w:ascii="Times New Roman" w:hAnsi="Times New Roman" w:cs="Times New Roman"/>
          <w:color w:val="000000"/>
          <w:sz w:val="28"/>
          <w:szCs w:val="28"/>
          <w:shd w:val="clear" w:color="auto" w:fill="FFFFFF"/>
          <w:lang w:val="uk-UA"/>
        </w:rPr>
        <w:t xml:space="preserve">In today's extremely dynamic conditions of fierce competition, the successful functioning and development of enterprises significantly depends on the quality, speed, reliability, and efficiency of their material and technical support. Changes in the market economy led to the transformation of logistics into a </w:t>
      </w:r>
      <w:proofErr w:type="spellStart"/>
      <w:r w:rsidRPr="000641B6">
        <w:rPr>
          <w:rFonts w:ascii="Times New Roman" w:hAnsi="Times New Roman" w:cs="Times New Roman"/>
          <w:color w:val="000000"/>
          <w:sz w:val="28"/>
          <w:szCs w:val="28"/>
          <w:shd w:val="clear" w:color="auto" w:fill="FFFFFF"/>
          <w:lang w:val="uk-UA"/>
        </w:rPr>
        <w:t>decentralized</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self-regulating</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system</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based</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on</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demand</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supply</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price</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and</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competition</w:t>
      </w:r>
      <w:proofErr w:type="spellEnd"/>
      <w:r w:rsidRPr="000641B6">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The</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nature</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of</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these</w:t>
      </w:r>
      <w:proofErr w:type="spellEnd"/>
      <w:r w:rsidRPr="000641B6">
        <w:rPr>
          <w:rFonts w:ascii="Times New Roman" w:hAnsi="Times New Roman" w:cs="Times New Roman"/>
          <w:color w:val="000000"/>
          <w:sz w:val="28"/>
          <w:szCs w:val="28"/>
          <w:shd w:val="clear" w:color="auto" w:fill="FFFFFF"/>
          <w:lang w:val="uk-UA"/>
        </w:rPr>
        <w:t xml:space="preserve"> changes, which arose when formulating the tasks of logistics management, necessitates the use of new approaches to their solution. Therefore, solving the problem of managing material and technical support in the agricultural sector requires special attention. An important component of the search for effective solutions in the field of material and technical support is the adoption of rational logistical decisions.</w:t>
      </w:r>
    </w:p>
    <w:p w14:paraId="103F3695" w14:textId="77777777" w:rsidR="000641B6" w:rsidRPr="000641B6" w:rsidRDefault="000641B6" w:rsidP="000641B6">
      <w:pPr>
        <w:spacing w:after="0" w:line="240" w:lineRule="auto"/>
        <w:ind w:firstLine="708"/>
        <w:jc w:val="both"/>
        <w:rPr>
          <w:rFonts w:ascii="Times New Roman" w:hAnsi="Times New Roman" w:cs="Times New Roman"/>
          <w:color w:val="000000"/>
          <w:sz w:val="28"/>
          <w:szCs w:val="28"/>
          <w:shd w:val="clear" w:color="auto" w:fill="FFFFFF"/>
          <w:lang w:val="uk-UA"/>
        </w:rPr>
      </w:pPr>
      <w:r w:rsidRPr="000641B6">
        <w:rPr>
          <w:rFonts w:ascii="Times New Roman" w:hAnsi="Times New Roman" w:cs="Times New Roman"/>
          <w:color w:val="000000"/>
          <w:sz w:val="28"/>
          <w:szCs w:val="28"/>
          <w:shd w:val="clear" w:color="auto" w:fill="FFFFFF"/>
          <w:lang w:val="uk-UA"/>
        </w:rPr>
        <w:t>The level of responsibility of economic entities for the effectiveness of the development of their activities depends on the level of material and technical support of agricultural enterprises. Increasing the level of technical and technological equipment, the use of high-performance means in agricultural production will ensure the technological level of production, increase the efficiency of enterprises and their sustainable development in market conditions.</w:t>
      </w:r>
    </w:p>
    <w:p w14:paraId="159E598D" w14:textId="3B47D2B6" w:rsidR="000641B6" w:rsidRPr="000641B6" w:rsidRDefault="000641B6" w:rsidP="000641B6">
      <w:pPr>
        <w:spacing w:after="0" w:line="240" w:lineRule="auto"/>
        <w:ind w:firstLine="708"/>
        <w:jc w:val="both"/>
        <w:rPr>
          <w:rFonts w:ascii="Times New Roman" w:hAnsi="Times New Roman" w:cs="Times New Roman"/>
          <w:color w:val="000000"/>
          <w:sz w:val="28"/>
          <w:szCs w:val="28"/>
          <w:shd w:val="clear" w:color="auto" w:fill="FFFFFF"/>
          <w:lang w:val="uk-UA"/>
        </w:rPr>
      </w:pPr>
      <w:r w:rsidRPr="000641B6">
        <w:rPr>
          <w:rFonts w:ascii="Times New Roman" w:hAnsi="Times New Roman" w:cs="Times New Roman"/>
          <w:color w:val="000000"/>
          <w:sz w:val="28"/>
          <w:szCs w:val="28"/>
          <w:shd w:val="clear" w:color="auto" w:fill="FFFFFF"/>
          <w:lang w:val="uk-UA"/>
        </w:rPr>
        <w:t xml:space="preserve">Material and technical support is the process of providing the enterprise with the necessary types of material and technical resources within the set time and in the volumes necessary for effective and uninterrupted work. The uninterrupted production of products, the level of their quality and the efficiency of the enterprise as a whole depend on the effective management of the process of organizing the arrival of material resources in the specified time, </w:t>
      </w:r>
      <w:proofErr w:type="spellStart"/>
      <w:r w:rsidRPr="000641B6">
        <w:rPr>
          <w:rFonts w:ascii="Times New Roman" w:hAnsi="Times New Roman" w:cs="Times New Roman"/>
          <w:color w:val="000000"/>
          <w:sz w:val="28"/>
          <w:szCs w:val="28"/>
          <w:shd w:val="clear" w:color="auto" w:fill="FFFFFF"/>
          <w:lang w:val="uk-UA"/>
        </w:rPr>
        <w:t>in</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the</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required</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quantity</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of</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the</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specified</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quality</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and</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assortment</w:t>
      </w:r>
      <w:proofErr w:type="spellEnd"/>
      <w:r w:rsidRPr="000641B6">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It</w:t>
      </w:r>
      <w:proofErr w:type="spellEnd"/>
      <w:r w:rsidRPr="000641B6">
        <w:rPr>
          <w:rFonts w:ascii="Times New Roman" w:hAnsi="Times New Roman" w:cs="Times New Roman"/>
          <w:color w:val="000000"/>
          <w:sz w:val="28"/>
          <w:szCs w:val="28"/>
          <w:shd w:val="clear" w:color="auto" w:fill="FFFFFF"/>
          <w:lang w:val="uk-UA"/>
        </w:rPr>
        <w:t xml:space="preserve"> </w:t>
      </w:r>
      <w:proofErr w:type="spellStart"/>
      <w:r w:rsidRPr="000641B6">
        <w:rPr>
          <w:rFonts w:ascii="Times New Roman" w:hAnsi="Times New Roman" w:cs="Times New Roman"/>
          <w:color w:val="000000"/>
          <w:sz w:val="28"/>
          <w:szCs w:val="28"/>
          <w:shd w:val="clear" w:color="auto" w:fill="FFFFFF"/>
          <w:lang w:val="uk-UA"/>
        </w:rPr>
        <w:t>is</w:t>
      </w:r>
      <w:proofErr w:type="spellEnd"/>
      <w:r w:rsidRPr="000641B6">
        <w:rPr>
          <w:rFonts w:ascii="Times New Roman" w:hAnsi="Times New Roman" w:cs="Times New Roman"/>
          <w:color w:val="000000"/>
          <w:sz w:val="28"/>
          <w:szCs w:val="28"/>
          <w:shd w:val="clear" w:color="auto" w:fill="FFFFFF"/>
          <w:lang w:val="uk-UA"/>
        </w:rPr>
        <w:t xml:space="preserve"> a </w:t>
      </w:r>
      <w:proofErr w:type="spellStart"/>
      <w:r w:rsidRPr="000641B6">
        <w:rPr>
          <w:rFonts w:ascii="Times New Roman" w:hAnsi="Times New Roman" w:cs="Times New Roman"/>
          <w:color w:val="000000"/>
          <w:sz w:val="28"/>
          <w:szCs w:val="28"/>
          <w:shd w:val="clear" w:color="auto" w:fill="FFFFFF"/>
          <w:lang w:val="uk-UA"/>
        </w:rPr>
        <w:t>well-established</w:t>
      </w:r>
      <w:proofErr w:type="spellEnd"/>
      <w:r w:rsidRPr="000641B6">
        <w:rPr>
          <w:rFonts w:ascii="Times New Roman" w:hAnsi="Times New Roman" w:cs="Times New Roman"/>
          <w:color w:val="000000"/>
          <w:sz w:val="28"/>
          <w:szCs w:val="28"/>
          <w:shd w:val="clear" w:color="auto" w:fill="FFFFFF"/>
          <w:lang w:val="uk-UA"/>
        </w:rPr>
        <w:t xml:space="preserve"> logistics management process that is responsible for timely and complete supply chains; focus on </w:t>
      </w:r>
      <w:r w:rsidRPr="000641B6">
        <w:rPr>
          <w:rFonts w:ascii="Times New Roman" w:hAnsi="Times New Roman" w:cs="Times New Roman"/>
          <w:color w:val="000000"/>
          <w:sz w:val="28"/>
          <w:szCs w:val="28"/>
          <w:shd w:val="clear" w:color="auto" w:fill="FFFFFF"/>
          <w:lang w:val="uk-UA"/>
        </w:rPr>
        <w:lastRenderedPageBreak/>
        <w:t>economically profitable types of resources; determination of the range of material resources; a sufficient volume of resource purchases to ensure uninterrupted operation of enterprises.</w:t>
      </w:r>
    </w:p>
    <w:p w14:paraId="0B397216" w14:textId="77777777" w:rsidR="007156DA" w:rsidRPr="000641B6" w:rsidRDefault="007156DA" w:rsidP="007156DA">
      <w:pPr>
        <w:spacing w:after="0" w:line="240" w:lineRule="auto"/>
        <w:ind w:firstLine="708"/>
        <w:jc w:val="both"/>
        <w:rPr>
          <w:rFonts w:ascii="Times New Roman" w:hAnsi="Times New Roman" w:cs="Times New Roman"/>
          <w:color w:val="000000"/>
          <w:sz w:val="28"/>
          <w:szCs w:val="28"/>
          <w:shd w:val="clear" w:color="auto" w:fill="FFFFFF"/>
          <w:lang w:val="uk-UA"/>
        </w:rPr>
      </w:pPr>
    </w:p>
    <w:p w14:paraId="1EB7192A" w14:textId="77777777" w:rsidR="000641B6" w:rsidRPr="000641B6" w:rsidRDefault="000641B6" w:rsidP="000641B6">
      <w:pPr>
        <w:spacing w:after="0" w:line="240" w:lineRule="auto"/>
        <w:ind w:firstLine="708"/>
        <w:jc w:val="both"/>
        <w:rPr>
          <w:rFonts w:ascii="Times New Roman" w:hAnsi="Times New Roman" w:cs="Times New Roman"/>
          <w:color w:val="000000"/>
          <w:sz w:val="28"/>
          <w:szCs w:val="28"/>
          <w:shd w:val="clear" w:color="auto" w:fill="FFFFFF"/>
          <w:lang w:val="uk-UA"/>
        </w:rPr>
      </w:pPr>
      <w:r w:rsidRPr="000641B6">
        <w:rPr>
          <w:rFonts w:ascii="Times New Roman" w:hAnsi="Times New Roman" w:cs="Times New Roman"/>
          <w:b/>
          <w:bCs/>
          <w:color w:val="000000"/>
          <w:sz w:val="28"/>
          <w:szCs w:val="28"/>
          <w:shd w:val="clear" w:color="auto" w:fill="FFFFFF"/>
          <w:lang w:val="uk-UA"/>
        </w:rPr>
        <w:t>Keywords:</w:t>
      </w:r>
      <w:r w:rsidRPr="000641B6">
        <w:rPr>
          <w:rFonts w:ascii="Times New Roman" w:hAnsi="Times New Roman" w:cs="Times New Roman"/>
          <w:color w:val="000000"/>
          <w:sz w:val="28"/>
          <w:szCs w:val="28"/>
          <w:shd w:val="clear" w:color="auto" w:fill="FFFFFF"/>
          <w:lang w:val="uk-UA"/>
        </w:rPr>
        <w:t xml:space="preserve"> material and technical support, material resources, agricultural sector, agricultural enterprises, management, organization, production of products.</w:t>
      </w:r>
    </w:p>
    <w:p w14:paraId="5D013A07" w14:textId="77777777" w:rsidR="000641B6" w:rsidRPr="000641B6" w:rsidRDefault="000641B6" w:rsidP="007156DA">
      <w:pPr>
        <w:spacing w:after="0" w:line="240" w:lineRule="auto"/>
        <w:ind w:firstLine="708"/>
        <w:jc w:val="both"/>
        <w:rPr>
          <w:rFonts w:ascii="Times New Roman" w:hAnsi="Times New Roman" w:cs="Times New Roman"/>
          <w:b/>
          <w:bCs/>
          <w:color w:val="000000"/>
          <w:sz w:val="28"/>
          <w:szCs w:val="28"/>
          <w:shd w:val="clear" w:color="auto" w:fill="FFFFFF"/>
        </w:rPr>
      </w:pPr>
    </w:p>
    <w:p w14:paraId="5DEE9197" w14:textId="2CCADFE5" w:rsidR="002A1CAA" w:rsidRPr="00A91139" w:rsidRDefault="0075370B" w:rsidP="00202CD6">
      <w:pPr>
        <w:spacing w:after="0" w:line="240" w:lineRule="auto"/>
        <w:ind w:firstLine="708"/>
        <w:jc w:val="both"/>
        <w:rPr>
          <w:rFonts w:ascii="Times New Roman" w:hAnsi="Times New Roman" w:cs="Times New Roman"/>
          <w:sz w:val="28"/>
          <w:szCs w:val="28"/>
          <w:lang w:val="uk-UA"/>
        </w:rPr>
      </w:pPr>
      <w:r w:rsidRPr="00C5233A">
        <w:rPr>
          <w:rFonts w:ascii="Times New Roman" w:hAnsi="Times New Roman" w:cs="Times New Roman"/>
          <w:b/>
          <w:sz w:val="28"/>
          <w:szCs w:val="28"/>
          <w:lang w:val="uk-UA"/>
        </w:rPr>
        <w:t>Постановка проблеми.</w:t>
      </w:r>
      <w:r w:rsidR="00B37896" w:rsidRPr="00C5233A">
        <w:rPr>
          <w:rFonts w:ascii="Times New Roman" w:hAnsi="Times New Roman" w:cs="Times New Roman"/>
          <w:b/>
          <w:sz w:val="28"/>
          <w:szCs w:val="28"/>
          <w:lang w:val="uk-UA"/>
        </w:rPr>
        <w:t xml:space="preserve"> </w:t>
      </w:r>
      <w:r w:rsidR="002F389F" w:rsidRPr="00A91139">
        <w:rPr>
          <w:rFonts w:ascii="Times New Roman" w:hAnsi="Times New Roman" w:cs="Times New Roman"/>
          <w:sz w:val="28"/>
          <w:szCs w:val="28"/>
          <w:lang w:val="uk-UA"/>
        </w:rPr>
        <w:t>Сучасне виробництво характеризується залежністю кожного господарюючого суб’єкта від сукупних зовнішніх факторів, що визначають його діяльність. Наслідком посилення впливу цих факторів на кінцевий результат роботи промислового підприємства є зростання ролі елементів, що забезпечують поєднання та синхронізацію виробництва і споживання, створюють можливості ефективного функціонування кожної окремої господарюючої ланки та виробничого комплексу загалом. Одним з таких елементів є матеріально-технічне забезпечення, ефективне управління яким на сьогодні є необхідною умовою раціональної організації виробничої системи, чинником визначення технічної та економічної життєздатності будь</w:t>
      </w:r>
      <w:r w:rsidR="00E833F7" w:rsidRPr="00A91139">
        <w:rPr>
          <w:rFonts w:ascii="Times New Roman" w:hAnsi="Times New Roman" w:cs="Times New Roman"/>
          <w:sz w:val="28"/>
          <w:szCs w:val="28"/>
          <w:lang w:val="uk-UA"/>
        </w:rPr>
        <w:t>-</w:t>
      </w:r>
      <w:r w:rsidR="002F389F" w:rsidRPr="00A91139">
        <w:rPr>
          <w:rFonts w:ascii="Times New Roman" w:hAnsi="Times New Roman" w:cs="Times New Roman"/>
          <w:sz w:val="28"/>
          <w:szCs w:val="28"/>
          <w:lang w:val="uk-UA"/>
        </w:rPr>
        <w:t xml:space="preserve">якого підприємства </w:t>
      </w:r>
      <w:r w:rsidR="002F389F" w:rsidRPr="00ED7A91">
        <w:rPr>
          <w:rFonts w:ascii="Times New Roman" w:hAnsi="Times New Roman" w:cs="Times New Roman"/>
          <w:sz w:val="28"/>
          <w:szCs w:val="28"/>
          <w:lang w:val="uk-UA"/>
        </w:rPr>
        <w:t>[</w:t>
      </w:r>
      <w:r w:rsidR="00E254FA" w:rsidRPr="00ED7A91">
        <w:rPr>
          <w:rFonts w:ascii="Times New Roman" w:hAnsi="Times New Roman" w:cs="Times New Roman"/>
          <w:sz w:val="28"/>
          <w:szCs w:val="28"/>
          <w:lang w:val="uk-UA"/>
        </w:rPr>
        <w:t>1</w:t>
      </w:r>
      <w:r w:rsidR="002F389F" w:rsidRPr="00ED7A91">
        <w:rPr>
          <w:rFonts w:ascii="Times New Roman" w:hAnsi="Times New Roman" w:cs="Times New Roman"/>
          <w:sz w:val="28"/>
          <w:szCs w:val="28"/>
          <w:lang w:val="uk-UA"/>
        </w:rPr>
        <w:t>].</w:t>
      </w:r>
    </w:p>
    <w:p w14:paraId="55E58D00" w14:textId="53D090F8" w:rsidR="00540750" w:rsidRPr="00ED7A91" w:rsidRDefault="00540750" w:rsidP="00202CD6">
      <w:pPr>
        <w:spacing w:after="0" w:line="240" w:lineRule="auto"/>
        <w:ind w:firstLine="708"/>
        <w:jc w:val="both"/>
        <w:rPr>
          <w:rFonts w:ascii="Times New Roman" w:hAnsi="Times New Roman" w:cs="Times New Roman"/>
          <w:sz w:val="28"/>
          <w:szCs w:val="28"/>
          <w:lang w:val="uk-UA"/>
        </w:rPr>
      </w:pPr>
      <w:r w:rsidRPr="00ED7A91">
        <w:rPr>
          <w:rFonts w:ascii="Times New Roman" w:hAnsi="Times New Roman" w:cs="Times New Roman"/>
          <w:sz w:val="28"/>
          <w:szCs w:val="28"/>
          <w:lang w:val="uk-UA"/>
        </w:rPr>
        <w:t>В</w:t>
      </w:r>
      <w:r w:rsidR="00986A6C" w:rsidRPr="00ED7A91">
        <w:rPr>
          <w:rFonts w:ascii="Times New Roman" w:hAnsi="Times New Roman" w:cs="Times New Roman"/>
          <w:sz w:val="28"/>
          <w:szCs w:val="28"/>
          <w:lang w:val="uk-UA"/>
        </w:rPr>
        <w:t xml:space="preserve"> умовах ринкової економіки в</w:t>
      </w:r>
      <w:r w:rsidRPr="00ED7A91">
        <w:rPr>
          <w:rFonts w:ascii="Times New Roman" w:hAnsi="Times New Roman" w:cs="Times New Roman"/>
          <w:sz w:val="28"/>
          <w:szCs w:val="28"/>
          <w:lang w:val="uk-UA"/>
        </w:rPr>
        <w:t>изначення категорії матеріально</w:t>
      </w:r>
      <w:r w:rsidR="00986A6C" w:rsidRPr="00ED7A91">
        <w:rPr>
          <w:rFonts w:ascii="Times New Roman" w:hAnsi="Times New Roman" w:cs="Times New Roman"/>
          <w:sz w:val="28"/>
          <w:szCs w:val="28"/>
          <w:lang w:val="uk-UA"/>
        </w:rPr>
        <w:t>-</w:t>
      </w:r>
      <w:r w:rsidRPr="00ED7A91">
        <w:rPr>
          <w:rFonts w:ascii="Times New Roman" w:hAnsi="Times New Roman" w:cs="Times New Roman"/>
          <w:sz w:val="28"/>
          <w:szCs w:val="28"/>
          <w:lang w:val="uk-UA"/>
        </w:rPr>
        <w:t xml:space="preserve">технічного забезпечення підприємства </w:t>
      </w:r>
      <w:r w:rsidR="00986A6C" w:rsidRPr="00ED7A91">
        <w:rPr>
          <w:rFonts w:ascii="Times New Roman" w:hAnsi="Times New Roman" w:cs="Times New Roman"/>
          <w:sz w:val="28"/>
          <w:szCs w:val="28"/>
          <w:lang w:val="uk-UA"/>
        </w:rPr>
        <w:t>значно</w:t>
      </w:r>
      <w:r w:rsidRPr="00ED7A91">
        <w:rPr>
          <w:rFonts w:ascii="Times New Roman" w:hAnsi="Times New Roman" w:cs="Times New Roman"/>
          <w:sz w:val="28"/>
          <w:szCs w:val="28"/>
          <w:lang w:val="uk-UA"/>
        </w:rPr>
        <w:t xml:space="preserve"> відрізняється від </w:t>
      </w:r>
      <w:r w:rsidR="00986A6C" w:rsidRPr="00ED7A91">
        <w:rPr>
          <w:rFonts w:ascii="Times New Roman" w:hAnsi="Times New Roman" w:cs="Times New Roman"/>
          <w:sz w:val="28"/>
          <w:szCs w:val="28"/>
          <w:lang w:val="uk-UA"/>
        </w:rPr>
        <w:t>вже існуючих</w:t>
      </w:r>
      <w:r w:rsidRPr="00ED7A91">
        <w:rPr>
          <w:rFonts w:ascii="Times New Roman" w:hAnsi="Times New Roman" w:cs="Times New Roman"/>
          <w:sz w:val="28"/>
          <w:szCs w:val="28"/>
          <w:lang w:val="uk-UA"/>
        </w:rPr>
        <w:t xml:space="preserve">. </w:t>
      </w:r>
      <w:r w:rsidR="00986A6C" w:rsidRPr="00ED7A91">
        <w:rPr>
          <w:rFonts w:ascii="Times New Roman" w:hAnsi="Times New Roman" w:cs="Times New Roman"/>
          <w:sz w:val="28"/>
          <w:szCs w:val="28"/>
          <w:lang w:val="uk-UA"/>
        </w:rPr>
        <w:t>Тому, в</w:t>
      </w:r>
      <w:r w:rsidRPr="00ED7A91">
        <w:rPr>
          <w:rFonts w:ascii="Times New Roman" w:hAnsi="Times New Roman" w:cs="Times New Roman"/>
          <w:sz w:val="28"/>
          <w:szCs w:val="28"/>
          <w:lang w:val="uk-UA"/>
        </w:rPr>
        <w:t xml:space="preserve">раховуючи характер змін, що виникли при формулюванні задач управління </w:t>
      </w:r>
      <w:r w:rsidR="00986A6C" w:rsidRPr="00ED7A91">
        <w:rPr>
          <w:rFonts w:ascii="Times New Roman" w:hAnsi="Times New Roman" w:cs="Times New Roman"/>
          <w:sz w:val="28"/>
          <w:szCs w:val="28"/>
          <w:lang w:val="uk-UA"/>
        </w:rPr>
        <w:t>матеріально-технічного забезпечення</w:t>
      </w:r>
      <w:r w:rsidRPr="00ED7A91">
        <w:rPr>
          <w:rFonts w:ascii="Times New Roman" w:hAnsi="Times New Roman" w:cs="Times New Roman"/>
          <w:sz w:val="28"/>
          <w:szCs w:val="28"/>
          <w:lang w:val="uk-UA"/>
        </w:rPr>
        <w:t xml:space="preserve">, </w:t>
      </w:r>
      <w:r w:rsidR="00986A6C" w:rsidRPr="00ED7A91">
        <w:rPr>
          <w:rFonts w:ascii="Times New Roman" w:hAnsi="Times New Roman" w:cs="Times New Roman"/>
          <w:sz w:val="28"/>
          <w:szCs w:val="28"/>
          <w:lang w:val="uk-UA"/>
        </w:rPr>
        <w:t>зумовлює</w:t>
      </w:r>
      <w:r w:rsidRPr="00ED7A91">
        <w:rPr>
          <w:rFonts w:ascii="Times New Roman" w:hAnsi="Times New Roman" w:cs="Times New Roman"/>
          <w:sz w:val="28"/>
          <w:szCs w:val="28"/>
          <w:lang w:val="uk-UA"/>
        </w:rPr>
        <w:t xml:space="preserve"> необхідність застосування нових підходів до їх вирішення. </w:t>
      </w:r>
    </w:p>
    <w:p w14:paraId="0D6EC66F" w14:textId="07A2C6A0" w:rsidR="00540750" w:rsidRPr="00225B8F" w:rsidRDefault="00540750" w:rsidP="00202CD6">
      <w:pPr>
        <w:spacing w:after="0" w:line="240" w:lineRule="auto"/>
        <w:ind w:firstLine="708"/>
        <w:jc w:val="both"/>
        <w:rPr>
          <w:rFonts w:ascii="Times New Roman" w:hAnsi="Times New Roman" w:cs="Times New Roman"/>
          <w:sz w:val="28"/>
          <w:szCs w:val="28"/>
          <w:lang w:val="uk-UA"/>
        </w:rPr>
      </w:pPr>
      <w:r w:rsidRPr="00ED7A91">
        <w:rPr>
          <w:rFonts w:ascii="Times New Roman" w:hAnsi="Times New Roman" w:cs="Times New Roman"/>
          <w:sz w:val="28"/>
          <w:szCs w:val="28"/>
          <w:lang w:val="uk-UA"/>
        </w:rPr>
        <w:t>Будь-яке підприємство активно взаємодіє з оточуючим середовищем функціонування</w:t>
      </w:r>
      <w:r w:rsidR="00E917DA" w:rsidRPr="00ED7A91">
        <w:rPr>
          <w:rFonts w:ascii="Times New Roman" w:hAnsi="Times New Roman" w:cs="Times New Roman"/>
          <w:sz w:val="28"/>
          <w:szCs w:val="28"/>
          <w:lang w:val="uk-UA"/>
        </w:rPr>
        <w:t>, оскільки являється відкритою системою</w:t>
      </w:r>
      <w:r w:rsidRPr="00ED7A91">
        <w:rPr>
          <w:rFonts w:ascii="Times New Roman" w:hAnsi="Times New Roman" w:cs="Times New Roman"/>
          <w:sz w:val="28"/>
          <w:szCs w:val="28"/>
          <w:lang w:val="uk-UA"/>
        </w:rPr>
        <w:t xml:space="preserve">. Тому одним із ключових напрямків підвищення конкурентоздатності підприємств є організація ефективної міжорганізаційної логістичної координації у сфері постачання необхідних їм ресурсів. </w:t>
      </w:r>
      <w:r w:rsidR="0014756B" w:rsidRPr="00ED7A91">
        <w:rPr>
          <w:rFonts w:ascii="Times New Roman" w:hAnsi="Times New Roman" w:cs="Times New Roman"/>
          <w:sz w:val="28"/>
          <w:szCs w:val="28"/>
          <w:lang w:val="uk-UA"/>
        </w:rPr>
        <w:t xml:space="preserve">Тому </w:t>
      </w:r>
      <w:r w:rsidRPr="00ED7A91">
        <w:rPr>
          <w:rFonts w:ascii="Times New Roman" w:hAnsi="Times New Roman" w:cs="Times New Roman"/>
          <w:sz w:val="28"/>
          <w:szCs w:val="28"/>
          <w:lang w:val="uk-UA"/>
        </w:rPr>
        <w:t>особливого значення набувають стратегічні механізми управління постачанням, що вимагають інтеграції усіх сфер діяльності підприємства у вирішенні великої кількості завдань матеріально-технічного забезпечення та координації дій з різними постачальниками. Саме створення надійних, взаємовигідних та довгострокових зв’язків із постачальниками надає підприємствам впевненість у виконанні своїх виробничих планів, можливість стабільного розвитку та підвищує їх конкурентоздатність</w:t>
      </w:r>
      <w:r w:rsidRPr="00225B8F">
        <w:rPr>
          <w:rFonts w:ascii="Times New Roman" w:hAnsi="Times New Roman" w:cs="Times New Roman"/>
          <w:sz w:val="28"/>
          <w:szCs w:val="28"/>
          <w:lang w:val="uk-UA"/>
        </w:rPr>
        <w:t xml:space="preserve"> </w:t>
      </w:r>
      <w:r w:rsidRPr="00ED7A91">
        <w:rPr>
          <w:rFonts w:ascii="Times New Roman" w:hAnsi="Times New Roman" w:cs="Times New Roman"/>
          <w:sz w:val="28"/>
          <w:szCs w:val="28"/>
          <w:lang w:val="uk-UA"/>
        </w:rPr>
        <w:t>[</w:t>
      </w:r>
      <w:r w:rsidR="00E254FA" w:rsidRPr="00ED7A91">
        <w:rPr>
          <w:rFonts w:ascii="Times New Roman" w:hAnsi="Times New Roman" w:cs="Times New Roman"/>
          <w:sz w:val="28"/>
          <w:szCs w:val="28"/>
          <w:lang w:val="uk-UA"/>
        </w:rPr>
        <w:t>2</w:t>
      </w:r>
      <w:r w:rsidRPr="00ED7A91">
        <w:rPr>
          <w:rFonts w:ascii="Times New Roman" w:hAnsi="Times New Roman" w:cs="Times New Roman"/>
          <w:sz w:val="28"/>
          <w:szCs w:val="28"/>
          <w:lang w:val="uk-UA"/>
        </w:rPr>
        <w:t>].</w:t>
      </w:r>
    </w:p>
    <w:p w14:paraId="44180F92" w14:textId="5D0AAD11" w:rsidR="00540750" w:rsidRPr="00225B8F" w:rsidRDefault="00540750" w:rsidP="00202CD6">
      <w:pPr>
        <w:spacing w:after="0" w:line="240" w:lineRule="auto"/>
        <w:ind w:firstLine="708"/>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Основною метою управління матеріально-технічним забезпеченням є отримання підприємством достатньої кількості матеріальних ресурсів відповідної якості, в необхідний час, у необхідному місці від надійних постачальників, за своєчасного виконання всіх своїх обов’язків та досягнення оптимальних сукупних витрат управління матеріальним потоком </w:t>
      </w:r>
      <w:r w:rsidRPr="00ED7A91">
        <w:rPr>
          <w:rFonts w:ascii="Times New Roman" w:hAnsi="Times New Roman" w:cs="Times New Roman"/>
          <w:sz w:val="28"/>
          <w:szCs w:val="28"/>
          <w:lang w:val="uk-UA"/>
        </w:rPr>
        <w:t>[</w:t>
      </w:r>
      <w:r w:rsidR="00E254FA" w:rsidRPr="00ED7A91">
        <w:rPr>
          <w:rFonts w:ascii="Times New Roman" w:hAnsi="Times New Roman" w:cs="Times New Roman"/>
          <w:sz w:val="28"/>
          <w:szCs w:val="28"/>
          <w:lang w:val="uk-UA"/>
        </w:rPr>
        <w:t>3</w:t>
      </w:r>
      <w:r w:rsidRPr="00ED7A91">
        <w:rPr>
          <w:rFonts w:ascii="Times New Roman" w:hAnsi="Times New Roman" w:cs="Times New Roman"/>
          <w:sz w:val="28"/>
          <w:szCs w:val="28"/>
          <w:lang w:val="uk-UA"/>
        </w:rPr>
        <w:t>].</w:t>
      </w:r>
    </w:p>
    <w:p w14:paraId="3EC6618E" w14:textId="252D1441" w:rsidR="00540750" w:rsidRPr="00225B8F" w:rsidRDefault="00540750" w:rsidP="00202CD6">
      <w:pPr>
        <w:spacing w:after="0" w:line="240" w:lineRule="auto"/>
        <w:ind w:firstLine="708"/>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Управління матеріально-технічним забезпеченням спрямоване на раціоналізацію ланцюгів постачань в просторі і часі і вирішення якнайменше трьох таких проблем: орієнтація на економічно більш вигідні види ресурсів; уніфікація асортименту ресурсів, що використовуються; мінімізація загального обсягу </w:t>
      </w:r>
      <w:proofErr w:type="spellStart"/>
      <w:r w:rsidRPr="00225B8F">
        <w:rPr>
          <w:rFonts w:ascii="Times New Roman" w:hAnsi="Times New Roman" w:cs="Times New Roman"/>
          <w:sz w:val="28"/>
          <w:szCs w:val="28"/>
          <w:lang w:val="uk-UA"/>
        </w:rPr>
        <w:t>закупівель</w:t>
      </w:r>
      <w:proofErr w:type="spellEnd"/>
      <w:r w:rsidRPr="00225B8F">
        <w:rPr>
          <w:rFonts w:ascii="Times New Roman" w:hAnsi="Times New Roman" w:cs="Times New Roman"/>
          <w:sz w:val="28"/>
          <w:szCs w:val="28"/>
          <w:lang w:val="uk-UA"/>
        </w:rPr>
        <w:t xml:space="preserve">. Загальне правило у вирішенні цих проблем – це </w:t>
      </w:r>
      <w:r w:rsidRPr="00225B8F">
        <w:rPr>
          <w:rFonts w:ascii="Times New Roman" w:hAnsi="Times New Roman" w:cs="Times New Roman"/>
          <w:sz w:val="28"/>
          <w:szCs w:val="28"/>
          <w:lang w:val="uk-UA"/>
        </w:rPr>
        <w:lastRenderedPageBreak/>
        <w:t xml:space="preserve">всебічна оцінка наслідків прийнятих рішень. При формуванні замовлень на ті чи інші матеріальні ресурси слід ураховувати не тільки відповідність їх виробничим потребам, але й затрати при наступній обробці. </w:t>
      </w:r>
    </w:p>
    <w:p w14:paraId="325D62F1" w14:textId="15AAC940" w:rsidR="00540750" w:rsidRPr="00225B8F" w:rsidRDefault="00540750" w:rsidP="00202CD6">
      <w:pPr>
        <w:spacing w:after="0" w:line="240" w:lineRule="auto"/>
        <w:ind w:firstLine="708"/>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Завдання управління полягає в організації системи раціональних зв’язків, яка включає: асортиментне завантаження підприємства; оптимальне прикріплення до постачальників; розробку оптимальних схем вантажопотоків; раціональне забезпечення взаємозамінних ресурсів з урахуванням ефективності їх використання. Аналіз наявних в науковій літературі підходів до питань управління системою матеріально-технічного забезпечення показав, що дана система розглядається науковцями як у розрізі класичного менеджменту, так і з позиції логістики. Проте практично відсутні наукові праці, у яких управління </w:t>
      </w:r>
      <w:r w:rsidR="008F7E15" w:rsidRPr="00225B8F">
        <w:rPr>
          <w:rFonts w:ascii="Times New Roman" w:hAnsi="Times New Roman" w:cs="Times New Roman"/>
          <w:sz w:val="28"/>
          <w:szCs w:val="28"/>
          <w:lang w:val="uk-UA"/>
        </w:rPr>
        <w:t>матеріально-технічним забезпеченням</w:t>
      </w:r>
      <w:r w:rsidRPr="00225B8F">
        <w:rPr>
          <w:rFonts w:ascii="Times New Roman" w:hAnsi="Times New Roman" w:cs="Times New Roman"/>
          <w:sz w:val="28"/>
          <w:szCs w:val="28"/>
          <w:lang w:val="uk-UA"/>
        </w:rPr>
        <w:t xml:space="preserve"> вивчається як окрема відносно виробництва </w:t>
      </w:r>
      <w:proofErr w:type="spellStart"/>
      <w:r w:rsidRPr="00225B8F">
        <w:rPr>
          <w:rFonts w:ascii="Times New Roman" w:hAnsi="Times New Roman" w:cs="Times New Roman"/>
          <w:sz w:val="28"/>
          <w:szCs w:val="28"/>
          <w:lang w:val="uk-UA"/>
        </w:rPr>
        <w:t>мікрологістична</w:t>
      </w:r>
      <w:proofErr w:type="spellEnd"/>
      <w:r w:rsidRPr="00225B8F">
        <w:rPr>
          <w:rFonts w:ascii="Times New Roman" w:hAnsi="Times New Roman" w:cs="Times New Roman"/>
          <w:sz w:val="28"/>
          <w:szCs w:val="28"/>
          <w:lang w:val="uk-UA"/>
        </w:rPr>
        <w:t xml:space="preserve"> система </w:t>
      </w:r>
      <w:r w:rsidRPr="001E1450">
        <w:rPr>
          <w:rFonts w:ascii="Times New Roman" w:hAnsi="Times New Roman" w:cs="Times New Roman"/>
          <w:sz w:val="28"/>
          <w:szCs w:val="28"/>
          <w:lang w:val="uk-UA"/>
        </w:rPr>
        <w:t>[</w:t>
      </w:r>
      <w:r w:rsidR="00CC342A" w:rsidRPr="001E1450">
        <w:rPr>
          <w:rFonts w:ascii="Times New Roman" w:hAnsi="Times New Roman" w:cs="Times New Roman"/>
          <w:sz w:val="28"/>
          <w:szCs w:val="28"/>
          <w:lang w:val="uk-UA"/>
        </w:rPr>
        <w:t>4</w:t>
      </w:r>
      <w:r w:rsidRPr="001E1450">
        <w:rPr>
          <w:rFonts w:ascii="Times New Roman" w:hAnsi="Times New Roman" w:cs="Times New Roman"/>
          <w:sz w:val="28"/>
          <w:szCs w:val="28"/>
          <w:lang w:val="uk-UA"/>
        </w:rPr>
        <w:t>].</w:t>
      </w:r>
    </w:p>
    <w:p w14:paraId="0C141703" w14:textId="1EEE2BC7" w:rsidR="00C43334" w:rsidRPr="00102ACA" w:rsidRDefault="00C43334" w:rsidP="00C43334">
      <w:pPr>
        <w:spacing w:after="0" w:line="240" w:lineRule="auto"/>
        <w:ind w:firstLine="708"/>
        <w:jc w:val="both"/>
        <w:rPr>
          <w:rFonts w:ascii="Times New Roman" w:hAnsi="Times New Roman" w:cs="Times New Roman"/>
          <w:sz w:val="28"/>
          <w:szCs w:val="28"/>
          <w:lang w:val="uk-UA"/>
        </w:rPr>
      </w:pPr>
      <w:r w:rsidRPr="00C5233A">
        <w:rPr>
          <w:rFonts w:ascii="Times New Roman" w:hAnsi="Times New Roman" w:cs="Times New Roman"/>
          <w:b/>
          <w:sz w:val="28"/>
          <w:szCs w:val="28"/>
          <w:lang w:val="uk-UA"/>
        </w:rPr>
        <w:t xml:space="preserve">Аналіз останніх досліджень і публікацій. </w:t>
      </w:r>
      <w:r w:rsidRPr="0015585E">
        <w:rPr>
          <w:rFonts w:ascii="Times New Roman" w:hAnsi="Times New Roman" w:cs="Times New Roman"/>
          <w:sz w:val="28"/>
          <w:szCs w:val="28"/>
          <w:lang w:val="uk-UA"/>
        </w:rPr>
        <w:t xml:space="preserve">Багато учених присвятили свої </w:t>
      </w:r>
      <w:r>
        <w:rPr>
          <w:rFonts w:ascii="Times New Roman" w:hAnsi="Times New Roman" w:cs="Times New Roman"/>
          <w:sz w:val="28"/>
          <w:szCs w:val="28"/>
          <w:lang w:val="uk-UA"/>
        </w:rPr>
        <w:t xml:space="preserve">наукові праці та вели </w:t>
      </w:r>
      <w:r w:rsidRPr="0015585E">
        <w:rPr>
          <w:rFonts w:ascii="Times New Roman" w:hAnsi="Times New Roman" w:cs="Times New Roman"/>
          <w:sz w:val="28"/>
          <w:szCs w:val="28"/>
          <w:lang w:val="uk-UA"/>
        </w:rPr>
        <w:t>дослідження у сфері</w:t>
      </w:r>
      <w:r w:rsidRPr="00102ACA">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225B8F">
        <w:rPr>
          <w:rFonts w:ascii="Times New Roman" w:hAnsi="Times New Roman" w:cs="Times New Roman"/>
          <w:sz w:val="28"/>
          <w:szCs w:val="28"/>
          <w:lang w:val="uk-UA"/>
        </w:rPr>
        <w:t>правління матеріально-технічним забезпеченням</w:t>
      </w:r>
      <w:r>
        <w:rPr>
          <w:rFonts w:ascii="Times New Roman" w:hAnsi="Times New Roman" w:cs="Times New Roman"/>
          <w:sz w:val="28"/>
          <w:szCs w:val="28"/>
          <w:lang w:val="uk-UA"/>
        </w:rPr>
        <w:t xml:space="preserve">, до числа яких ми можемо віднести </w:t>
      </w:r>
      <w:proofErr w:type="spellStart"/>
      <w:r w:rsidR="00102ACA" w:rsidRPr="00102ACA">
        <w:rPr>
          <w:rFonts w:ascii="Times New Roman" w:hAnsi="Times New Roman" w:cs="Times New Roman"/>
          <w:sz w:val="28"/>
          <w:szCs w:val="28"/>
          <w:lang w:val="uk-UA"/>
        </w:rPr>
        <w:t>Білоусько</w:t>
      </w:r>
      <w:proofErr w:type="spellEnd"/>
      <w:r w:rsidR="00102ACA" w:rsidRPr="00102ACA">
        <w:rPr>
          <w:rFonts w:ascii="Times New Roman" w:hAnsi="Times New Roman" w:cs="Times New Roman"/>
          <w:sz w:val="28"/>
          <w:szCs w:val="28"/>
          <w:lang w:val="uk-UA"/>
        </w:rPr>
        <w:t xml:space="preserve"> Я.К., Богацька Н.М., </w:t>
      </w:r>
      <w:proofErr w:type="spellStart"/>
      <w:r w:rsidR="00102ACA" w:rsidRPr="00102ACA">
        <w:rPr>
          <w:rFonts w:ascii="Times New Roman" w:hAnsi="Times New Roman" w:cs="Times New Roman"/>
          <w:sz w:val="28"/>
          <w:szCs w:val="28"/>
          <w:lang w:val="uk-UA"/>
        </w:rPr>
        <w:t>Богославець</w:t>
      </w:r>
      <w:proofErr w:type="spellEnd"/>
      <w:r w:rsidR="00102ACA" w:rsidRPr="00102ACA">
        <w:rPr>
          <w:rFonts w:ascii="Times New Roman" w:hAnsi="Times New Roman" w:cs="Times New Roman"/>
          <w:sz w:val="28"/>
          <w:szCs w:val="28"/>
          <w:lang w:val="uk-UA"/>
        </w:rPr>
        <w:t xml:space="preserve"> Г.М., Вишневецька О.В., </w:t>
      </w:r>
      <w:proofErr w:type="spellStart"/>
      <w:r w:rsidR="00102ACA" w:rsidRPr="00102ACA">
        <w:rPr>
          <w:rFonts w:ascii="Times New Roman" w:hAnsi="Times New Roman" w:cs="Times New Roman"/>
          <w:sz w:val="28"/>
          <w:szCs w:val="28"/>
          <w:lang w:val="uk-UA"/>
        </w:rPr>
        <w:t>Гарник</w:t>
      </w:r>
      <w:proofErr w:type="spellEnd"/>
      <w:r w:rsidR="00102ACA" w:rsidRPr="00102ACA">
        <w:rPr>
          <w:rFonts w:ascii="Times New Roman" w:hAnsi="Times New Roman" w:cs="Times New Roman"/>
          <w:sz w:val="28"/>
          <w:szCs w:val="28"/>
          <w:lang w:val="uk-UA"/>
        </w:rPr>
        <w:t xml:space="preserve"> М.М., Горбач А.Ю., </w:t>
      </w:r>
      <w:proofErr w:type="spellStart"/>
      <w:r w:rsidR="00102ACA" w:rsidRPr="00102ACA">
        <w:rPr>
          <w:rFonts w:ascii="Times New Roman" w:hAnsi="Times New Roman" w:cs="Times New Roman"/>
          <w:sz w:val="28"/>
          <w:szCs w:val="28"/>
          <w:lang w:val="uk-UA"/>
        </w:rPr>
        <w:t>Довгаль</w:t>
      </w:r>
      <w:proofErr w:type="spellEnd"/>
      <w:r w:rsidR="00102ACA" w:rsidRPr="00102ACA">
        <w:rPr>
          <w:rFonts w:ascii="Times New Roman" w:hAnsi="Times New Roman" w:cs="Times New Roman"/>
          <w:sz w:val="28"/>
          <w:szCs w:val="28"/>
          <w:lang w:val="uk-UA"/>
        </w:rPr>
        <w:t xml:space="preserve"> Н.С., Захарчук О.В., Захарчук О.В., Костюченко Л.В., Михайлов М.Г., Навроцький Я.Ф., Сисоєв В.В., Соловей Д.Ю., </w:t>
      </w:r>
      <w:proofErr w:type="spellStart"/>
      <w:r w:rsidR="00102ACA" w:rsidRPr="00102ACA">
        <w:rPr>
          <w:rFonts w:ascii="Times New Roman" w:hAnsi="Times New Roman" w:cs="Times New Roman"/>
          <w:sz w:val="28"/>
          <w:szCs w:val="28"/>
          <w:lang w:val="uk-UA"/>
        </w:rPr>
        <w:t>Чаюн</w:t>
      </w:r>
      <w:proofErr w:type="spellEnd"/>
      <w:r w:rsidR="00102ACA" w:rsidRPr="00102ACA">
        <w:rPr>
          <w:rFonts w:ascii="Times New Roman" w:hAnsi="Times New Roman" w:cs="Times New Roman"/>
          <w:sz w:val="28"/>
          <w:szCs w:val="28"/>
          <w:lang w:val="uk-UA"/>
        </w:rPr>
        <w:t xml:space="preserve"> І.О. </w:t>
      </w:r>
      <w:r w:rsidRPr="00102ACA">
        <w:rPr>
          <w:rFonts w:ascii="Times New Roman" w:hAnsi="Times New Roman" w:cs="Times New Roman"/>
          <w:sz w:val="28"/>
          <w:szCs w:val="28"/>
          <w:lang w:val="uk-UA"/>
        </w:rPr>
        <w:t>та інш</w:t>
      </w:r>
      <w:r w:rsidR="00102ACA" w:rsidRPr="00102ACA">
        <w:rPr>
          <w:rFonts w:ascii="Times New Roman" w:hAnsi="Times New Roman" w:cs="Times New Roman"/>
          <w:sz w:val="28"/>
          <w:szCs w:val="28"/>
          <w:lang w:val="uk-UA"/>
        </w:rPr>
        <w:t>их</w:t>
      </w:r>
      <w:r w:rsidRPr="00102ACA">
        <w:rPr>
          <w:rFonts w:ascii="Times New Roman" w:hAnsi="Times New Roman" w:cs="Times New Roman"/>
          <w:sz w:val="28"/>
          <w:szCs w:val="28"/>
          <w:lang w:val="uk-UA"/>
        </w:rPr>
        <w:t xml:space="preserve">. Значний науковий внесок у дослідження проблем управління матеріально-технічним забезпеченням підприємств в умовах розвитку ринкової економіки зробили Є. </w:t>
      </w:r>
      <w:proofErr w:type="spellStart"/>
      <w:r w:rsidRPr="00102ACA">
        <w:rPr>
          <w:rFonts w:ascii="Times New Roman" w:hAnsi="Times New Roman" w:cs="Times New Roman"/>
          <w:sz w:val="28"/>
          <w:szCs w:val="28"/>
          <w:lang w:val="uk-UA"/>
        </w:rPr>
        <w:t>Крикавський</w:t>
      </w:r>
      <w:proofErr w:type="spellEnd"/>
      <w:r w:rsidRPr="00102ACA">
        <w:rPr>
          <w:rFonts w:ascii="Times New Roman" w:hAnsi="Times New Roman" w:cs="Times New Roman"/>
          <w:sz w:val="28"/>
          <w:szCs w:val="28"/>
          <w:lang w:val="uk-UA"/>
        </w:rPr>
        <w:t>, О. Крушельницька, Н. Краснокутська, О. Кузьмін, Г. Тарасюк, Л. Шваб та інші вчені.</w:t>
      </w:r>
    </w:p>
    <w:p w14:paraId="5CD2A366" w14:textId="2303B184" w:rsidR="00C43334" w:rsidRPr="00763B37" w:rsidRDefault="00C43334" w:rsidP="00C43334">
      <w:pPr>
        <w:spacing w:after="0" w:line="240" w:lineRule="auto"/>
        <w:ind w:firstLine="708"/>
        <w:jc w:val="both"/>
        <w:rPr>
          <w:rFonts w:ascii="Times New Roman" w:hAnsi="Times New Roman" w:cs="Times New Roman"/>
          <w:bCs/>
          <w:color w:val="000000" w:themeColor="text1"/>
          <w:sz w:val="28"/>
          <w:szCs w:val="28"/>
          <w:lang w:val="uk-UA"/>
        </w:rPr>
      </w:pPr>
      <w:r w:rsidRPr="00102ACA">
        <w:rPr>
          <w:rFonts w:ascii="Times New Roman" w:hAnsi="Times New Roman" w:cs="Times New Roman"/>
          <w:sz w:val="28"/>
          <w:szCs w:val="28"/>
          <w:lang w:val="uk-UA"/>
        </w:rPr>
        <w:t>Суспільна форма процесу</w:t>
      </w:r>
      <w:r w:rsidRPr="00D67B22">
        <w:rPr>
          <w:rFonts w:ascii="Times New Roman" w:hAnsi="Times New Roman" w:cs="Times New Roman"/>
          <w:bCs/>
          <w:color w:val="000000" w:themeColor="text1"/>
          <w:sz w:val="28"/>
          <w:szCs w:val="28"/>
          <w:lang w:val="uk-UA"/>
        </w:rPr>
        <w:t xml:space="preserve"> виробництва повинна бути безперервною, тобто виробничий процес має періодично проходити однакові стадії, бути у постійному </w:t>
      </w:r>
      <w:proofErr w:type="spellStart"/>
      <w:r w:rsidRPr="00D67B22">
        <w:rPr>
          <w:rFonts w:ascii="Times New Roman" w:hAnsi="Times New Roman" w:cs="Times New Roman"/>
          <w:bCs/>
          <w:color w:val="000000" w:themeColor="text1"/>
          <w:sz w:val="28"/>
          <w:szCs w:val="28"/>
          <w:lang w:val="uk-UA"/>
        </w:rPr>
        <w:t>звʼязку</w:t>
      </w:r>
      <w:proofErr w:type="spellEnd"/>
      <w:r w:rsidRPr="00D67B22">
        <w:rPr>
          <w:rFonts w:ascii="Times New Roman" w:hAnsi="Times New Roman" w:cs="Times New Roman"/>
          <w:bCs/>
          <w:color w:val="000000" w:themeColor="text1"/>
          <w:sz w:val="28"/>
          <w:szCs w:val="28"/>
          <w:lang w:val="uk-UA"/>
        </w:rPr>
        <w:t xml:space="preserve"> і безперервному потоці свого поновлення. Відтворення основних засобів - це складний механізм, який включає інтегровану та цілісну систему економічних організаційних та правових форм і методів господарювання. </w:t>
      </w:r>
      <w:r w:rsidRPr="00763B37">
        <w:rPr>
          <w:rFonts w:ascii="Times New Roman" w:hAnsi="Times New Roman" w:cs="Times New Roman"/>
          <w:bCs/>
          <w:color w:val="000000" w:themeColor="text1"/>
          <w:sz w:val="28"/>
          <w:szCs w:val="28"/>
          <w:lang w:val="uk-UA"/>
        </w:rPr>
        <w:t xml:space="preserve">Останніми роками через обмеженість фінансових ресурсів спостерігаються негативні тенденції у відтворенні основних засобів аграрного сектора. Окрім низки об’єктивних чинників, дана ситуація зумовлена також невідповідністю між головними складовими управління матеріально-технічної бази – плануванням, оцінкою та формуванням їхнього обсягу і </w:t>
      </w:r>
      <w:r w:rsidRPr="00ED7A91">
        <w:rPr>
          <w:rFonts w:ascii="Times New Roman" w:hAnsi="Times New Roman" w:cs="Times New Roman"/>
          <w:bCs/>
          <w:color w:val="000000" w:themeColor="text1"/>
          <w:sz w:val="28"/>
          <w:szCs w:val="28"/>
          <w:lang w:val="uk-UA"/>
        </w:rPr>
        <w:t>структури</w:t>
      </w:r>
      <w:r w:rsidR="00B06AEC" w:rsidRPr="00ED7A91">
        <w:rPr>
          <w:rFonts w:ascii="Times New Roman" w:hAnsi="Times New Roman" w:cs="Times New Roman"/>
          <w:bCs/>
          <w:color w:val="000000" w:themeColor="text1"/>
          <w:sz w:val="28"/>
          <w:szCs w:val="28"/>
          <w:lang w:val="uk-UA"/>
        </w:rPr>
        <w:t xml:space="preserve"> [5].</w:t>
      </w:r>
      <w:r w:rsidRPr="00763B37">
        <w:rPr>
          <w:rFonts w:ascii="Times New Roman" w:hAnsi="Times New Roman" w:cs="Times New Roman"/>
          <w:bCs/>
          <w:color w:val="000000" w:themeColor="text1"/>
          <w:sz w:val="28"/>
          <w:szCs w:val="28"/>
          <w:lang w:val="uk-UA"/>
        </w:rPr>
        <w:t xml:space="preserve"> </w:t>
      </w:r>
    </w:p>
    <w:p w14:paraId="2D4BBA06" w14:textId="2E8AB038" w:rsidR="008A6984" w:rsidRDefault="00C43334" w:rsidP="008A6984">
      <w:pPr>
        <w:spacing w:after="0" w:line="240" w:lineRule="auto"/>
        <w:ind w:firstLine="708"/>
        <w:jc w:val="both"/>
        <w:rPr>
          <w:rFonts w:ascii="Times New Roman" w:hAnsi="Times New Roman" w:cs="Times New Roman"/>
          <w:sz w:val="28"/>
          <w:szCs w:val="28"/>
          <w:lang w:val="uk-UA"/>
        </w:rPr>
      </w:pPr>
      <w:r w:rsidRPr="008A6984">
        <w:rPr>
          <w:rFonts w:ascii="Times New Roman" w:hAnsi="Times New Roman" w:cs="Times New Roman"/>
          <w:b/>
          <w:sz w:val="28"/>
          <w:szCs w:val="28"/>
          <w:lang w:val="uk-UA"/>
        </w:rPr>
        <w:t>Мета статті</w:t>
      </w:r>
      <w:r w:rsidRPr="008A6984">
        <w:rPr>
          <w:rFonts w:ascii="Times New Roman" w:hAnsi="Times New Roman" w:cs="Times New Roman"/>
          <w:sz w:val="28"/>
          <w:szCs w:val="28"/>
          <w:lang w:val="uk-UA"/>
        </w:rPr>
        <w:t xml:space="preserve"> </w:t>
      </w:r>
      <w:r w:rsidRPr="008A6984">
        <w:rPr>
          <w:rFonts w:ascii="Times New Roman" w:hAnsi="Times New Roman" w:cs="Times New Roman"/>
          <w:bCs/>
          <w:sz w:val="28"/>
          <w:szCs w:val="28"/>
          <w:lang w:val="uk-UA"/>
        </w:rPr>
        <w:t xml:space="preserve">– дослідження процесу </w:t>
      </w:r>
      <w:r w:rsidRPr="00F907B4">
        <w:rPr>
          <w:rFonts w:ascii="Times New Roman" w:hAnsi="Times New Roman" w:cs="Times New Roman"/>
          <w:bCs/>
          <w:sz w:val="28"/>
          <w:szCs w:val="28"/>
          <w:lang w:val="uk-UA"/>
        </w:rPr>
        <w:t>управління матеріально-технічним забезпеченням в аграрному секторі</w:t>
      </w:r>
      <w:r w:rsidR="008A6984">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008A6984">
        <w:rPr>
          <w:rFonts w:ascii="Times New Roman" w:hAnsi="Times New Roman" w:cs="Times New Roman"/>
          <w:bCs/>
          <w:sz w:val="28"/>
          <w:szCs w:val="28"/>
          <w:lang w:val="uk-UA"/>
        </w:rPr>
        <w:t xml:space="preserve">визначення </w:t>
      </w:r>
      <w:r w:rsidR="008A6984" w:rsidRPr="008A6984">
        <w:rPr>
          <w:rFonts w:ascii="Times New Roman" w:hAnsi="Times New Roman" w:cs="Times New Roman"/>
          <w:bCs/>
          <w:sz w:val="28"/>
          <w:szCs w:val="28"/>
          <w:lang w:val="uk-UA"/>
        </w:rPr>
        <w:t>функцій, притаманних управлінню як виду діяльності</w:t>
      </w:r>
      <w:r w:rsidR="008A6984">
        <w:rPr>
          <w:rFonts w:ascii="Times New Roman" w:hAnsi="Times New Roman" w:cs="Times New Roman"/>
          <w:sz w:val="28"/>
          <w:szCs w:val="28"/>
          <w:lang w:val="uk-UA"/>
        </w:rPr>
        <w:t>; визначення проблем, вирішення яких сприятиме організації</w:t>
      </w:r>
      <w:r w:rsidR="008A6984" w:rsidRPr="008A6984">
        <w:rPr>
          <w:rFonts w:ascii="Times New Roman" w:hAnsi="Times New Roman" w:cs="Times New Roman"/>
          <w:sz w:val="28"/>
          <w:szCs w:val="28"/>
          <w:lang w:val="uk-UA"/>
        </w:rPr>
        <w:t xml:space="preserve"> </w:t>
      </w:r>
      <w:r w:rsidR="008A6984" w:rsidRPr="00F37190">
        <w:rPr>
          <w:rFonts w:ascii="Times New Roman" w:hAnsi="Times New Roman" w:cs="Times New Roman"/>
          <w:sz w:val="28"/>
          <w:szCs w:val="28"/>
          <w:lang w:val="uk-UA"/>
        </w:rPr>
        <w:t>належного матеріально-технічного забезпечення сільськогосподарських товаровиробників</w:t>
      </w:r>
      <w:r w:rsidR="008A6984" w:rsidRPr="008A6984">
        <w:rPr>
          <w:rFonts w:ascii="Times New Roman" w:hAnsi="Times New Roman" w:cs="Times New Roman"/>
          <w:sz w:val="28"/>
          <w:szCs w:val="28"/>
          <w:lang w:val="uk-UA"/>
        </w:rPr>
        <w:t>.</w:t>
      </w:r>
    </w:p>
    <w:p w14:paraId="0550BDE5" w14:textId="69B2C5FA" w:rsidR="00540750" w:rsidRPr="00225B8F" w:rsidRDefault="00C43334" w:rsidP="00C01669">
      <w:pPr>
        <w:spacing w:after="0" w:line="240" w:lineRule="auto"/>
        <w:ind w:firstLine="709"/>
        <w:jc w:val="both"/>
        <w:rPr>
          <w:rFonts w:ascii="Times New Roman" w:hAnsi="Times New Roman" w:cs="Times New Roman"/>
          <w:sz w:val="28"/>
          <w:szCs w:val="28"/>
          <w:lang w:val="uk-UA"/>
        </w:rPr>
      </w:pPr>
      <w:r w:rsidRPr="00C01669">
        <w:rPr>
          <w:rFonts w:ascii="Times New Roman" w:hAnsi="Times New Roman" w:cs="Times New Roman"/>
          <w:b/>
          <w:sz w:val="28"/>
          <w:szCs w:val="28"/>
          <w:lang w:val="uk-UA"/>
        </w:rPr>
        <w:t xml:space="preserve">Виклад основного матеріалу. </w:t>
      </w:r>
      <w:r w:rsidR="001D5049" w:rsidRPr="00225B8F">
        <w:rPr>
          <w:rFonts w:ascii="Times New Roman" w:hAnsi="Times New Roman" w:cs="Times New Roman"/>
          <w:sz w:val="28"/>
          <w:szCs w:val="28"/>
          <w:lang w:val="uk-UA"/>
        </w:rPr>
        <w:t>Матеріально-технічне забезпечення відіграє провідну роль у підвищенні ефективності виробництва. Воно виступає в якості опосередкованого зв'язку між виробництвом та виробничим споживанням продукції виробничо</w:t>
      </w:r>
      <w:r>
        <w:rPr>
          <w:rFonts w:ascii="Times New Roman" w:hAnsi="Times New Roman" w:cs="Times New Roman"/>
          <w:sz w:val="28"/>
          <w:szCs w:val="28"/>
          <w:lang w:val="uk-UA"/>
        </w:rPr>
        <w:t>-</w:t>
      </w:r>
      <w:r w:rsidR="001D5049" w:rsidRPr="00225B8F">
        <w:rPr>
          <w:rFonts w:ascii="Times New Roman" w:hAnsi="Times New Roman" w:cs="Times New Roman"/>
          <w:sz w:val="28"/>
          <w:szCs w:val="28"/>
          <w:lang w:val="uk-UA"/>
        </w:rPr>
        <w:t>технічного призначення і його значення з розширенням масштабів виробництва постійно зростає. Основним завданням підприємства з організації та управління матеріально</w:t>
      </w:r>
      <w:r>
        <w:rPr>
          <w:rFonts w:ascii="Times New Roman" w:hAnsi="Times New Roman" w:cs="Times New Roman"/>
          <w:sz w:val="28"/>
          <w:szCs w:val="28"/>
          <w:lang w:val="uk-UA"/>
        </w:rPr>
        <w:t>-</w:t>
      </w:r>
      <w:r w:rsidR="001D5049" w:rsidRPr="00225B8F">
        <w:rPr>
          <w:rFonts w:ascii="Times New Roman" w:hAnsi="Times New Roman" w:cs="Times New Roman"/>
          <w:sz w:val="28"/>
          <w:szCs w:val="28"/>
          <w:lang w:val="uk-UA"/>
        </w:rPr>
        <w:t xml:space="preserve">технічним постачанням </w:t>
      </w:r>
      <w:r w:rsidR="001D5049" w:rsidRPr="00225B8F">
        <w:rPr>
          <w:rFonts w:ascii="Times New Roman" w:hAnsi="Times New Roman" w:cs="Times New Roman"/>
          <w:sz w:val="28"/>
          <w:szCs w:val="28"/>
          <w:lang w:val="uk-UA"/>
        </w:rPr>
        <w:lastRenderedPageBreak/>
        <w:t>є своєчасне, безперебійне і комплексне забезпечення ресурсами відповідно до встановлених планових завдань. Отже, доцільним і обґрунтованим є розгляд системи матеріально</w:t>
      </w:r>
      <w:r>
        <w:rPr>
          <w:rFonts w:ascii="Times New Roman" w:hAnsi="Times New Roman" w:cs="Times New Roman"/>
          <w:sz w:val="28"/>
          <w:szCs w:val="28"/>
          <w:lang w:val="uk-UA"/>
        </w:rPr>
        <w:t>-</w:t>
      </w:r>
      <w:r w:rsidR="001D5049" w:rsidRPr="00225B8F">
        <w:rPr>
          <w:rFonts w:ascii="Times New Roman" w:hAnsi="Times New Roman" w:cs="Times New Roman"/>
          <w:sz w:val="28"/>
          <w:szCs w:val="28"/>
          <w:lang w:val="uk-UA"/>
        </w:rPr>
        <w:t>технічного забезпечення як логістичної системи, призначеної для планування, здійснення та контролювання процесу постачання продукції виробничо</w:t>
      </w:r>
      <w:r w:rsidR="008945C0">
        <w:rPr>
          <w:rFonts w:ascii="Times New Roman" w:hAnsi="Times New Roman" w:cs="Times New Roman"/>
          <w:sz w:val="28"/>
          <w:szCs w:val="28"/>
          <w:lang w:val="uk-UA"/>
        </w:rPr>
        <w:t>-</w:t>
      </w:r>
      <w:r w:rsidR="001D5049" w:rsidRPr="00225B8F">
        <w:rPr>
          <w:rFonts w:ascii="Times New Roman" w:hAnsi="Times New Roman" w:cs="Times New Roman"/>
          <w:sz w:val="28"/>
          <w:szCs w:val="28"/>
          <w:lang w:val="uk-UA"/>
        </w:rPr>
        <w:t xml:space="preserve">технічного призначення від виробників до споживачів з метою скорочення часових, фінансових, людських та матеріальних витрат, а також підвищення прозорості процесів ресурсного забезпечення підприємств </w:t>
      </w:r>
      <w:r w:rsidR="001D5049" w:rsidRPr="00ED7A91">
        <w:rPr>
          <w:rFonts w:ascii="Times New Roman" w:hAnsi="Times New Roman" w:cs="Times New Roman"/>
          <w:sz w:val="28"/>
          <w:szCs w:val="28"/>
          <w:lang w:val="uk-UA"/>
        </w:rPr>
        <w:t>[</w:t>
      </w:r>
      <w:r w:rsidR="00A24738" w:rsidRPr="00ED7A91">
        <w:rPr>
          <w:rFonts w:ascii="Times New Roman" w:hAnsi="Times New Roman" w:cs="Times New Roman"/>
          <w:sz w:val="28"/>
          <w:szCs w:val="28"/>
          <w:lang w:val="uk-UA"/>
        </w:rPr>
        <w:t>4</w:t>
      </w:r>
      <w:r w:rsidR="001D5049" w:rsidRPr="00ED7A91">
        <w:rPr>
          <w:rFonts w:ascii="Times New Roman" w:hAnsi="Times New Roman" w:cs="Times New Roman"/>
          <w:sz w:val="28"/>
          <w:szCs w:val="28"/>
          <w:lang w:val="uk-UA"/>
        </w:rPr>
        <w:t>].</w:t>
      </w:r>
      <w:r w:rsidR="00CC342A">
        <w:rPr>
          <w:rFonts w:ascii="Times New Roman" w:hAnsi="Times New Roman" w:cs="Times New Roman"/>
          <w:sz w:val="28"/>
          <w:szCs w:val="28"/>
          <w:lang w:val="uk-UA"/>
        </w:rPr>
        <w:t xml:space="preserve"> </w:t>
      </w:r>
    </w:p>
    <w:p w14:paraId="4D5486E7" w14:textId="2AA81A96" w:rsidR="001D5049" w:rsidRPr="00225B8F" w:rsidRDefault="001D5049" w:rsidP="00ED7A91">
      <w:pPr>
        <w:spacing w:after="0" w:line="240" w:lineRule="auto"/>
        <w:ind w:firstLine="709"/>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Природньо, що від раціональної організації </w:t>
      </w:r>
      <w:r w:rsidR="00C43334" w:rsidRPr="00225B8F">
        <w:rPr>
          <w:rFonts w:ascii="Times New Roman" w:hAnsi="Times New Roman" w:cs="Times New Roman"/>
          <w:sz w:val="28"/>
          <w:szCs w:val="28"/>
          <w:lang w:val="uk-UA"/>
        </w:rPr>
        <w:t>матеріально-технічного забезпечення</w:t>
      </w:r>
      <w:r w:rsidRPr="00225B8F">
        <w:rPr>
          <w:rFonts w:ascii="Times New Roman" w:hAnsi="Times New Roman" w:cs="Times New Roman"/>
          <w:sz w:val="28"/>
          <w:szCs w:val="28"/>
          <w:lang w:val="uk-UA"/>
        </w:rPr>
        <w:t xml:space="preserve"> залежать результати виробничо-господарської діяльності будь-якого підприємства, причому тим більшою мірою, чим вища питома вага покупних виробів та напівфабрикатів у вартості кінцевої продукції підприємства. Раціональна організація матеріально-технічного забезпечення  визначає рівень використання засобів виробництва, зростання продуктивності праці, зменшення собівартості продукції, підвищення прибутку та рентабельності </w:t>
      </w:r>
      <w:r w:rsidRPr="00ED7A91">
        <w:rPr>
          <w:rFonts w:ascii="Times New Roman" w:hAnsi="Times New Roman" w:cs="Times New Roman"/>
          <w:sz w:val="28"/>
          <w:szCs w:val="28"/>
          <w:lang w:val="uk-UA"/>
        </w:rPr>
        <w:t>[</w:t>
      </w:r>
      <w:r w:rsidR="00A24738" w:rsidRPr="00ED7A91">
        <w:rPr>
          <w:rFonts w:ascii="Times New Roman" w:hAnsi="Times New Roman" w:cs="Times New Roman"/>
          <w:sz w:val="28"/>
          <w:szCs w:val="28"/>
          <w:lang w:val="uk-UA"/>
        </w:rPr>
        <w:t>6</w:t>
      </w:r>
      <w:r w:rsidRPr="00ED7A91">
        <w:rPr>
          <w:rFonts w:ascii="Times New Roman" w:hAnsi="Times New Roman" w:cs="Times New Roman"/>
          <w:sz w:val="28"/>
          <w:szCs w:val="28"/>
          <w:lang w:val="uk-UA"/>
        </w:rPr>
        <w:t>].</w:t>
      </w:r>
      <w:r w:rsidR="00CC342A">
        <w:rPr>
          <w:rFonts w:ascii="Times New Roman" w:hAnsi="Times New Roman" w:cs="Times New Roman"/>
          <w:sz w:val="28"/>
          <w:szCs w:val="28"/>
          <w:lang w:val="uk-UA"/>
        </w:rPr>
        <w:t xml:space="preserve"> </w:t>
      </w:r>
    </w:p>
    <w:p w14:paraId="10A39435" w14:textId="36AA31F1" w:rsidR="00540750" w:rsidRPr="00225B8F" w:rsidRDefault="001D5049" w:rsidP="00ED7A91">
      <w:pPr>
        <w:spacing w:after="0" w:line="240" w:lineRule="auto"/>
        <w:ind w:firstLine="709"/>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Аналіз ключових аспектів управління системою </w:t>
      </w:r>
      <w:r w:rsidR="00C43334" w:rsidRPr="00225B8F">
        <w:rPr>
          <w:rFonts w:ascii="Times New Roman" w:hAnsi="Times New Roman" w:cs="Times New Roman"/>
          <w:sz w:val="28"/>
          <w:szCs w:val="28"/>
          <w:lang w:val="uk-UA"/>
        </w:rPr>
        <w:t>матеріально-технічного забезпечення</w:t>
      </w:r>
      <w:r w:rsidRPr="00225B8F">
        <w:rPr>
          <w:rFonts w:ascii="Times New Roman" w:hAnsi="Times New Roman" w:cs="Times New Roman"/>
          <w:sz w:val="28"/>
          <w:szCs w:val="28"/>
          <w:lang w:val="uk-UA"/>
        </w:rPr>
        <w:t xml:space="preserve"> підприємств на практиці показав, що для загального постачальницького ланцюга підвищення ефективності може бути досягнуто через виключення дублювання операцій та непродуктивних витрат часу і ресурсів, тобто через впровадження організаційних змін, необхідних для реалізації наскрізного управління матеріальними потоками на підставі концепції зниження загальних витрат</w:t>
      </w:r>
      <w:r w:rsidRPr="00ED7A91">
        <w:rPr>
          <w:rFonts w:ascii="Times New Roman" w:hAnsi="Times New Roman" w:cs="Times New Roman"/>
          <w:sz w:val="28"/>
          <w:szCs w:val="28"/>
          <w:lang w:val="uk-UA"/>
        </w:rPr>
        <w:t xml:space="preserve"> [</w:t>
      </w:r>
      <w:r w:rsidR="001E1AAB" w:rsidRPr="00ED7A91">
        <w:rPr>
          <w:rFonts w:ascii="Times New Roman" w:hAnsi="Times New Roman" w:cs="Times New Roman"/>
          <w:sz w:val="28"/>
          <w:szCs w:val="28"/>
          <w:lang w:val="uk-UA"/>
        </w:rPr>
        <w:t>4</w:t>
      </w:r>
      <w:r w:rsidRPr="00ED7A91">
        <w:rPr>
          <w:rFonts w:ascii="Times New Roman" w:hAnsi="Times New Roman" w:cs="Times New Roman"/>
          <w:sz w:val="28"/>
          <w:szCs w:val="28"/>
          <w:lang w:val="uk-UA"/>
        </w:rPr>
        <w:t>].</w:t>
      </w:r>
      <w:r w:rsidR="001E1AAB">
        <w:rPr>
          <w:rFonts w:ascii="Times New Roman" w:hAnsi="Times New Roman" w:cs="Times New Roman"/>
          <w:sz w:val="28"/>
          <w:szCs w:val="28"/>
          <w:lang w:val="uk-UA"/>
        </w:rPr>
        <w:t xml:space="preserve"> </w:t>
      </w:r>
    </w:p>
    <w:p w14:paraId="33B1DCD3" w14:textId="3D4A0CF1" w:rsidR="00763B37" w:rsidRPr="00225B8F" w:rsidRDefault="00763B37" w:rsidP="00ED7A91">
      <w:pPr>
        <w:spacing w:after="0" w:line="240" w:lineRule="auto"/>
        <w:ind w:firstLine="709"/>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Отже, слід вдатись до логістичного підходу в управління </w:t>
      </w:r>
      <w:r w:rsidR="00C43334" w:rsidRPr="00225B8F">
        <w:rPr>
          <w:rFonts w:ascii="Times New Roman" w:hAnsi="Times New Roman" w:cs="Times New Roman"/>
          <w:sz w:val="28"/>
          <w:szCs w:val="28"/>
          <w:lang w:val="uk-UA"/>
        </w:rPr>
        <w:t>матеріально-технічного забезпечення</w:t>
      </w:r>
      <w:r w:rsidRPr="00225B8F">
        <w:rPr>
          <w:rFonts w:ascii="Times New Roman" w:hAnsi="Times New Roman" w:cs="Times New Roman"/>
          <w:sz w:val="28"/>
          <w:szCs w:val="28"/>
          <w:lang w:val="uk-UA"/>
        </w:rPr>
        <w:t xml:space="preserve"> з метою інтеграції постачальників та споживачів, розвитку сильних корпоративних зв’язків, орієнтуючись на стратегічні потреби як самого підприємства так і його ділових партнерів. Саме тому система </w:t>
      </w:r>
      <w:r w:rsidR="00C43334" w:rsidRPr="00225B8F">
        <w:rPr>
          <w:rFonts w:ascii="Times New Roman" w:hAnsi="Times New Roman" w:cs="Times New Roman"/>
          <w:sz w:val="28"/>
          <w:szCs w:val="28"/>
          <w:lang w:val="uk-UA"/>
        </w:rPr>
        <w:t xml:space="preserve">матеріально-технічного забезпечення </w:t>
      </w:r>
      <w:r w:rsidRPr="00225B8F">
        <w:rPr>
          <w:rFonts w:ascii="Times New Roman" w:hAnsi="Times New Roman" w:cs="Times New Roman"/>
          <w:sz w:val="28"/>
          <w:szCs w:val="28"/>
          <w:lang w:val="uk-UA"/>
        </w:rPr>
        <w:t xml:space="preserve">потребує інтегрованого логістичного управління, яке полягає не лише в адаптації підприємства до вимог сучасного ринку, тобто швидкого виконання замовлень споживачів і точного дотримання строків постачання (логістичний підхід), а й у випереджаючому розвитку і ефективному використанні стратегічного ресурсного потенціалу конкретного підприємства, підвищенні його конкурентоспроможності (стратегічний </w:t>
      </w:r>
      <w:proofErr w:type="spellStart"/>
      <w:r w:rsidRPr="00225B8F">
        <w:rPr>
          <w:rFonts w:ascii="Times New Roman" w:hAnsi="Times New Roman" w:cs="Times New Roman"/>
          <w:sz w:val="28"/>
          <w:szCs w:val="28"/>
          <w:lang w:val="uk-UA"/>
        </w:rPr>
        <w:t>сорсинговий</w:t>
      </w:r>
      <w:proofErr w:type="spellEnd"/>
      <w:r w:rsidRPr="00225B8F">
        <w:rPr>
          <w:rFonts w:ascii="Times New Roman" w:hAnsi="Times New Roman" w:cs="Times New Roman"/>
          <w:sz w:val="28"/>
          <w:szCs w:val="28"/>
          <w:lang w:val="uk-UA"/>
        </w:rPr>
        <w:t xml:space="preserve"> підхід). Стратегічний </w:t>
      </w:r>
      <w:proofErr w:type="spellStart"/>
      <w:r w:rsidRPr="00225B8F">
        <w:rPr>
          <w:rFonts w:ascii="Times New Roman" w:hAnsi="Times New Roman" w:cs="Times New Roman"/>
          <w:sz w:val="28"/>
          <w:szCs w:val="28"/>
          <w:lang w:val="uk-UA"/>
        </w:rPr>
        <w:t>сорсинг</w:t>
      </w:r>
      <w:proofErr w:type="spellEnd"/>
      <w:r w:rsidRPr="00225B8F">
        <w:rPr>
          <w:rFonts w:ascii="Times New Roman" w:hAnsi="Times New Roman" w:cs="Times New Roman"/>
          <w:sz w:val="28"/>
          <w:szCs w:val="28"/>
          <w:lang w:val="uk-UA"/>
        </w:rPr>
        <w:t xml:space="preserve"> слід розглядати як упорядкований процес, що охоплює всі види діяльності підприємства, які </w:t>
      </w:r>
      <w:proofErr w:type="spellStart"/>
      <w:r w:rsidRPr="00225B8F">
        <w:rPr>
          <w:rFonts w:ascii="Times New Roman" w:hAnsi="Times New Roman" w:cs="Times New Roman"/>
          <w:sz w:val="28"/>
          <w:szCs w:val="28"/>
          <w:lang w:val="uk-UA"/>
        </w:rPr>
        <w:t>вхоять</w:t>
      </w:r>
      <w:proofErr w:type="spellEnd"/>
      <w:r w:rsidRPr="00225B8F">
        <w:rPr>
          <w:rFonts w:ascii="Times New Roman" w:hAnsi="Times New Roman" w:cs="Times New Roman"/>
          <w:sz w:val="28"/>
          <w:szCs w:val="28"/>
          <w:lang w:val="uk-UA"/>
        </w:rPr>
        <w:t xml:space="preserve"> до циклу </w:t>
      </w:r>
      <w:proofErr w:type="spellStart"/>
      <w:r w:rsidRPr="00225B8F">
        <w:rPr>
          <w:rFonts w:ascii="Times New Roman" w:hAnsi="Times New Roman" w:cs="Times New Roman"/>
          <w:sz w:val="28"/>
          <w:szCs w:val="28"/>
          <w:lang w:val="uk-UA"/>
        </w:rPr>
        <w:t>закупівель</w:t>
      </w:r>
      <w:proofErr w:type="spellEnd"/>
      <w:r w:rsidRPr="00225B8F">
        <w:rPr>
          <w:rFonts w:ascii="Times New Roman" w:hAnsi="Times New Roman" w:cs="Times New Roman"/>
          <w:sz w:val="28"/>
          <w:szCs w:val="28"/>
          <w:lang w:val="uk-UA"/>
        </w:rPr>
        <w:t>, починаючи від розробки специфікації продукту і до отримання готових товарів і послуг та їх оплати</w:t>
      </w:r>
      <w:r w:rsidR="001E1AAB">
        <w:rPr>
          <w:rFonts w:ascii="Times New Roman" w:hAnsi="Times New Roman" w:cs="Times New Roman"/>
          <w:sz w:val="28"/>
          <w:szCs w:val="28"/>
          <w:lang w:val="uk-UA"/>
        </w:rPr>
        <w:t>.</w:t>
      </w:r>
      <w:r w:rsidRPr="00225B8F">
        <w:rPr>
          <w:rFonts w:ascii="Times New Roman" w:hAnsi="Times New Roman" w:cs="Times New Roman"/>
          <w:sz w:val="28"/>
          <w:szCs w:val="28"/>
          <w:lang w:val="uk-UA"/>
        </w:rPr>
        <w:t xml:space="preserve"> </w:t>
      </w:r>
    </w:p>
    <w:p w14:paraId="49D1297D" w14:textId="74548282" w:rsidR="00763B37" w:rsidRPr="008F7E15" w:rsidRDefault="00763B37" w:rsidP="00ED7A91">
      <w:pPr>
        <w:spacing w:after="0" w:line="240" w:lineRule="auto"/>
        <w:ind w:firstLine="709"/>
        <w:jc w:val="both"/>
        <w:rPr>
          <w:rFonts w:ascii="Times New Roman" w:hAnsi="Times New Roman" w:cs="Times New Roman"/>
          <w:sz w:val="28"/>
          <w:szCs w:val="28"/>
          <w:lang w:val="uk-UA"/>
        </w:rPr>
      </w:pPr>
      <w:r w:rsidRPr="008F7E15">
        <w:rPr>
          <w:rFonts w:ascii="Times New Roman" w:hAnsi="Times New Roman" w:cs="Times New Roman"/>
          <w:sz w:val="28"/>
          <w:szCs w:val="28"/>
          <w:lang w:val="uk-UA"/>
        </w:rPr>
        <w:t xml:space="preserve">Головною метою стратегічного </w:t>
      </w:r>
      <w:proofErr w:type="spellStart"/>
      <w:r w:rsidRPr="008F7E15">
        <w:rPr>
          <w:rFonts w:ascii="Times New Roman" w:hAnsi="Times New Roman" w:cs="Times New Roman"/>
          <w:sz w:val="28"/>
          <w:szCs w:val="28"/>
          <w:lang w:val="uk-UA"/>
        </w:rPr>
        <w:t>сорсингу</w:t>
      </w:r>
      <w:proofErr w:type="spellEnd"/>
      <w:r w:rsidRPr="008F7E15">
        <w:rPr>
          <w:rFonts w:ascii="Times New Roman" w:hAnsi="Times New Roman" w:cs="Times New Roman"/>
          <w:sz w:val="28"/>
          <w:szCs w:val="28"/>
          <w:lang w:val="uk-UA"/>
        </w:rPr>
        <w:t xml:space="preserve"> є забезпечення максимально високої цінності, кращих послуг та найнижчих загальних витрат. При цьому важливо, щоб він не просто призводив до зниження витрат, а й підвищував прибуток підприємства, забезпечуючи наявність необхідних товарів і послуг </w:t>
      </w:r>
      <w:r w:rsidRPr="00ED7A91">
        <w:rPr>
          <w:rFonts w:ascii="Times New Roman" w:hAnsi="Times New Roman" w:cs="Times New Roman"/>
          <w:sz w:val="28"/>
          <w:szCs w:val="28"/>
          <w:lang w:val="uk-UA"/>
        </w:rPr>
        <w:t>[</w:t>
      </w:r>
      <w:r w:rsidR="00261006" w:rsidRPr="00ED7A91">
        <w:rPr>
          <w:rFonts w:ascii="Times New Roman" w:hAnsi="Times New Roman" w:cs="Times New Roman"/>
          <w:sz w:val="28"/>
          <w:szCs w:val="28"/>
          <w:lang w:val="uk-UA"/>
        </w:rPr>
        <w:t>2</w:t>
      </w:r>
      <w:r w:rsidRPr="00ED7A91">
        <w:rPr>
          <w:rFonts w:ascii="Times New Roman" w:hAnsi="Times New Roman" w:cs="Times New Roman"/>
          <w:sz w:val="28"/>
          <w:szCs w:val="28"/>
          <w:lang w:val="uk-UA"/>
        </w:rPr>
        <w:t>].</w:t>
      </w:r>
      <w:r w:rsidR="00F07FDB">
        <w:rPr>
          <w:rFonts w:ascii="Times New Roman" w:hAnsi="Times New Roman" w:cs="Times New Roman"/>
          <w:sz w:val="28"/>
          <w:szCs w:val="28"/>
          <w:lang w:val="uk-UA"/>
        </w:rPr>
        <w:t xml:space="preserve"> </w:t>
      </w:r>
    </w:p>
    <w:p w14:paraId="0AC487EC" w14:textId="1F7A618C" w:rsidR="00763B37" w:rsidRPr="008F7E15" w:rsidRDefault="00763B37" w:rsidP="00202CD6">
      <w:pPr>
        <w:spacing w:after="0" w:line="240" w:lineRule="auto"/>
        <w:ind w:firstLine="708"/>
        <w:jc w:val="both"/>
        <w:rPr>
          <w:rFonts w:ascii="Times New Roman" w:hAnsi="Times New Roman" w:cs="Times New Roman"/>
          <w:sz w:val="28"/>
          <w:szCs w:val="28"/>
          <w:lang w:val="uk-UA"/>
        </w:rPr>
      </w:pPr>
      <w:r w:rsidRPr="008F7E15">
        <w:rPr>
          <w:rFonts w:ascii="Times New Roman" w:hAnsi="Times New Roman" w:cs="Times New Roman"/>
          <w:sz w:val="28"/>
          <w:szCs w:val="28"/>
          <w:lang w:val="uk-UA"/>
        </w:rPr>
        <w:t xml:space="preserve">До основних принципів стратегічного </w:t>
      </w:r>
      <w:proofErr w:type="spellStart"/>
      <w:r w:rsidRPr="008F7E15">
        <w:rPr>
          <w:rFonts w:ascii="Times New Roman" w:hAnsi="Times New Roman" w:cs="Times New Roman"/>
          <w:sz w:val="28"/>
          <w:szCs w:val="28"/>
          <w:lang w:val="uk-UA"/>
        </w:rPr>
        <w:t>сорсингу</w:t>
      </w:r>
      <w:proofErr w:type="spellEnd"/>
      <w:r w:rsidRPr="008F7E15">
        <w:rPr>
          <w:rFonts w:ascii="Times New Roman" w:hAnsi="Times New Roman" w:cs="Times New Roman"/>
          <w:sz w:val="28"/>
          <w:szCs w:val="28"/>
          <w:lang w:val="uk-UA"/>
        </w:rPr>
        <w:t xml:space="preserve"> належать: узгодженість стратегій (стратегічне партнерство з постачальниками, узгодженість бізнес-</w:t>
      </w:r>
      <w:r w:rsidRPr="008F7E15">
        <w:rPr>
          <w:rFonts w:ascii="Times New Roman" w:hAnsi="Times New Roman" w:cs="Times New Roman"/>
          <w:sz w:val="28"/>
          <w:szCs w:val="28"/>
          <w:lang w:val="uk-UA"/>
        </w:rPr>
        <w:lastRenderedPageBreak/>
        <w:t>стратегій); скоординовані процеси (масштаб взаємовідносин відповідно до контракту, аналіз ринку, суміщення процесів з постачальниками); оптимізована організація (навчання, талант управлінця, моніторинг професійної кар’єри); підтримуючі технології (планування роботи ланцюга поставок, ефективний обмін даними, електронна база даних та обмін); обмін результатами (показники роботи постачальників, показники роботи підприємства, фокусування на підвищенні цінності продукції</w:t>
      </w:r>
      <w:r w:rsidRPr="00C01669">
        <w:rPr>
          <w:rFonts w:ascii="Times New Roman" w:hAnsi="Times New Roman" w:cs="Times New Roman"/>
          <w:sz w:val="28"/>
          <w:szCs w:val="28"/>
          <w:lang w:val="uk-UA"/>
        </w:rPr>
        <w:t>)</w:t>
      </w:r>
      <w:r w:rsidR="00C01669">
        <w:rPr>
          <w:rFonts w:ascii="Times New Roman" w:hAnsi="Times New Roman" w:cs="Times New Roman"/>
          <w:sz w:val="28"/>
          <w:szCs w:val="28"/>
          <w:lang w:val="uk-UA"/>
        </w:rPr>
        <w:t>.</w:t>
      </w:r>
      <w:r w:rsidRPr="00C01669">
        <w:rPr>
          <w:rFonts w:ascii="Times New Roman" w:hAnsi="Times New Roman" w:cs="Times New Roman"/>
          <w:sz w:val="28"/>
          <w:szCs w:val="28"/>
          <w:lang w:val="uk-UA"/>
        </w:rPr>
        <w:t xml:space="preserve"> </w:t>
      </w:r>
      <w:r w:rsidR="00C01669">
        <w:rPr>
          <w:rFonts w:ascii="Times New Roman" w:hAnsi="Times New Roman" w:cs="Times New Roman"/>
          <w:sz w:val="28"/>
          <w:szCs w:val="28"/>
          <w:lang w:val="uk-UA"/>
        </w:rPr>
        <w:t>З</w:t>
      </w:r>
      <w:r w:rsidR="00C01669" w:rsidRPr="00C01669">
        <w:rPr>
          <w:rFonts w:ascii="Times New Roman" w:hAnsi="Times New Roman" w:cs="Times New Roman"/>
          <w:sz w:val="28"/>
          <w:szCs w:val="28"/>
          <w:lang w:val="uk-UA"/>
        </w:rPr>
        <w:t>азначені принципи спрямовані на забезпечення стратегічного взаємовигідного партнерства та підвищення рівня інтеграції з діловими контрагентами в усіх сферах, включаючи управління персоналом та ІТ технології</w:t>
      </w:r>
      <w:r w:rsidR="004102BC">
        <w:rPr>
          <w:rFonts w:ascii="Times New Roman" w:hAnsi="Times New Roman" w:cs="Times New Roman"/>
          <w:sz w:val="28"/>
          <w:szCs w:val="28"/>
          <w:lang w:val="uk-UA"/>
        </w:rPr>
        <w:t>.</w:t>
      </w:r>
      <w:r w:rsidRPr="008F7E15">
        <w:rPr>
          <w:rFonts w:ascii="Times New Roman" w:hAnsi="Times New Roman" w:cs="Times New Roman"/>
          <w:sz w:val="28"/>
          <w:szCs w:val="28"/>
          <w:lang w:val="uk-UA"/>
        </w:rPr>
        <w:t xml:space="preserve"> </w:t>
      </w:r>
    </w:p>
    <w:p w14:paraId="09882B1C" w14:textId="0018935E" w:rsidR="00763B37" w:rsidRPr="006E2413" w:rsidRDefault="00C01669" w:rsidP="00202CD6">
      <w:pPr>
        <w:spacing w:after="0" w:line="240" w:lineRule="auto"/>
        <w:ind w:firstLine="708"/>
        <w:jc w:val="both"/>
        <w:rPr>
          <w:rFonts w:ascii="Times New Roman" w:hAnsi="Times New Roman" w:cs="Times New Roman"/>
          <w:sz w:val="28"/>
          <w:szCs w:val="28"/>
          <w:lang w:val="uk-UA"/>
        </w:rPr>
      </w:pPr>
      <w:r>
        <w:rPr>
          <w:rFonts w:ascii="Times New Roman" w:hAnsi="Times New Roman" w:cs="Times New Roman"/>
          <w:color w:val="1F4E79" w:themeColor="accent1" w:themeShade="80"/>
          <w:sz w:val="28"/>
          <w:szCs w:val="28"/>
          <w:lang w:val="uk-UA"/>
        </w:rPr>
        <w:t xml:space="preserve"> </w:t>
      </w:r>
      <w:r w:rsidR="009001CF" w:rsidRPr="006E2413">
        <w:rPr>
          <w:rFonts w:ascii="Times New Roman" w:hAnsi="Times New Roman" w:cs="Times New Roman"/>
          <w:sz w:val="28"/>
          <w:szCs w:val="28"/>
          <w:lang w:val="uk-UA"/>
        </w:rPr>
        <w:t>В</w:t>
      </w:r>
      <w:r w:rsidR="00763B37" w:rsidRPr="006E2413">
        <w:rPr>
          <w:rFonts w:ascii="Times New Roman" w:hAnsi="Times New Roman" w:cs="Times New Roman"/>
          <w:sz w:val="28"/>
          <w:szCs w:val="28"/>
          <w:lang w:val="uk-UA"/>
        </w:rPr>
        <w:t xml:space="preserve"> управлінні матеріально-технічним забезпеченням тісно </w:t>
      </w:r>
      <w:r w:rsidR="006E2413" w:rsidRPr="006E2413">
        <w:rPr>
          <w:rFonts w:ascii="Times New Roman" w:hAnsi="Times New Roman" w:cs="Times New Roman"/>
          <w:sz w:val="28"/>
          <w:szCs w:val="28"/>
          <w:lang w:val="uk-UA"/>
        </w:rPr>
        <w:t>взаємопов’язані</w:t>
      </w:r>
      <w:r w:rsidR="00763B37" w:rsidRPr="006E2413">
        <w:rPr>
          <w:rFonts w:ascii="Times New Roman" w:hAnsi="Times New Roman" w:cs="Times New Roman"/>
          <w:sz w:val="28"/>
          <w:szCs w:val="28"/>
          <w:lang w:val="uk-UA"/>
        </w:rPr>
        <w:t xml:space="preserve"> </w:t>
      </w:r>
      <w:r w:rsidRPr="006E2413">
        <w:rPr>
          <w:rFonts w:ascii="Times New Roman" w:hAnsi="Times New Roman" w:cs="Times New Roman"/>
          <w:sz w:val="28"/>
          <w:szCs w:val="28"/>
          <w:lang w:val="uk-UA"/>
        </w:rPr>
        <w:t xml:space="preserve">елементи стратегічного планування та прогнозування, </w:t>
      </w:r>
      <w:r w:rsidR="00763B37" w:rsidRPr="006E2413">
        <w:rPr>
          <w:rFonts w:ascii="Times New Roman" w:hAnsi="Times New Roman" w:cs="Times New Roman"/>
          <w:sz w:val="28"/>
          <w:szCs w:val="28"/>
          <w:lang w:val="uk-UA"/>
        </w:rPr>
        <w:t xml:space="preserve">економічні </w:t>
      </w:r>
      <w:r w:rsidRPr="006E2413">
        <w:rPr>
          <w:rFonts w:ascii="Times New Roman" w:hAnsi="Times New Roman" w:cs="Times New Roman"/>
          <w:sz w:val="28"/>
          <w:szCs w:val="28"/>
          <w:lang w:val="uk-UA"/>
        </w:rPr>
        <w:t xml:space="preserve">і технічні </w:t>
      </w:r>
      <w:r w:rsidR="00763B37" w:rsidRPr="006E2413">
        <w:rPr>
          <w:rFonts w:ascii="Times New Roman" w:hAnsi="Times New Roman" w:cs="Times New Roman"/>
          <w:sz w:val="28"/>
          <w:szCs w:val="28"/>
          <w:lang w:val="uk-UA"/>
        </w:rPr>
        <w:t xml:space="preserve">елементи, логістичні оптимізаційні задачі та новітні інформаційні технології. Тому, надзвичайно </w:t>
      </w:r>
      <w:r w:rsidRPr="006E2413">
        <w:rPr>
          <w:rFonts w:ascii="Times New Roman" w:hAnsi="Times New Roman" w:cs="Times New Roman"/>
          <w:sz w:val="28"/>
          <w:szCs w:val="28"/>
          <w:lang w:val="uk-UA"/>
        </w:rPr>
        <w:t>важливи</w:t>
      </w:r>
      <w:r w:rsidR="00763B37" w:rsidRPr="006E2413">
        <w:rPr>
          <w:rFonts w:ascii="Times New Roman" w:hAnsi="Times New Roman" w:cs="Times New Roman"/>
          <w:sz w:val="28"/>
          <w:szCs w:val="28"/>
          <w:lang w:val="uk-UA"/>
        </w:rPr>
        <w:t xml:space="preserve">м є </w:t>
      </w:r>
      <w:proofErr w:type="spellStart"/>
      <w:r w:rsidR="00763B37" w:rsidRPr="006E2413">
        <w:rPr>
          <w:rFonts w:ascii="Times New Roman" w:hAnsi="Times New Roman" w:cs="Times New Roman"/>
          <w:sz w:val="28"/>
          <w:szCs w:val="28"/>
          <w:lang w:val="uk-UA"/>
        </w:rPr>
        <w:t>професійно</w:t>
      </w:r>
      <w:proofErr w:type="spellEnd"/>
      <w:r w:rsidR="00763B37" w:rsidRPr="006E2413">
        <w:rPr>
          <w:rFonts w:ascii="Times New Roman" w:hAnsi="Times New Roman" w:cs="Times New Roman"/>
          <w:sz w:val="28"/>
          <w:szCs w:val="28"/>
          <w:lang w:val="uk-UA"/>
        </w:rPr>
        <w:t>-кваліфікаційн</w:t>
      </w:r>
      <w:r w:rsidRPr="006E2413">
        <w:rPr>
          <w:rFonts w:ascii="Times New Roman" w:hAnsi="Times New Roman" w:cs="Times New Roman"/>
          <w:sz w:val="28"/>
          <w:szCs w:val="28"/>
          <w:lang w:val="uk-UA"/>
        </w:rPr>
        <w:t>ий</w:t>
      </w:r>
      <w:r w:rsidR="00763B37" w:rsidRPr="006E2413">
        <w:rPr>
          <w:rFonts w:ascii="Times New Roman" w:hAnsi="Times New Roman" w:cs="Times New Roman"/>
          <w:sz w:val="28"/>
          <w:szCs w:val="28"/>
          <w:lang w:val="uk-UA"/>
        </w:rPr>
        <w:t xml:space="preserve"> рів</w:t>
      </w:r>
      <w:r w:rsidRPr="006E2413">
        <w:rPr>
          <w:rFonts w:ascii="Times New Roman" w:hAnsi="Times New Roman" w:cs="Times New Roman"/>
          <w:sz w:val="28"/>
          <w:szCs w:val="28"/>
          <w:lang w:val="uk-UA"/>
        </w:rPr>
        <w:t>ень</w:t>
      </w:r>
      <w:r w:rsidR="00763B37" w:rsidRPr="006E2413">
        <w:rPr>
          <w:rFonts w:ascii="Times New Roman" w:hAnsi="Times New Roman" w:cs="Times New Roman"/>
          <w:sz w:val="28"/>
          <w:szCs w:val="28"/>
          <w:lang w:val="uk-UA"/>
        </w:rPr>
        <w:t xml:space="preserve"> працівників сфер</w:t>
      </w:r>
      <w:r w:rsidRPr="006E2413">
        <w:rPr>
          <w:rFonts w:ascii="Times New Roman" w:hAnsi="Times New Roman" w:cs="Times New Roman"/>
          <w:sz w:val="28"/>
          <w:szCs w:val="28"/>
          <w:lang w:val="uk-UA"/>
        </w:rPr>
        <w:t>и</w:t>
      </w:r>
      <w:r w:rsidR="00763B37" w:rsidRPr="006E2413">
        <w:rPr>
          <w:rFonts w:ascii="Times New Roman" w:hAnsi="Times New Roman" w:cs="Times New Roman"/>
          <w:sz w:val="28"/>
          <w:szCs w:val="28"/>
          <w:lang w:val="uk-UA"/>
        </w:rPr>
        <w:t xml:space="preserve"> матеріально-технічного забезпечення підприємства. </w:t>
      </w:r>
      <w:r w:rsidRPr="006E2413">
        <w:rPr>
          <w:rFonts w:ascii="Times New Roman" w:hAnsi="Times New Roman" w:cs="Times New Roman"/>
          <w:sz w:val="28"/>
          <w:szCs w:val="28"/>
          <w:lang w:val="uk-UA"/>
        </w:rPr>
        <w:t>Для чітко налагодженого п</w:t>
      </w:r>
      <w:r w:rsidR="00763B37" w:rsidRPr="006E2413">
        <w:rPr>
          <w:rFonts w:ascii="Times New Roman" w:hAnsi="Times New Roman" w:cs="Times New Roman"/>
          <w:sz w:val="28"/>
          <w:szCs w:val="28"/>
          <w:lang w:val="uk-UA"/>
        </w:rPr>
        <w:t>роцес</w:t>
      </w:r>
      <w:r w:rsidRPr="006E2413">
        <w:rPr>
          <w:rFonts w:ascii="Times New Roman" w:hAnsi="Times New Roman" w:cs="Times New Roman"/>
          <w:sz w:val="28"/>
          <w:szCs w:val="28"/>
          <w:lang w:val="uk-UA"/>
        </w:rPr>
        <w:t>у</w:t>
      </w:r>
      <w:r w:rsidR="00763B37" w:rsidRPr="006E2413">
        <w:rPr>
          <w:rFonts w:ascii="Times New Roman" w:hAnsi="Times New Roman" w:cs="Times New Roman"/>
          <w:sz w:val="28"/>
          <w:szCs w:val="28"/>
          <w:lang w:val="uk-UA"/>
        </w:rPr>
        <w:t xml:space="preserve"> забезпечення </w:t>
      </w:r>
      <w:r w:rsidRPr="006E2413">
        <w:rPr>
          <w:rFonts w:ascii="Times New Roman" w:hAnsi="Times New Roman" w:cs="Times New Roman"/>
          <w:sz w:val="28"/>
          <w:szCs w:val="28"/>
          <w:lang w:val="uk-UA"/>
        </w:rPr>
        <w:t xml:space="preserve">матеріально-технічними </w:t>
      </w:r>
      <w:r w:rsidR="00763B37" w:rsidRPr="006E2413">
        <w:rPr>
          <w:rFonts w:ascii="Times New Roman" w:hAnsi="Times New Roman" w:cs="Times New Roman"/>
          <w:sz w:val="28"/>
          <w:szCs w:val="28"/>
          <w:lang w:val="uk-UA"/>
        </w:rPr>
        <w:t xml:space="preserve">ресурсами </w:t>
      </w:r>
      <w:r w:rsidRPr="006E2413">
        <w:rPr>
          <w:rFonts w:ascii="Times New Roman" w:hAnsi="Times New Roman" w:cs="Times New Roman"/>
          <w:sz w:val="28"/>
          <w:szCs w:val="28"/>
          <w:lang w:val="uk-UA"/>
        </w:rPr>
        <w:t xml:space="preserve">підприємства </w:t>
      </w:r>
      <w:r w:rsidR="004C52B4" w:rsidRPr="006E2413">
        <w:rPr>
          <w:rFonts w:ascii="Times New Roman" w:hAnsi="Times New Roman" w:cs="Times New Roman"/>
          <w:sz w:val="28"/>
          <w:szCs w:val="28"/>
          <w:lang w:val="uk-UA"/>
        </w:rPr>
        <w:t>потрібно мати досить</w:t>
      </w:r>
      <w:r w:rsidRPr="006E2413">
        <w:rPr>
          <w:rFonts w:ascii="Times New Roman" w:hAnsi="Times New Roman" w:cs="Times New Roman"/>
          <w:sz w:val="28"/>
          <w:szCs w:val="28"/>
          <w:lang w:val="uk-UA"/>
        </w:rPr>
        <w:t xml:space="preserve"> висок</w:t>
      </w:r>
      <w:r w:rsidR="004C52B4" w:rsidRPr="006E2413">
        <w:rPr>
          <w:rFonts w:ascii="Times New Roman" w:hAnsi="Times New Roman" w:cs="Times New Roman"/>
          <w:sz w:val="28"/>
          <w:szCs w:val="28"/>
          <w:lang w:val="uk-UA"/>
        </w:rPr>
        <w:t>ий</w:t>
      </w:r>
      <w:r w:rsidRPr="006E2413">
        <w:rPr>
          <w:rFonts w:ascii="Times New Roman" w:hAnsi="Times New Roman" w:cs="Times New Roman"/>
          <w:sz w:val="28"/>
          <w:szCs w:val="28"/>
          <w:lang w:val="uk-UA"/>
        </w:rPr>
        <w:t xml:space="preserve"> рів</w:t>
      </w:r>
      <w:r w:rsidR="004C52B4" w:rsidRPr="006E2413">
        <w:rPr>
          <w:rFonts w:ascii="Times New Roman" w:hAnsi="Times New Roman" w:cs="Times New Roman"/>
          <w:sz w:val="28"/>
          <w:szCs w:val="28"/>
          <w:lang w:val="uk-UA"/>
        </w:rPr>
        <w:t xml:space="preserve">ень </w:t>
      </w:r>
      <w:r w:rsidRPr="006E2413">
        <w:rPr>
          <w:rFonts w:ascii="Times New Roman" w:hAnsi="Times New Roman" w:cs="Times New Roman"/>
          <w:sz w:val="28"/>
          <w:szCs w:val="28"/>
          <w:lang w:val="uk-UA"/>
        </w:rPr>
        <w:t>знань та навиків працівників</w:t>
      </w:r>
      <w:r w:rsidR="00763B37" w:rsidRPr="006E2413">
        <w:rPr>
          <w:rFonts w:ascii="Times New Roman" w:hAnsi="Times New Roman" w:cs="Times New Roman"/>
          <w:sz w:val="28"/>
          <w:szCs w:val="28"/>
          <w:lang w:val="uk-UA"/>
        </w:rPr>
        <w:t xml:space="preserve"> </w:t>
      </w:r>
      <w:r w:rsidRPr="006E2413">
        <w:rPr>
          <w:rFonts w:ascii="Times New Roman" w:hAnsi="Times New Roman" w:cs="Times New Roman"/>
          <w:sz w:val="28"/>
          <w:szCs w:val="28"/>
          <w:lang w:val="uk-UA"/>
        </w:rPr>
        <w:t xml:space="preserve">щодо </w:t>
      </w:r>
      <w:r w:rsidR="00763B37" w:rsidRPr="006E2413">
        <w:rPr>
          <w:rFonts w:ascii="Times New Roman" w:hAnsi="Times New Roman" w:cs="Times New Roman"/>
          <w:sz w:val="28"/>
          <w:szCs w:val="28"/>
          <w:lang w:val="uk-UA"/>
        </w:rPr>
        <w:t xml:space="preserve">організації поставок, фінансових операцій, правових норм, рекламної діяльності, швидкої і правильної реакції на </w:t>
      </w:r>
      <w:r w:rsidR="004C52B4" w:rsidRPr="006E2413">
        <w:rPr>
          <w:rFonts w:ascii="Times New Roman" w:hAnsi="Times New Roman" w:cs="Times New Roman"/>
          <w:sz w:val="28"/>
          <w:szCs w:val="28"/>
          <w:lang w:val="uk-UA"/>
        </w:rPr>
        <w:t>зміни</w:t>
      </w:r>
      <w:r w:rsidR="00763B37" w:rsidRPr="006E2413">
        <w:rPr>
          <w:rFonts w:ascii="Times New Roman" w:hAnsi="Times New Roman" w:cs="Times New Roman"/>
          <w:sz w:val="28"/>
          <w:szCs w:val="28"/>
          <w:lang w:val="uk-UA"/>
        </w:rPr>
        <w:t xml:space="preserve"> на товарному ринку попиту, а також навики безперервного пошуку нових можливостей </w:t>
      </w:r>
      <w:r w:rsidR="00763B37" w:rsidRPr="00ED7A91">
        <w:rPr>
          <w:rFonts w:ascii="Times New Roman" w:hAnsi="Times New Roman" w:cs="Times New Roman"/>
          <w:sz w:val="28"/>
          <w:szCs w:val="28"/>
          <w:lang w:val="uk-UA"/>
        </w:rPr>
        <w:t>ринку</w:t>
      </w:r>
      <w:r w:rsidR="004102BC" w:rsidRPr="00ED7A91">
        <w:rPr>
          <w:rFonts w:ascii="Times New Roman" w:hAnsi="Times New Roman" w:cs="Times New Roman"/>
          <w:sz w:val="28"/>
          <w:szCs w:val="28"/>
          <w:lang w:val="uk-UA"/>
        </w:rPr>
        <w:t xml:space="preserve"> [</w:t>
      </w:r>
      <w:r w:rsidR="00261006" w:rsidRPr="00ED7A91">
        <w:rPr>
          <w:rFonts w:ascii="Times New Roman" w:hAnsi="Times New Roman" w:cs="Times New Roman"/>
          <w:sz w:val="28"/>
          <w:szCs w:val="28"/>
          <w:lang w:val="uk-UA"/>
        </w:rPr>
        <w:t>7</w:t>
      </w:r>
      <w:r w:rsidR="004102BC" w:rsidRPr="00ED7A91">
        <w:rPr>
          <w:rFonts w:ascii="Times New Roman" w:hAnsi="Times New Roman" w:cs="Times New Roman"/>
          <w:sz w:val="28"/>
          <w:szCs w:val="28"/>
          <w:lang w:val="uk-UA"/>
        </w:rPr>
        <w:t>]</w:t>
      </w:r>
      <w:r w:rsidR="00763B37" w:rsidRPr="00ED7A91">
        <w:rPr>
          <w:rFonts w:ascii="Times New Roman" w:hAnsi="Times New Roman" w:cs="Times New Roman"/>
          <w:sz w:val="28"/>
          <w:szCs w:val="28"/>
          <w:lang w:val="uk-UA"/>
        </w:rPr>
        <w:t>.</w:t>
      </w:r>
      <w:r w:rsidR="00763B37" w:rsidRPr="006E2413">
        <w:rPr>
          <w:rFonts w:ascii="Times New Roman" w:hAnsi="Times New Roman" w:cs="Times New Roman"/>
          <w:sz w:val="28"/>
          <w:szCs w:val="28"/>
          <w:lang w:val="uk-UA"/>
        </w:rPr>
        <w:t xml:space="preserve"> </w:t>
      </w:r>
    </w:p>
    <w:p w14:paraId="2C9C9959" w14:textId="77777777" w:rsidR="006E2413" w:rsidRDefault="00763B37" w:rsidP="00202CD6">
      <w:pPr>
        <w:spacing w:after="0" w:line="240" w:lineRule="auto"/>
        <w:ind w:firstLine="708"/>
        <w:jc w:val="both"/>
        <w:rPr>
          <w:rFonts w:ascii="Times New Roman" w:hAnsi="Times New Roman" w:cs="Times New Roman"/>
          <w:sz w:val="28"/>
          <w:szCs w:val="28"/>
          <w:lang w:val="uk-UA"/>
        </w:rPr>
      </w:pPr>
      <w:r w:rsidRPr="006E2413">
        <w:rPr>
          <w:rFonts w:ascii="Times New Roman" w:hAnsi="Times New Roman" w:cs="Times New Roman"/>
          <w:sz w:val="28"/>
          <w:szCs w:val="28"/>
          <w:lang w:val="uk-UA"/>
        </w:rPr>
        <w:t xml:space="preserve">Менеджер з управління матеріально-технічним забезпеченням повинен не лише вміти розробляти стратегічну систему прогнозного забезпечення необхідними матеріально-технічним оснащенням та інструментами, </w:t>
      </w:r>
      <w:r w:rsidRPr="0015585E">
        <w:rPr>
          <w:rFonts w:ascii="Times New Roman" w:hAnsi="Times New Roman" w:cs="Times New Roman"/>
          <w:sz w:val="28"/>
          <w:szCs w:val="28"/>
          <w:lang w:val="uk-UA"/>
        </w:rPr>
        <w:t>які необхідні для нормального функціонування конкретного виробництва, а й забезпечувати подальшу системну оптимізацію функціонування усієї логістичної си</w:t>
      </w:r>
      <w:r w:rsidR="006E2413">
        <w:rPr>
          <w:rFonts w:ascii="Times New Roman" w:hAnsi="Times New Roman" w:cs="Times New Roman"/>
          <w:sz w:val="28"/>
          <w:szCs w:val="28"/>
          <w:lang w:val="uk-UA"/>
        </w:rPr>
        <w:t>с</w:t>
      </w:r>
      <w:r w:rsidRPr="0015585E">
        <w:rPr>
          <w:rFonts w:ascii="Times New Roman" w:hAnsi="Times New Roman" w:cs="Times New Roman"/>
          <w:sz w:val="28"/>
          <w:szCs w:val="28"/>
          <w:lang w:val="uk-UA"/>
        </w:rPr>
        <w:t xml:space="preserve">теми підприємства. </w:t>
      </w:r>
    </w:p>
    <w:p w14:paraId="1B8B4595" w14:textId="52BED957" w:rsidR="00763B37" w:rsidRDefault="006E2413"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У</w:t>
      </w:r>
      <w:r w:rsidR="00763B37" w:rsidRPr="0015585E">
        <w:rPr>
          <w:rFonts w:ascii="Times New Roman" w:hAnsi="Times New Roman" w:cs="Times New Roman"/>
          <w:sz w:val="28"/>
          <w:szCs w:val="28"/>
          <w:lang w:val="uk-UA"/>
        </w:rPr>
        <w:t xml:space="preserve">правління матеріально-технічним забезпеченням, відбувається в умовах підвищеної невизначеності внаслідок дії значної </w:t>
      </w:r>
      <w:r>
        <w:rPr>
          <w:rFonts w:ascii="Times New Roman" w:hAnsi="Times New Roman" w:cs="Times New Roman"/>
          <w:sz w:val="28"/>
          <w:szCs w:val="28"/>
          <w:lang w:val="uk-UA"/>
        </w:rPr>
        <w:t>кількості</w:t>
      </w:r>
      <w:r w:rsidR="00763B37" w:rsidRPr="0015585E">
        <w:rPr>
          <w:rFonts w:ascii="Times New Roman" w:hAnsi="Times New Roman" w:cs="Times New Roman"/>
          <w:sz w:val="28"/>
          <w:szCs w:val="28"/>
          <w:lang w:val="uk-UA"/>
        </w:rPr>
        <w:t xml:space="preserve"> чинників, </w:t>
      </w:r>
      <w:r>
        <w:rPr>
          <w:rFonts w:ascii="Times New Roman" w:hAnsi="Times New Roman" w:cs="Times New Roman"/>
          <w:sz w:val="28"/>
          <w:szCs w:val="28"/>
          <w:lang w:val="uk-UA"/>
        </w:rPr>
        <w:t>що потрібно</w:t>
      </w:r>
      <w:r w:rsidR="00763B37" w:rsidRPr="0015585E">
        <w:rPr>
          <w:rFonts w:ascii="Times New Roman" w:hAnsi="Times New Roman" w:cs="Times New Roman"/>
          <w:sz w:val="28"/>
          <w:szCs w:val="28"/>
          <w:lang w:val="uk-UA"/>
        </w:rPr>
        <w:t xml:space="preserve"> враховувати при прийнятті рішень. Зазвичай основними чинниками, які варто враховувати при прийнятті рішень щодо остаточного вибору постачальників у якості стратегічних партнерів по бізнесу, є: якість, ціни, рівень сервісу, конкурентоспроможність та репутація постачальників; кількість, розміщення та потужності постачальників певних видів ресурсів; надійність роботи підприємств-постачальників, здатність швидко реагувати на зміни в попиті та у вимогах до режиму поставок (їх періодичність); наявність, місткість і розташування складів посередницьких організацій; кількість та рівень використання ресурсів, обсяги споживання конкретного виду ресурсу; залежність якості ресурсів від місця їх виготовлення; період, протягом якого зберігаються споживчі якості закупленої продукції</w:t>
      </w:r>
      <w:r w:rsidR="00813C2D">
        <w:rPr>
          <w:rFonts w:ascii="Times New Roman" w:hAnsi="Times New Roman" w:cs="Times New Roman"/>
          <w:sz w:val="28"/>
          <w:szCs w:val="28"/>
          <w:lang w:val="uk-UA"/>
        </w:rPr>
        <w:t xml:space="preserve"> </w:t>
      </w:r>
      <w:r w:rsidR="00813C2D" w:rsidRPr="00ED7A91">
        <w:rPr>
          <w:rFonts w:ascii="Times New Roman" w:hAnsi="Times New Roman" w:cs="Times New Roman"/>
          <w:sz w:val="28"/>
          <w:szCs w:val="28"/>
          <w:lang w:val="uk-UA"/>
        </w:rPr>
        <w:t>[</w:t>
      </w:r>
      <w:r w:rsidR="00261006" w:rsidRPr="00ED7A91">
        <w:rPr>
          <w:rFonts w:ascii="Times New Roman" w:hAnsi="Times New Roman" w:cs="Times New Roman"/>
          <w:sz w:val="28"/>
          <w:szCs w:val="28"/>
          <w:lang w:val="uk-UA"/>
        </w:rPr>
        <w:t>7</w:t>
      </w:r>
      <w:r w:rsidR="00813C2D" w:rsidRPr="00ED7A91">
        <w:rPr>
          <w:rFonts w:ascii="Times New Roman" w:hAnsi="Times New Roman" w:cs="Times New Roman"/>
          <w:sz w:val="28"/>
          <w:szCs w:val="28"/>
          <w:lang w:val="uk-UA"/>
        </w:rPr>
        <w:t>].</w:t>
      </w:r>
    </w:p>
    <w:p w14:paraId="280F9828" w14:textId="77777777" w:rsidR="009001CF" w:rsidRDefault="009001CF" w:rsidP="009001CF">
      <w:pPr>
        <w:spacing w:after="0" w:line="240" w:lineRule="auto"/>
        <w:ind w:firstLine="708"/>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Управління матеріально-технічним забезпеченням підприємства передбачає виконання всіх функцій, притаманних управлінню як виду діяльності: </w:t>
      </w:r>
    </w:p>
    <w:p w14:paraId="794CF099" w14:textId="77777777" w:rsidR="009001CF" w:rsidRDefault="009001CF" w:rsidP="009001CF">
      <w:pPr>
        <w:spacing w:after="0" w:line="240" w:lineRule="auto"/>
        <w:ind w:firstLine="708"/>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 постановка завдання – включає проведення моніторингу наявних ресурсів та сировинного ринку потенційних ресурсів, планування потреби у </w:t>
      </w:r>
      <w:r w:rsidRPr="00225B8F">
        <w:rPr>
          <w:rFonts w:ascii="Times New Roman" w:hAnsi="Times New Roman" w:cs="Times New Roman"/>
          <w:sz w:val="28"/>
          <w:szCs w:val="28"/>
          <w:lang w:val="uk-UA"/>
        </w:rPr>
        <w:lastRenderedPageBreak/>
        <w:t xml:space="preserve">ресурсах, оцінку матеріаломісткості виробництва та його матеріальних потреб; </w:t>
      </w:r>
    </w:p>
    <w:p w14:paraId="17B71505" w14:textId="77777777" w:rsidR="009001CF" w:rsidRDefault="009001CF" w:rsidP="009001CF">
      <w:pPr>
        <w:spacing w:after="0" w:line="240" w:lineRule="auto"/>
        <w:ind w:firstLine="708"/>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xml:space="preserve">– реалізація поставленого завдання – постановка, аналіз та оцінювання альтернативних варіантів матеріально-технічного забезпечення, формування остаточного рішення про розвиток сировинної бази підприємства, організацію постачання ресурсів, управління запасами матеріально-технічних ресурсів; </w:t>
      </w:r>
    </w:p>
    <w:p w14:paraId="65AE28F8" w14:textId="12024B0B" w:rsidR="009001CF" w:rsidRPr="00225B8F" w:rsidRDefault="009001CF" w:rsidP="009001CF">
      <w:pPr>
        <w:spacing w:after="0" w:line="240" w:lineRule="auto"/>
        <w:ind w:firstLine="708"/>
        <w:jc w:val="both"/>
        <w:rPr>
          <w:rFonts w:ascii="Times New Roman" w:hAnsi="Times New Roman" w:cs="Times New Roman"/>
          <w:sz w:val="28"/>
          <w:szCs w:val="28"/>
          <w:lang w:val="uk-UA"/>
        </w:rPr>
      </w:pPr>
      <w:r w:rsidRPr="00225B8F">
        <w:rPr>
          <w:rFonts w:ascii="Times New Roman" w:hAnsi="Times New Roman" w:cs="Times New Roman"/>
          <w:sz w:val="28"/>
          <w:szCs w:val="28"/>
          <w:lang w:val="uk-UA"/>
        </w:rPr>
        <w:t>– контроль за ефективністю формування та використання матеріально</w:t>
      </w:r>
      <w:r>
        <w:rPr>
          <w:rFonts w:ascii="Times New Roman" w:hAnsi="Times New Roman" w:cs="Times New Roman"/>
          <w:sz w:val="28"/>
          <w:szCs w:val="28"/>
          <w:lang w:val="uk-UA"/>
        </w:rPr>
        <w:t>-</w:t>
      </w:r>
      <w:r w:rsidRPr="00225B8F">
        <w:rPr>
          <w:rFonts w:ascii="Times New Roman" w:hAnsi="Times New Roman" w:cs="Times New Roman"/>
          <w:sz w:val="28"/>
          <w:szCs w:val="28"/>
          <w:lang w:val="uk-UA"/>
        </w:rPr>
        <w:t xml:space="preserve">технічних ресурсів в усіх ланках виробничої </w:t>
      </w:r>
      <w:r w:rsidRPr="00ED7A91">
        <w:rPr>
          <w:rFonts w:ascii="Times New Roman" w:hAnsi="Times New Roman" w:cs="Times New Roman"/>
          <w:sz w:val="28"/>
          <w:szCs w:val="28"/>
          <w:lang w:val="uk-UA"/>
        </w:rPr>
        <w:t>системи [</w:t>
      </w:r>
      <w:r w:rsidR="00261006" w:rsidRPr="00ED7A91">
        <w:rPr>
          <w:rFonts w:ascii="Times New Roman" w:hAnsi="Times New Roman" w:cs="Times New Roman"/>
          <w:sz w:val="28"/>
          <w:szCs w:val="28"/>
          <w:lang w:val="uk-UA"/>
        </w:rPr>
        <w:t>7</w:t>
      </w:r>
      <w:r w:rsidRPr="00ED7A91">
        <w:rPr>
          <w:rFonts w:ascii="Times New Roman" w:hAnsi="Times New Roman" w:cs="Times New Roman"/>
          <w:sz w:val="28"/>
          <w:szCs w:val="28"/>
          <w:lang w:val="uk-UA"/>
        </w:rPr>
        <w:t>].</w:t>
      </w:r>
    </w:p>
    <w:p w14:paraId="34889C82" w14:textId="6BE0F318" w:rsidR="008B2B4A" w:rsidRPr="0015585E" w:rsidRDefault="002A1CAA"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Нині кількісні та якісні параметри основних виробничих засобів сільськогосподарських підприємств України не сприяють досягненню високих конкурентних позицій вітчизняних аграріїв, насамперед середніх і малих форм господарювання. Наслідком недооцінки основних засобів виробництва в сільському господарстві стали знівельовані абсолютні та відносні фінансово-економічні показники галузі, зокрема амортизаційні відрахування, собівартість, фінансовий результат та рентабельність аграрного виробництва.</w:t>
      </w:r>
    </w:p>
    <w:p w14:paraId="7F2F3EAD" w14:textId="3C01413F" w:rsidR="002A1CAA" w:rsidRPr="00ED7A91" w:rsidRDefault="002A1CAA"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 xml:space="preserve">Ситуація, що склалася з ресурсним забезпеченням господарських формувань, свідчить про потребу в модернізації основних засобів, відновленні втраченого технічного потенціалу та його подальшого розвитку, впровадженні досягнень науково-технічного прогресу відповідно до сучасних вимог конкурентоспроможного виробництва. Значне відставання фактичної оснащеності вітчизняного сільського господарства спостерігається від цілої низки країн Європи з розрахунку на одиницю площі у вартісному вимірі </w:t>
      </w:r>
      <w:r w:rsidRPr="00ED7A91">
        <w:rPr>
          <w:rFonts w:ascii="Times New Roman" w:hAnsi="Times New Roman" w:cs="Times New Roman"/>
          <w:sz w:val="28"/>
          <w:szCs w:val="28"/>
          <w:lang w:val="uk-UA"/>
        </w:rPr>
        <w:t>[</w:t>
      </w:r>
      <w:r w:rsidR="00261006" w:rsidRPr="00ED7A91">
        <w:rPr>
          <w:rFonts w:ascii="Times New Roman" w:hAnsi="Times New Roman" w:cs="Times New Roman"/>
          <w:sz w:val="28"/>
          <w:szCs w:val="28"/>
          <w:lang w:val="uk-UA"/>
        </w:rPr>
        <w:t>8</w:t>
      </w:r>
      <w:r w:rsidRPr="00ED7A91">
        <w:rPr>
          <w:rFonts w:ascii="Times New Roman" w:hAnsi="Times New Roman" w:cs="Times New Roman"/>
          <w:sz w:val="28"/>
          <w:szCs w:val="28"/>
          <w:lang w:val="uk-UA"/>
        </w:rPr>
        <w:t>].</w:t>
      </w:r>
    </w:p>
    <w:p w14:paraId="787F5F7C" w14:textId="779A8EF3" w:rsidR="002A1CAA" w:rsidRPr="00A178E0" w:rsidRDefault="002A1CAA" w:rsidP="00202CD6">
      <w:pPr>
        <w:spacing w:after="0" w:line="240" w:lineRule="auto"/>
        <w:ind w:firstLine="708"/>
        <w:jc w:val="both"/>
        <w:rPr>
          <w:rFonts w:ascii="Times New Roman" w:hAnsi="Times New Roman" w:cs="Times New Roman"/>
          <w:sz w:val="28"/>
          <w:szCs w:val="28"/>
          <w:lang w:val="uk-UA"/>
        </w:rPr>
      </w:pPr>
      <w:r w:rsidRPr="00A178E0">
        <w:rPr>
          <w:rFonts w:ascii="Times New Roman" w:hAnsi="Times New Roman" w:cs="Times New Roman"/>
          <w:sz w:val="28"/>
          <w:szCs w:val="28"/>
          <w:lang w:val="uk-UA"/>
        </w:rPr>
        <w:t xml:space="preserve">Так, станом на 1 січня 2020 р. в Україні вартість основних засобів становила 231 </w:t>
      </w:r>
      <w:proofErr w:type="spellStart"/>
      <w:r w:rsidRPr="00A178E0">
        <w:rPr>
          <w:rFonts w:ascii="Times New Roman" w:hAnsi="Times New Roman" w:cs="Times New Roman"/>
          <w:sz w:val="28"/>
          <w:szCs w:val="28"/>
          <w:lang w:val="uk-UA"/>
        </w:rPr>
        <w:t>дол</w:t>
      </w:r>
      <w:proofErr w:type="spellEnd"/>
      <w:r w:rsidRPr="00A178E0">
        <w:rPr>
          <w:rFonts w:ascii="Times New Roman" w:hAnsi="Times New Roman" w:cs="Times New Roman"/>
          <w:sz w:val="28"/>
          <w:szCs w:val="28"/>
          <w:lang w:val="uk-UA"/>
        </w:rPr>
        <w:t>. США на 1 га сільськогосподарських угідь. На цю ж дату аналогічний показник у Польщі перевищував український у 21,8 раз</w:t>
      </w:r>
      <w:r w:rsidR="00A178E0" w:rsidRPr="00A178E0">
        <w:rPr>
          <w:rFonts w:ascii="Times New Roman" w:hAnsi="Times New Roman" w:cs="Times New Roman"/>
          <w:sz w:val="28"/>
          <w:szCs w:val="28"/>
          <w:lang w:val="uk-UA"/>
        </w:rPr>
        <w:t>и</w:t>
      </w:r>
      <w:r w:rsidRPr="00A178E0">
        <w:rPr>
          <w:rFonts w:ascii="Times New Roman" w:hAnsi="Times New Roman" w:cs="Times New Roman"/>
          <w:sz w:val="28"/>
          <w:szCs w:val="28"/>
          <w:lang w:val="uk-UA"/>
        </w:rPr>
        <w:t>, Великобританії – 27,3, Чехії – 27,3, Угорщині – 34,4, Франції – 36,4, в Німеччині – у 96,1 раз</w:t>
      </w:r>
      <w:r w:rsidR="00A178E0" w:rsidRPr="00A178E0">
        <w:rPr>
          <w:rFonts w:ascii="Times New Roman" w:hAnsi="Times New Roman" w:cs="Times New Roman"/>
          <w:sz w:val="28"/>
          <w:szCs w:val="28"/>
          <w:lang w:val="uk-UA"/>
        </w:rPr>
        <w:t>и</w:t>
      </w:r>
      <w:r w:rsidRPr="00A178E0">
        <w:rPr>
          <w:rFonts w:ascii="Times New Roman" w:hAnsi="Times New Roman" w:cs="Times New Roman"/>
          <w:sz w:val="28"/>
          <w:szCs w:val="28"/>
          <w:lang w:val="uk-UA"/>
        </w:rPr>
        <w:t xml:space="preserve"> </w:t>
      </w:r>
      <w:r w:rsidRPr="00ED7A91">
        <w:rPr>
          <w:rFonts w:ascii="Times New Roman" w:hAnsi="Times New Roman" w:cs="Times New Roman"/>
          <w:sz w:val="28"/>
          <w:szCs w:val="28"/>
          <w:lang w:val="uk-UA"/>
        </w:rPr>
        <w:t>[</w:t>
      </w:r>
      <w:r w:rsidR="00261006" w:rsidRPr="00ED7A91">
        <w:rPr>
          <w:rFonts w:ascii="Times New Roman" w:hAnsi="Times New Roman" w:cs="Times New Roman"/>
          <w:sz w:val="28"/>
          <w:szCs w:val="28"/>
          <w:lang w:val="uk-UA"/>
        </w:rPr>
        <w:t>9</w:t>
      </w:r>
      <w:r w:rsidRPr="00ED7A91">
        <w:rPr>
          <w:rFonts w:ascii="Times New Roman" w:hAnsi="Times New Roman" w:cs="Times New Roman"/>
          <w:sz w:val="28"/>
          <w:szCs w:val="28"/>
          <w:lang w:val="uk-UA"/>
        </w:rPr>
        <w:t>].</w:t>
      </w:r>
    </w:p>
    <w:p w14:paraId="5124F666" w14:textId="1F6B0E7B" w:rsidR="00423543" w:rsidRPr="0015585E" w:rsidRDefault="00423543"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Закордонні машини значно переважають вітчизняні аналоги за багатьма техніко</w:t>
      </w:r>
      <w:r w:rsidR="00A178E0">
        <w:rPr>
          <w:rFonts w:ascii="Times New Roman" w:hAnsi="Times New Roman" w:cs="Times New Roman"/>
          <w:sz w:val="28"/>
          <w:szCs w:val="28"/>
          <w:lang w:val="uk-UA"/>
        </w:rPr>
        <w:t>-</w:t>
      </w:r>
      <w:r w:rsidRPr="0015585E">
        <w:rPr>
          <w:rFonts w:ascii="Times New Roman" w:hAnsi="Times New Roman" w:cs="Times New Roman"/>
          <w:sz w:val="28"/>
          <w:szCs w:val="28"/>
          <w:lang w:val="uk-UA"/>
        </w:rPr>
        <w:t xml:space="preserve">економічними показниками. Вони надійніші, потужніші, комфортніші та оснащені сучасними системами керування, вузлами й агрегатами </w:t>
      </w:r>
      <w:r w:rsidRPr="00ED7A91">
        <w:rPr>
          <w:rFonts w:ascii="Times New Roman" w:hAnsi="Times New Roman" w:cs="Times New Roman"/>
          <w:sz w:val="28"/>
          <w:szCs w:val="28"/>
          <w:lang w:val="uk-UA"/>
        </w:rPr>
        <w:t>[</w:t>
      </w:r>
      <w:r w:rsidR="00A178E0" w:rsidRPr="00ED7A91">
        <w:rPr>
          <w:rFonts w:ascii="Times New Roman" w:hAnsi="Times New Roman" w:cs="Times New Roman"/>
          <w:sz w:val="28"/>
          <w:szCs w:val="28"/>
          <w:lang w:val="uk-UA"/>
        </w:rPr>
        <w:t>1</w:t>
      </w:r>
      <w:r w:rsidR="00261006" w:rsidRPr="00ED7A91">
        <w:rPr>
          <w:rFonts w:ascii="Times New Roman" w:hAnsi="Times New Roman" w:cs="Times New Roman"/>
          <w:sz w:val="28"/>
          <w:szCs w:val="28"/>
          <w:lang w:val="uk-UA"/>
        </w:rPr>
        <w:t>0</w:t>
      </w:r>
      <w:r w:rsidRPr="00ED7A91">
        <w:rPr>
          <w:rFonts w:ascii="Times New Roman" w:hAnsi="Times New Roman" w:cs="Times New Roman"/>
          <w:sz w:val="28"/>
          <w:szCs w:val="28"/>
          <w:lang w:val="uk-UA"/>
        </w:rPr>
        <w:t>].</w:t>
      </w:r>
      <w:r w:rsidRPr="0015585E">
        <w:rPr>
          <w:rFonts w:ascii="Times New Roman" w:hAnsi="Times New Roman" w:cs="Times New Roman"/>
          <w:sz w:val="28"/>
          <w:szCs w:val="28"/>
          <w:lang w:val="uk-UA"/>
        </w:rPr>
        <w:t xml:space="preserve"> </w:t>
      </w:r>
    </w:p>
    <w:p w14:paraId="2EF9361E" w14:textId="5F9C1758" w:rsidR="00423543" w:rsidRPr="0015585E" w:rsidRDefault="00423543"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 xml:space="preserve">Проте орієнтуватися на масові закупівлі техніки за кордоном, витрачаючи на це величезні кошти та стимулюючи іноземного виробника, з державницьких позицій не завжди виправдано </w:t>
      </w:r>
      <w:r w:rsidRPr="00ED7A91">
        <w:rPr>
          <w:rFonts w:ascii="Times New Roman" w:hAnsi="Times New Roman" w:cs="Times New Roman"/>
          <w:sz w:val="28"/>
          <w:szCs w:val="28"/>
          <w:lang w:val="uk-UA"/>
        </w:rPr>
        <w:t>[</w:t>
      </w:r>
      <w:r w:rsidR="00A178E0" w:rsidRPr="00ED7A91">
        <w:rPr>
          <w:rFonts w:ascii="Times New Roman" w:hAnsi="Times New Roman" w:cs="Times New Roman"/>
          <w:sz w:val="28"/>
          <w:szCs w:val="28"/>
          <w:lang w:val="uk-UA"/>
        </w:rPr>
        <w:t>1</w:t>
      </w:r>
      <w:r w:rsidR="00261006" w:rsidRPr="00ED7A91">
        <w:rPr>
          <w:rFonts w:ascii="Times New Roman" w:hAnsi="Times New Roman" w:cs="Times New Roman"/>
          <w:sz w:val="28"/>
          <w:szCs w:val="28"/>
          <w:lang w:val="uk-UA"/>
        </w:rPr>
        <w:t>1</w:t>
      </w:r>
      <w:r w:rsidRPr="00ED7A91">
        <w:rPr>
          <w:rFonts w:ascii="Times New Roman" w:hAnsi="Times New Roman" w:cs="Times New Roman"/>
          <w:sz w:val="28"/>
          <w:szCs w:val="28"/>
          <w:lang w:val="uk-UA"/>
        </w:rPr>
        <w:t>].</w:t>
      </w:r>
      <w:r w:rsidRPr="0015585E">
        <w:rPr>
          <w:rFonts w:ascii="Times New Roman" w:hAnsi="Times New Roman" w:cs="Times New Roman"/>
          <w:sz w:val="28"/>
          <w:szCs w:val="28"/>
          <w:lang w:val="uk-UA"/>
        </w:rPr>
        <w:t xml:space="preserve"> </w:t>
      </w:r>
    </w:p>
    <w:p w14:paraId="711AB702" w14:textId="382A2DB1" w:rsidR="009D6F2F" w:rsidRPr="0015585E" w:rsidRDefault="00423543"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Крім того, завдяки Програмі сільськогосподарські товаровиробники отримують дешеву техніку.</w:t>
      </w:r>
      <w:r w:rsidR="009D6F2F" w:rsidRPr="0015585E">
        <w:rPr>
          <w:rFonts w:ascii="Times New Roman" w:hAnsi="Times New Roman" w:cs="Times New Roman"/>
          <w:sz w:val="28"/>
          <w:szCs w:val="28"/>
          <w:lang w:val="uk-UA"/>
        </w:rPr>
        <w:t xml:space="preserve"> Протягом 2017-2020 рр. за Програмою було закуплено 60 109 од. техніки на суму 15323,9 млн грн. Уже за грудень 2020-го – березень 2021 р. перераховано банкам 189,4 млн грн для часткової компенсації вартості 2846 од. техніки згідно із 1833 заявками від аграрних </w:t>
      </w:r>
      <w:r w:rsidR="009D6F2F" w:rsidRPr="00ED7A91">
        <w:rPr>
          <w:rFonts w:ascii="Times New Roman" w:hAnsi="Times New Roman" w:cs="Times New Roman"/>
          <w:sz w:val="28"/>
          <w:szCs w:val="28"/>
          <w:lang w:val="uk-UA"/>
        </w:rPr>
        <w:t>підприємств [1</w:t>
      </w:r>
      <w:r w:rsidR="00261006" w:rsidRPr="00ED7A91">
        <w:rPr>
          <w:rFonts w:ascii="Times New Roman" w:hAnsi="Times New Roman" w:cs="Times New Roman"/>
          <w:sz w:val="28"/>
          <w:szCs w:val="28"/>
          <w:lang w:val="uk-UA"/>
        </w:rPr>
        <w:t>2</w:t>
      </w:r>
      <w:r w:rsidR="009D6F2F" w:rsidRPr="00ED7A91">
        <w:rPr>
          <w:rFonts w:ascii="Times New Roman" w:hAnsi="Times New Roman" w:cs="Times New Roman"/>
          <w:sz w:val="28"/>
          <w:szCs w:val="28"/>
          <w:lang w:val="uk-UA"/>
        </w:rPr>
        <w:t>].</w:t>
      </w:r>
    </w:p>
    <w:p w14:paraId="33E4517C" w14:textId="1E445F48" w:rsidR="009D6F2F" w:rsidRPr="0015585E" w:rsidRDefault="009D6F2F"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 xml:space="preserve">Стосовно придбання окремих видів техніки за Програмою компенсації її вартості у 2017-2020 рр. було закуплено 79; 309; 214 та 156 тракторів </w:t>
      </w:r>
      <w:r w:rsidRPr="0015585E">
        <w:rPr>
          <w:rFonts w:ascii="Times New Roman" w:hAnsi="Times New Roman" w:cs="Times New Roman"/>
          <w:sz w:val="28"/>
          <w:szCs w:val="28"/>
          <w:lang w:val="uk-UA"/>
        </w:rPr>
        <w:lastRenderedPageBreak/>
        <w:t xml:space="preserve">відповідно, що вказує на досить низький попит на цей вид техніки. У 2019 р. за рахунок коштів Програми придбано 207 тракторів, 26 комбайнів, 660 обприскувачів, 623 розкидачі, 1226 сівалок та 5888 одиниць </w:t>
      </w:r>
      <w:r w:rsidR="008A6984">
        <w:rPr>
          <w:rFonts w:ascii="Times New Roman" w:hAnsi="Times New Roman" w:cs="Times New Roman"/>
          <w:sz w:val="28"/>
          <w:szCs w:val="28"/>
          <w:lang w:val="uk-UA"/>
        </w:rPr>
        <w:t>ґрунтообробної</w:t>
      </w:r>
      <w:r w:rsidRPr="0015585E">
        <w:rPr>
          <w:rFonts w:ascii="Times New Roman" w:hAnsi="Times New Roman" w:cs="Times New Roman"/>
          <w:sz w:val="28"/>
          <w:szCs w:val="28"/>
          <w:lang w:val="uk-UA"/>
        </w:rPr>
        <w:t xml:space="preserve"> техніки</w:t>
      </w:r>
      <w:r w:rsidR="00A178E0">
        <w:rPr>
          <w:rFonts w:ascii="Times New Roman" w:hAnsi="Times New Roman" w:cs="Times New Roman"/>
          <w:sz w:val="28"/>
          <w:szCs w:val="28"/>
          <w:lang w:val="uk-UA"/>
        </w:rPr>
        <w:t xml:space="preserve">. </w:t>
      </w:r>
      <w:r w:rsidRPr="0015585E">
        <w:rPr>
          <w:rFonts w:ascii="Times New Roman" w:hAnsi="Times New Roman" w:cs="Times New Roman"/>
          <w:sz w:val="28"/>
          <w:szCs w:val="28"/>
          <w:lang w:val="uk-UA"/>
        </w:rPr>
        <w:t xml:space="preserve">У 2020 р. відбулося помітне зниження </w:t>
      </w:r>
      <w:proofErr w:type="spellStart"/>
      <w:r w:rsidRPr="0015585E">
        <w:rPr>
          <w:rFonts w:ascii="Times New Roman" w:hAnsi="Times New Roman" w:cs="Times New Roman"/>
          <w:sz w:val="28"/>
          <w:szCs w:val="28"/>
          <w:lang w:val="uk-UA"/>
        </w:rPr>
        <w:t>закупівель</w:t>
      </w:r>
      <w:proofErr w:type="spellEnd"/>
      <w:r w:rsidRPr="0015585E">
        <w:rPr>
          <w:rFonts w:ascii="Times New Roman" w:hAnsi="Times New Roman" w:cs="Times New Roman"/>
          <w:sz w:val="28"/>
          <w:szCs w:val="28"/>
          <w:lang w:val="uk-UA"/>
        </w:rPr>
        <w:t xml:space="preserve"> вітчизняної техніки за цією Програмою через ряд причин, серед яких карантинні заходи у зв’язку з епідемією COVID-19, можливе виникнення ризиків, пов’язаних із відкриттям ринку землі у 2021 р. тощо. Так, ґрунтообробної техніки було придбано на 15% менше, сівалок - на 16,2%, розкидачів та обприскувачів - відповідно на 27,4 та 31,4%, тракторів - на 24,6%</w:t>
      </w:r>
      <w:r w:rsidR="00A178E0">
        <w:rPr>
          <w:rFonts w:ascii="Times New Roman" w:hAnsi="Times New Roman" w:cs="Times New Roman"/>
          <w:sz w:val="28"/>
          <w:szCs w:val="28"/>
          <w:lang w:val="uk-UA"/>
        </w:rPr>
        <w:t xml:space="preserve"> </w:t>
      </w:r>
      <w:r w:rsidR="00A178E0" w:rsidRPr="00DE68D4">
        <w:rPr>
          <w:rFonts w:ascii="Times New Roman" w:hAnsi="Times New Roman" w:cs="Times New Roman"/>
          <w:sz w:val="28"/>
          <w:szCs w:val="28"/>
          <w:lang w:val="uk-UA"/>
        </w:rPr>
        <w:t>[1</w:t>
      </w:r>
      <w:r w:rsidR="00261006" w:rsidRPr="00DE68D4">
        <w:rPr>
          <w:rFonts w:ascii="Times New Roman" w:hAnsi="Times New Roman" w:cs="Times New Roman"/>
          <w:sz w:val="28"/>
          <w:szCs w:val="28"/>
          <w:lang w:val="uk-UA"/>
        </w:rPr>
        <w:t>2</w:t>
      </w:r>
      <w:r w:rsidR="00A178E0" w:rsidRPr="00DE68D4">
        <w:rPr>
          <w:rFonts w:ascii="Times New Roman" w:hAnsi="Times New Roman" w:cs="Times New Roman"/>
          <w:sz w:val="28"/>
          <w:szCs w:val="28"/>
          <w:lang w:val="uk-UA"/>
        </w:rPr>
        <w:t>].</w:t>
      </w:r>
      <w:r w:rsidRPr="0015585E">
        <w:rPr>
          <w:rFonts w:ascii="Times New Roman" w:hAnsi="Times New Roman" w:cs="Times New Roman"/>
          <w:sz w:val="28"/>
          <w:szCs w:val="28"/>
          <w:lang w:val="uk-UA"/>
        </w:rPr>
        <w:t xml:space="preserve"> </w:t>
      </w:r>
    </w:p>
    <w:p w14:paraId="67085090" w14:textId="77777777" w:rsidR="00261006" w:rsidRDefault="009D6F2F"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 xml:space="preserve">Хоча Програма спрямована на підтримку сільськогосподарського машинобудування і забезпечення аграрного виробництва вітчизняною технікою й обладнанням, вона лише частково стимулює запровадження інновацій і нових технологій у виробництво техніки. Водночас за деякими видами українська техніка часто менш конкурентна і поступається перед імпортною за якістю, продуктивністю, технологічністю та екологічністю. Вплив Програми розбалансований: стабільний ріст частки вітчизняної техніки показують лише окремі види техніки. Інші види або втрачають свої позиції на ринку техніки, або зберігають, у тому числі завдяки Програмі. Звичайно, незважаючи на прийняту державою низку заходів щодо поліпшення ситуації з виробництвом техніки та зацікавленості в її придбанні сільськогосподарських підприємств, у коротко- і середньостроковій перспективі значного підвищення конкурентоспроможності вітчизняної техніки й освоєння нових ринків збуту чекати не варто. </w:t>
      </w:r>
    </w:p>
    <w:p w14:paraId="2F7F57D6" w14:textId="4FCC5E4F" w:rsidR="009D6F2F" w:rsidRPr="0015585E" w:rsidRDefault="009D6F2F"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На рівень споживання техніки в конкретному році впливає багато факторів: прибутковість аграрного виробництва, природно</w:t>
      </w:r>
      <w:r w:rsidR="00A178E0">
        <w:rPr>
          <w:rFonts w:ascii="Times New Roman" w:hAnsi="Times New Roman" w:cs="Times New Roman"/>
          <w:sz w:val="28"/>
          <w:szCs w:val="28"/>
          <w:lang w:val="uk-UA"/>
        </w:rPr>
        <w:t>-</w:t>
      </w:r>
      <w:r w:rsidRPr="0015585E">
        <w:rPr>
          <w:rFonts w:ascii="Times New Roman" w:hAnsi="Times New Roman" w:cs="Times New Roman"/>
          <w:sz w:val="28"/>
          <w:szCs w:val="28"/>
          <w:lang w:val="uk-UA"/>
        </w:rPr>
        <w:t xml:space="preserve">кліматичні умови, економічний та політичний стан у країні, інфляція, процентна політика фінансових інститутів тощо. Крім того, більшість великих підприємств та </w:t>
      </w:r>
      <w:proofErr w:type="spellStart"/>
      <w:r w:rsidRPr="0015585E">
        <w:rPr>
          <w:rFonts w:ascii="Times New Roman" w:hAnsi="Times New Roman" w:cs="Times New Roman"/>
          <w:sz w:val="28"/>
          <w:szCs w:val="28"/>
          <w:lang w:val="uk-UA"/>
        </w:rPr>
        <w:t>агрохолдингів</w:t>
      </w:r>
      <w:proofErr w:type="spellEnd"/>
      <w:r w:rsidRPr="0015585E">
        <w:rPr>
          <w:rFonts w:ascii="Times New Roman" w:hAnsi="Times New Roman" w:cs="Times New Roman"/>
          <w:sz w:val="28"/>
          <w:szCs w:val="28"/>
          <w:lang w:val="uk-UA"/>
        </w:rPr>
        <w:t xml:space="preserve"> надають перевагу іноземній техніці, яка відповідає рівню сучасних технологій, у процесі виконання яких застосовуються супутниковий зв’язок та складна комп’ютерна техніка. Покупцями української техніки виступають малі, середні та частина великих підприємств, яким не вистачає коштів для придбання дорогої імпортної техніки, й ті підприємства, які надають перевагу традиційним технологіям. Також Програма майже не передбачає компенсації міні</w:t>
      </w:r>
      <w:r w:rsidR="008A6984">
        <w:rPr>
          <w:rFonts w:ascii="Times New Roman" w:hAnsi="Times New Roman" w:cs="Times New Roman"/>
          <w:sz w:val="28"/>
          <w:szCs w:val="28"/>
          <w:lang w:val="uk-UA"/>
        </w:rPr>
        <w:t xml:space="preserve"> </w:t>
      </w:r>
      <w:r w:rsidRPr="0015585E">
        <w:rPr>
          <w:rFonts w:ascii="Times New Roman" w:hAnsi="Times New Roman" w:cs="Times New Roman"/>
          <w:sz w:val="28"/>
          <w:szCs w:val="28"/>
          <w:lang w:val="uk-UA"/>
        </w:rPr>
        <w:t>техніки для малих фермерських і сільських домогосподарств, а також можливість їх участі в ній, як виробників значної частини сільськогосподарської продукції. Так, у 2019 р. господарства населення виробили 33,9% усієї продукції сільського господарства, однак рівень їх забезпечення відповідними технічними засобами мінімальний. До того ж, у ніші міні</w:t>
      </w:r>
      <w:r w:rsidR="008A6984">
        <w:rPr>
          <w:rFonts w:ascii="Times New Roman" w:hAnsi="Times New Roman" w:cs="Times New Roman"/>
          <w:sz w:val="28"/>
          <w:szCs w:val="28"/>
          <w:lang w:val="uk-UA"/>
        </w:rPr>
        <w:t xml:space="preserve"> </w:t>
      </w:r>
      <w:r w:rsidRPr="0015585E">
        <w:rPr>
          <w:rFonts w:ascii="Times New Roman" w:hAnsi="Times New Roman" w:cs="Times New Roman"/>
          <w:sz w:val="28"/>
          <w:szCs w:val="28"/>
          <w:lang w:val="uk-UA"/>
        </w:rPr>
        <w:t>техніки вітчизняні виробники можуть бути цілком конкурентоспроможними і в ціні, і в якості з багатьма іноземними виробниками. Проте щороку з Китаю ввозиться в Україну тисячі одиниць дешевої міні</w:t>
      </w:r>
      <w:r w:rsidR="008A6984">
        <w:rPr>
          <w:rFonts w:ascii="Times New Roman" w:hAnsi="Times New Roman" w:cs="Times New Roman"/>
          <w:sz w:val="28"/>
          <w:szCs w:val="28"/>
          <w:lang w:val="uk-UA"/>
        </w:rPr>
        <w:t xml:space="preserve"> </w:t>
      </w:r>
      <w:r w:rsidRPr="0015585E">
        <w:rPr>
          <w:rFonts w:ascii="Times New Roman" w:hAnsi="Times New Roman" w:cs="Times New Roman"/>
          <w:sz w:val="28"/>
          <w:szCs w:val="28"/>
          <w:lang w:val="uk-UA"/>
        </w:rPr>
        <w:t xml:space="preserve">техніки: у 2020 р. було ввезено: 15 657 тракторів потужністю до 18 кВт на суму 32,9 млн </w:t>
      </w:r>
      <w:proofErr w:type="spellStart"/>
      <w:r w:rsidRPr="0015585E">
        <w:rPr>
          <w:rFonts w:ascii="Times New Roman" w:hAnsi="Times New Roman" w:cs="Times New Roman"/>
          <w:sz w:val="28"/>
          <w:szCs w:val="28"/>
          <w:lang w:val="uk-UA"/>
        </w:rPr>
        <w:t>дол</w:t>
      </w:r>
      <w:proofErr w:type="spellEnd"/>
      <w:r w:rsidRPr="0015585E">
        <w:rPr>
          <w:rFonts w:ascii="Times New Roman" w:hAnsi="Times New Roman" w:cs="Times New Roman"/>
          <w:sz w:val="28"/>
          <w:szCs w:val="28"/>
          <w:lang w:val="uk-UA"/>
        </w:rPr>
        <w:t xml:space="preserve">. США; 1637 плугів на суму 39,4 тис. </w:t>
      </w:r>
      <w:proofErr w:type="spellStart"/>
      <w:r w:rsidRPr="0015585E">
        <w:rPr>
          <w:rFonts w:ascii="Times New Roman" w:hAnsi="Times New Roman" w:cs="Times New Roman"/>
          <w:sz w:val="28"/>
          <w:szCs w:val="28"/>
          <w:lang w:val="uk-UA"/>
        </w:rPr>
        <w:t>дол</w:t>
      </w:r>
      <w:proofErr w:type="spellEnd"/>
      <w:r w:rsidRPr="0015585E">
        <w:rPr>
          <w:rFonts w:ascii="Times New Roman" w:hAnsi="Times New Roman" w:cs="Times New Roman"/>
          <w:sz w:val="28"/>
          <w:szCs w:val="28"/>
          <w:lang w:val="uk-UA"/>
        </w:rPr>
        <w:t xml:space="preserve">. США; 3315 сівалок на суму 2,7 млн </w:t>
      </w:r>
      <w:proofErr w:type="spellStart"/>
      <w:r w:rsidRPr="0015585E">
        <w:rPr>
          <w:rFonts w:ascii="Times New Roman" w:hAnsi="Times New Roman" w:cs="Times New Roman"/>
          <w:sz w:val="28"/>
          <w:szCs w:val="28"/>
          <w:lang w:val="uk-UA"/>
        </w:rPr>
        <w:t>дол</w:t>
      </w:r>
      <w:proofErr w:type="spellEnd"/>
      <w:r w:rsidRPr="0015585E">
        <w:rPr>
          <w:rFonts w:ascii="Times New Roman" w:hAnsi="Times New Roman" w:cs="Times New Roman"/>
          <w:sz w:val="28"/>
          <w:szCs w:val="28"/>
          <w:lang w:val="uk-UA"/>
        </w:rPr>
        <w:t xml:space="preserve">. США; 9216 косарок на суму лише 738,1 тис. </w:t>
      </w:r>
      <w:proofErr w:type="spellStart"/>
      <w:r w:rsidRPr="0015585E">
        <w:rPr>
          <w:rFonts w:ascii="Times New Roman" w:hAnsi="Times New Roman" w:cs="Times New Roman"/>
          <w:sz w:val="28"/>
          <w:szCs w:val="28"/>
          <w:lang w:val="uk-UA"/>
        </w:rPr>
        <w:t>дол</w:t>
      </w:r>
      <w:proofErr w:type="spellEnd"/>
      <w:r w:rsidRPr="0015585E">
        <w:rPr>
          <w:rFonts w:ascii="Times New Roman" w:hAnsi="Times New Roman" w:cs="Times New Roman"/>
          <w:sz w:val="28"/>
          <w:szCs w:val="28"/>
          <w:lang w:val="uk-UA"/>
        </w:rPr>
        <w:t xml:space="preserve">. США та багато іншої техніки </w:t>
      </w:r>
      <w:r w:rsidRPr="00DE68D4">
        <w:rPr>
          <w:rFonts w:ascii="Times New Roman" w:hAnsi="Times New Roman" w:cs="Times New Roman"/>
          <w:sz w:val="28"/>
          <w:szCs w:val="28"/>
          <w:lang w:val="uk-UA"/>
        </w:rPr>
        <w:t>[</w:t>
      </w:r>
      <w:r w:rsidR="00A178E0" w:rsidRPr="00DE68D4">
        <w:rPr>
          <w:rFonts w:ascii="Times New Roman" w:hAnsi="Times New Roman" w:cs="Times New Roman"/>
          <w:sz w:val="28"/>
          <w:szCs w:val="28"/>
          <w:lang w:val="uk-UA"/>
        </w:rPr>
        <w:t>1</w:t>
      </w:r>
      <w:r w:rsidR="00261006" w:rsidRPr="00DE68D4">
        <w:rPr>
          <w:rFonts w:ascii="Times New Roman" w:hAnsi="Times New Roman" w:cs="Times New Roman"/>
          <w:sz w:val="28"/>
          <w:szCs w:val="28"/>
          <w:lang w:val="uk-UA"/>
        </w:rPr>
        <w:t>3</w:t>
      </w:r>
      <w:r w:rsidRPr="00DE68D4">
        <w:rPr>
          <w:rFonts w:ascii="Times New Roman" w:hAnsi="Times New Roman" w:cs="Times New Roman"/>
          <w:sz w:val="28"/>
          <w:szCs w:val="28"/>
          <w:lang w:val="uk-UA"/>
        </w:rPr>
        <w:t>].</w:t>
      </w:r>
      <w:r w:rsidRPr="0015585E">
        <w:rPr>
          <w:rFonts w:ascii="Times New Roman" w:hAnsi="Times New Roman" w:cs="Times New Roman"/>
          <w:sz w:val="28"/>
          <w:szCs w:val="28"/>
          <w:lang w:val="uk-UA"/>
        </w:rPr>
        <w:t xml:space="preserve"> </w:t>
      </w:r>
    </w:p>
    <w:p w14:paraId="60BF5307" w14:textId="63076865" w:rsidR="00C36BD7" w:rsidRDefault="009D6F2F"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lastRenderedPageBreak/>
        <w:t xml:space="preserve">Тому доцільно було б наростити виробництво </w:t>
      </w:r>
      <w:proofErr w:type="spellStart"/>
      <w:r w:rsidRPr="0015585E">
        <w:rPr>
          <w:rFonts w:ascii="Times New Roman" w:hAnsi="Times New Roman" w:cs="Times New Roman"/>
          <w:sz w:val="28"/>
          <w:szCs w:val="28"/>
          <w:lang w:val="uk-UA"/>
        </w:rPr>
        <w:t>мінітехніки</w:t>
      </w:r>
      <w:proofErr w:type="spellEnd"/>
      <w:r w:rsidRPr="0015585E">
        <w:rPr>
          <w:rFonts w:ascii="Times New Roman" w:hAnsi="Times New Roman" w:cs="Times New Roman"/>
          <w:sz w:val="28"/>
          <w:szCs w:val="28"/>
          <w:lang w:val="uk-UA"/>
        </w:rPr>
        <w:t xml:space="preserve"> та створити механізм, який би забезпечив участь господарств населення та сімейних фермерських господарств у Програмі часткової компенсації. Отже, Програма часткової компенсації вартості сільськогосподарської техніки, за умов удосконалення, може стати ефективним інструментом активізації попиту на вітчизняну сільськогосподарську техніку, забезпечення аграріїв якісними засобами виробництва та зменшення залежності від імпорту</w:t>
      </w:r>
      <w:r w:rsidR="00C36BD7">
        <w:rPr>
          <w:rFonts w:ascii="Times New Roman" w:hAnsi="Times New Roman" w:cs="Times New Roman"/>
          <w:sz w:val="28"/>
          <w:szCs w:val="28"/>
          <w:lang w:val="uk-UA"/>
        </w:rPr>
        <w:t xml:space="preserve"> </w:t>
      </w:r>
      <w:r w:rsidR="00C36BD7" w:rsidRPr="007D6104">
        <w:rPr>
          <w:rFonts w:ascii="Times New Roman" w:hAnsi="Times New Roman" w:cs="Times New Roman"/>
          <w:sz w:val="28"/>
          <w:szCs w:val="28"/>
          <w:lang w:val="uk-UA"/>
        </w:rPr>
        <w:t>[5].</w:t>
      </w:r>
    </w:p>
    <w:p w14:paraId="1C129872" w14:textId="77777777" w:rsidR="00C36BD7" w:rsidRDefault="009D6F2F"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 xml:space="preserve">Необ’єктивність показників </w:t>
      </w:r>
      <w:proofErr w:type="spellStart"/>
      <w:r w:rsidRPr="0015585E">
        <w:rPr>
          <w:rFonts w:ascii="Times New Roman" w:hAnsi="Times New Roman" w:cs="Times New Roman"/>
          <w:sz w:val="28"/>
          <w:szCs w:val="28"/>
          <w:lang w:val="uk-UA"/>
        </w:rPr>
        <w:t>Держстату</w:t>
      </w:r>
      <w:proofErr w:type="spellEnd"/>
      <w:r w:rsidRPr="0015585E">
        <w:rPr>
          <w:rFonts w:ascii="Times New Roman" w:hAnsi="Times New Roman" w:cs="Times New Roman"/>
          <w:sz w:val="28"/>
          <w:szCs w:val="28"/>
          <w:lang w:val="uk-UA"/>
        </w:rPr>
        <w:t xml:space="preserve"> і, як наслідок, інформаційної бази макроекономічного характеру зумовлює недостатню обґрунтованість державної регуляторної політики щодо розвитку сільського господарства. Внаслідок цього можуть прийматися невиважені рішення щодо державного регулювання сільського господарства та системи його оподаткування, а також занижується фактична капіталізація сільськогосподарських підприємств, що обмежує, зокрема, їх можливості із залучення кредитних та інвестиційних ресурсів. Виправити ситуацію можна двома шляхами: провести масову переоцінку основних засобів сільгоспвиробництва за справедливою ринковою вартістю відповідно до розробленої науковцями ННЦ «Інститут аграрної економіки» методики експертної оцінки або здійснити разову загальногалузеву індексацію балансової вартості основних засобів. </w:t>
      </w:r>
    </w:p>
    <w:p w14:paraId="00B7858A" w14:textId="439AC5B0" w:rsidR="009D6F2F" w:rsidRPr="007D6104" w:rsidRDefault="009D6F2F" w:rsidP="00202CD6">
      <w:pPr>
        <w:spacing w:after="0" w:line="240" w:lineRule="auto"/>
        <w:ind w:firstLine="708"/>
        <w:jc w:val="both"/>
        <w:rPr>
          <w:rFonts w:ascii="Times New Roman" w:hAnsi="Times New Roman" w:cs="Times New Roman"/>
          <w:sz w:val="28"/>
          <w:szCs w:val="28"/>
          <w:lang w:val="uk-UA"/>
        </w:rPr>
      </w:pPr>
      <w:r w:rsidRPr="0015585E">
        <w:rPr>
          <w:rFonts w:ascii="Times New Roman" w:hAnsi="Times New Roman" w:cs="Times New Roman"/>
          <w:sz w:val="28"/>
          <w:szCs w:val="28"/>
          <w:lang w:val="uk-UA"/>
        </w:rPr>
        <w:t xml:space="preserve">Забезпечення аграрного сектору економіки сучасною високопродуктивною, екологічною та економічною вітчизняною сільського- господарською технікою можливе за умови впровадження інноваційних технологій у її виробництво, організації виробництва на території України продукції кращих світових брендів, удосконалення механізму Програми часткової компенсації вартості вітчизняної техніки </w:t>
      </w:r>
      <w:r w:rsidRPr="007D6104">
        <w:rPr>
          <w:rFonts w:ascii="Times New Roman" w:hAnsi="Times New Roman" w:cs="Times New Roman"/>
          <w:sz w:val="28"/>
          <w:szCs w:val="28"/>
          <w:lang w:val="uk-UA"/>
        </w:rPr>
        <w:t>(наприклад, збільшення розміру компенсації від 25 до 40%). Крім того, такі заходи допоможуть стабілізувати ситуацію на ринку вітчизняної техніки та поступово зменшити залежність від її імпорту</w:t>
      </w:r>
      <w:r w:rsidR="00A178E0" w:rsidRPr="007D6104">
        <w:rPr>
          <w:rFonts w:ascii="Times New Roman" w:hAnsi="Times New Roman" w:cs="Times New Roman"/>
          <w:sz w:val="28"/>
          <w:szCs w:val="28"/>
          <w:lang w:val="uk-UA"/>
        </w:rPr>
        <w:t xml:space="preserve"> [</w:t>
      </w:r>
      <w:r w:rsidR="00807EC5" w:rsidRPr="007D6104">
        <w:rPr>
          <w:rFonts w:ascii="Times New Roman" w:hAnsi="Times New Roman" w:cs="Times New Roman"/>
          <w:sz w:val="28"/>
          <w:szCs w:val="28"/>
          <w:lang w:val="uk-UA"/>
        </w:rPr>
        <w:t>7</w:t>
      </w:r>
      <w:r w:rsidR="00A178E0" w:rsidRPr="007D6104">
        <w:rPr>
          <w:rFonts w:ascii="Times New Roman" w:hAnsi="Times New Roman" w:cs="Times New Roman"/>
          <w:sz w:val="28"/>
          <w:szCs w:val="28"/>
          <w:lang w:val="uk-UA"/>
        </w:rPr>
        <w:t>].</w:t>
      </w:r>
    </w:p>
    <w:p w14:paraId="0EE93E91" w14:textId="1136BAE1" w:rsidR="00F37190" w:rsidRPr="00F37190" w:rsidRDefault="00D723A2" w:rsidP="00AA1187">
      <w:pPr>
        <w:spacing w:after="0" w:line="240" w:lineRule="auto"/>
        <w:ind w:firstLine="708"/>
        <w:jc w:val="both"/>
        <w:rPr>
          <w:rFonts w:ascii="Times New Roman" w:hAnsi="Times New Roman" w:cs="Times New Roman"/>
          <w:sz w:val="28"/>
          <w:szCs w:val="28"/>
          <w:lang w:val="uk-UA"/>
        </w:rPr>
      </w:pPr>
      <w:r w:rsidRPr="00A11E0A">
        <w:rPr>
          <w:rFonts w:ascii="Times New Roman" w:hAnsi="Times New Roman" w:cs="Times New Roman"/>
          <w:b/>
          <w:bCs/>
          <w:sz w:val="28"/>
          <w:szCs w:val="28"/>
          <w:lang w:val="uk-UA"/>
        </w:rPr>
        <w:t>Висновки.</w:t>
      </w:r>
      <w:r w:rsidRPr="00A11E0A">
        <w:rPr>
          <w:rFonts w:ascii="Times New Roman" w:hAnsi="Times New Roman" w:cs="Times New Roman"/>
          <w:sz w:val="28"/>
          <w:szCs w:val="28"/>
          <w:lang w:val="uk-UA"/>
        </w:rPr>
        <w:t xml:space="preserve"> </w:t>
      </w:r>
      <w:r w:rsidR="00F37190" w:rsidRPr="00F37190">
        <w:rPr>
          <w:rFonts w:ascii="Times New Roman" w:hAnsi="Times New Roman" w:cs="Times New Roman"/>
          <w:sz w:val="28"/>
          <w:szCs w:val="28"/>
          <w:lang w:val="uk-UA"/>
        </w:rPr>
        <w:t>Таким чином, низькі темпи оновлення основних засобів сільськогосподарських підприємств та високий ступінь їх зносу потребують вирішення цілого ряду проблем щодо належного матеріально-технічного забезпечення сільськогосподарських товаровиробників. Зокрема першочергового вирішення потребують такі проблеми:</w:t>
      </w:r>
    </w:p>
    <w:p w14:paraId="2511FAAC" w14:textId="77777777" w:rsidR="00F37190" w:rsidRPr="00F37190" w:rsidRDefault="00F37190" w:rsidP="00A11E0A">
      <w:pPr>
        <w:spacing w:after="0" w:line="240" w:lineRule="auto"/>
        <w:ind w:firstLine="708"/>
        <w:jc w:val="both"/>
        <w:rPr>
          <w:rFonts w:ascii="Times New Roman" w:hAnsi="Times New Roman" w:cs="Times New Roman"/>
          <w:sz w:val="28"/>
          <w:szCs w:val="28"/>
          <w:lang w:val="uk-UA"/>
        </w:rPr>
      </w:pPr>
      <w:r w:rsidRPr="00F37190">
        <w:rPr>
          <w:rFonts w:ascii="Times New Roman" w:hAnsi="Times New Roman" w:cs="Times New Roman"/>
          <w:sz w:val="28"/>
          <w:szCs w:val="28"/>
          <w:lang w:val="uk-UA"/>
        </w:rPr>
        <w:t>- усунення диспаритету цін на промислову  та сільськогосподарську продукцію та, як наслідок, підвищення платоспроможного попиту на сільськогосподарську техніку й підвищення купівельної спроможності сільськогосподарських товаровиробників, оскільки серед джерел фінансування капітальних вкладень пріоритетну роль відіграють власні кошти підприємств;</w:t>
      </w:r>
    </w:p>
    <w:p w14:paraId="3DCA6297" w14:textId="77777777" w:rsidR="00F37190" w:rsidRPr="00F37190" w:rsidRDefault="00F37190" w:rsidP="00A11E0A">
      <w:pPr>
        <w:spacing w:after="0" w:line="240" w:lineRule="auto"/>
        <w:ind w:firstLine="708"/>
        <w:jc w:val="both"/>
        <w:rPr>
          <w:rFonts w:ascii="Times New Roman" w:hAnsi="Times New Roman" w:cs="Times New Roman"/>
          <w:sz w:val="28"/>
          <w:szCs w:val="28"/>
          <w:lang w:val="uk-UA"/>
        </w:rPr>
      </w:pPr>
      <w:r w:rsidRPr="00F37190">
        <w:rPr>
          <w:rFonts w:ascii="Times New Roman" w:hAnsi="Times New Roman" w:cs="Times New Roman"/>
          <w:sz w:val="28"/>
          <w:szCs w:val="28"/>
          <w:lang w:val="uk-UA"/>
        </w:rPr>
        <w:t>- державна підтримка підприємств аграрної сфери, в першу чергу шляхом фінансування реалізації цільових програм спрямованих на покращення матеріально-технічного забезпечення підприємств аграрної сфери та розвиток АПК в цілому;  </w:t>
      </w:r>
    </w:p>
    <w:p w14:paraId="183506FC" w14:textId="77777777" w:rsidR="00F37190" w:rsidRPr="00F37190" w:rsidRDefault="00F37190" w:rsidP="00A11E0A">
      <w:pPr>
        <w:spacing w:after="0" w:line="240" w:lineRule="auto"/>
        <w:ind w:firstLine="708"/>
        <w:jc w:val="both"/>
        <w:rPr>
          <w:rFonts w:ascii="Times New Roman" w:hAnsi="Times New Roman" w:cs="Times New Roman"/>
          <w:sz w:val="28"/>
          <w:szCs w:val="28"/>
          <w:lang w:val="uk-UA"/>
        </w:rPr>
      </w:pPr>
      <w:r w:rsidRPr="00F37190">
        <w:rPr>
          <w:rFonts w:ascii="Times New Roman" w:hAnsi="Times New Roman" w:cs="Times New Roman"/>
          <w:sz w:val="28"/>
          <w:szCs w:val="28"/>
          <w:lang w:val="uk-UA"/>
        </w:rPr>
        <w:lastRenderedPageBreak/>
        <w:t>- доступне кредитування сільськогосподарських товаровиробників, зокрема часткова компенсація державою відсоткових ставок за кредитами на купівлю техніки для сільськогосподарських товаровиробників;</w:t>
      </w:r>
    </w:p>
    <w:p w14:paraId="4559BA01" w14:textId="77777777" w:rsidR="00F37190" w:rsidRPr="00F37190" w:rsidRDefault="00F37190" w:rsidP="00A11E0A">
      <w:pPr>
        <w:spacing w:after="0" w:line="240" w:lineRule="auto"/>
        <w:ind w:firstLine="708"/>
        <w:jc w:val="both"/>
        <w:rPr>
          <w:rFonts w:ascii="Times New Roman" w:hAnsi="Times New Roman" w:cs="Times New Roman"/>
          <w:sz w:val="28"/>
          <w:szCs w:val="28"/>
          <w:lang w:val="uk-UA"/>
        </w:rPr>
      </w:pPr>
      <w:r w:rsidRPr="00F37190">
        <w:rPr>
          <w:rFonts w:ascii="Times New Roman" w:hAnsi="Times New Roman" w:cs="Times New Roman"/>
          <w:sz w:val="28"/>
          <w:szCs w:val="28"/>
          <w:lang w:val="uk-UA"/>
        </w:rPr>
        <w:t>- покращення інвестиційного клімату, що сприятиме залученню інвестицій в машинобудівну галузь й виробництва українськими машинобудівними підприємствами високоефективних машин та устаткування для аграрної сфери;</w:t>
      </w:r>
    </w:p>
    <w:p w14:paraId="1E4184A5" w14:textId="77777777" w:rsidR="00F37190" w:rsidRPr="00F37190" w:rsidRDefault="00F37190" w:rsidP="00A11E0A">
      <w:pPr>
        <w:spacing w:after="0" w:line="240" w:lineRule="auto"/>
        <w:ind w:firstLine="708"/>
        <w:jc w:val="both"/>
        <w:rPr>
          <w:rFonts w:ascii="Times New Roman" w:hAnsi="Times New Roman" w:cs="Times New Roman"/>
          <w:sz w:val="28"/>
          <w:szCs w:val="28"/>
          <w:lang w:val="uk-UA"/>
        </w:rPr>
      </w:pPr>
      <w:r w:rsidRPr="00F37190">
        <w:rPr>
          <w:rFonts w:ascii="Times New Roman" w:hAnsi="Times New Roman" w:cs="Times New Roman"/>
          <w:sz w:val="28"/>
          <w:szCs w:val="28"/>
          <w:lang w:val="uk-UA"/>
        </w:rPr>
        <w:t>- сприяння розвитку інноваційної діяльності в аграрному секторі та використання наукових розробок не лише в подальших дослідженнях наукових установ, а й безпосереднє їх освоєння у процесі сільськогосподарського виробництва;</w:t>
      </w:r>
    </w:p>
    <w:p w14:paraId="528A5DF8" w14:textId="04790746" w:rsidR="00F37190" w:rsidRPr="00F37190" w:rsidRDefault="00F37190" w:rsidP="00A11E0A">
      <w:pPr>
        <w:spacing w:after="0" w:line="240" w:lineRule="auto"/>
        <w:ind w:firstLine="708"/>
        <w:jc w:val="both"/>
        <w:rPr>
          <w:rFonts w:ascii="Times New Roman" w:hAnsi="Times New Roman" w:cs="Times New Roman"/>
          <w:sz w:val="28"/>
          <w:szCs w:val="28"/>
          <w:lang w:val="uk-UA"/>
        </w:rPr>
      </w:pPr>
      <w:r w:rsidRPr="00F37190">
        <w:rPr>
          <w:rFonts w:ascii="Times New Roman" w:hAnsi="Times New Roman" w:cs="Times New Roman"/>
          <w:sz w:val="28"/>
          <w:szCs w:val="28"/>
          <w:lang w:val="uk-UA"/>
        </w:rPr>
        <w:t>- розвиток лізингу в сільськогосподарській галузі;</w:t>
      </w:r>
    </w:p>
    <w:p w14:paraId="2143DD7E" w14:textId="77777777" w:rsidR="00F37190" w:rsidRPr="00F37190" w:rsidRDefault="00F37190" w:rsidP="00A11E0A">
      <w:pPr>
        <w:spacing w:after="0" w:line="240" w:lineRule="auto"/>
        <w:ind w:firstLine="708"/>
        <w:jc w:val="both"/>
        <w:rPr>
          <w:rFonts w:ascii="Times New Roman" w:hAnsi="Times New Roman" w:cs="Times New Roman"/>
          <w:sz w:val="28"/>
          <w:szCs w:val="28"/>
          <w:lang w:val="uk-UA"/>
        </w:rPr>
      </w:pPr>
      <w:r w:rsidRPr="00F37190">
        <w:rPr>
          <w:rFonts w:ascii="Times New Roman" w:hAnsi="Times New Roman" w:cs="Times New Roman"/>
          <w:sz w:val="28"/>
          <w:szCs w:val="28"/>
          <w:lang w:val="uk-UA"/>
        </w:rPr>
        <w:t>- формування стратегії розвитку АПК на перспективу.</w:t>
      </w:r>
    </w:p>
    <w:p w14:paraId="40B8ED89" w14:textId="12CB2623" w:rsidR="007A6090" w:rsidRDefault="00F37190" w:rsidP="007A6090">
      <w:pPr>
        <w:spacing w:after="0" w:line="240" w:lineRule="auto"/>
        <w:ind w:firstLine="708"/>
        <w:jc w:val="both"/>
        <w:rPr>
          <w:rFonts w:ascii="Times New Roman" w:hAnsi="Times New Roman" w:cs="Times New Roman"/>
          <w:sz w:val="28"/>
          <w:szCs w:val="28"/>
          <w:lang w:val="uk-UA"/>
        </w:rPr>
      </w:pPr>
      <w:r w:rsidRPr="00F37190">
        <w:rPr>
          <w:rFonts w:ascii="Times New Roman" w:hAnsi="Times New Roman" w:cs="Times New Roman"/>
          <w:sz w:val="28"/>
          <w:szCs w:val="28"/>
          <w:lang w:val="uk-UA"/>
        </w:rPr>
        <w:t xml:space="preserve">Отже, застосування сучасної техніки та залучення інвестицій </w:t>
      </w:r>
      <w:r w:rsidR="007A6090">
        <w:rPr>
          <w:rFonts w:ascii="Times New Roman" w:hAnsi="Times New Roman" w:cs="Times New Roman"/>
          <w:sz w:val="28"/>
          <w:szCs w:val="28"/>
          <w:lang w:val="uk-UA"/>
        </w:rPr>
        <w:t xml:space="preserve">є вкрай необхідно для забезпечення </w:t>
      </w:r>
      <w:r w:rsidRPr="00F37190">
        <w:rPr>
          <w:rFonts w:ascii="Times New Roman" w:hAnsi="Times New Roman" w:cs="Times New Roman"/>
          <w:sz w:val="28"/>
          <w:szCs w:val="28"/>
          <w:lang w:val="uk-UA"/>
        </w:rPr>
        <w:t>підвищення якості продукції на сільськогосподарських підприємствах, зниження витрат виробництва, забезпечення стабільного</w:t>
      </w:r>
      <w:r w:rsidR="007A6090">
        <w:rPr>
          <w:rFonts w:ascii="Times New Roman" w:hAnsi="Times New Roman" w:cs="Times New Roman"/>
          <w:sz w:val="28"/>
          <w:szCs w:val="28"/>
          <w:lang w:val="uk-UA"/>
        </w:rPr>
        <w:t xml:space="preserve"> та безперебійного </w:t>
      </w:r>
      <w:r w:rsidRPr="00F37190">
        <w:rPr>
          <w:rFonts w:ascii="Times New Roman" w:hAnsi="Times New Roman" w:cs="Times New Roman"/>
          <w:sz w:val="28"/>
          <w:szCs w:val="28"/>
          <w:lang w:val="uk-UA"/>
        </w:rPr>
        <w:t xml:space="preserve">їх розвитку </w:t>
      </w:r>
      <w:r w:rsidR="007A6090">
        <w:rPr>
          <w:rFonts w:ascii="Times New Roman" w:hAnsi="Times New Roman" w:cs="Times New Roman"/>
          <w:sz w:val="28"/>
          <w:szCs w:val="28"/>
          <w:lang w:val="uk-UA"/>
        </w:rPr>
        <w:t>та</w:t>
      </w:r>
      <w:r w:rsidRPr="00F37190">
        <w:rPr>
          <w:rFonts w:ascii="Times New Roman" w:hAnsi="Times New Roman" w:cs="Times New Roman"/>
          <w:sz w:val="28"/>
          <w:szCs w:val="28"/>
          <w:lang w:val="uk-UA"/>
        </w:rPr>
        <w:t xml:space="preserve"> високоефективного виробництва. Для </w:t>
      </w:r>
      <w:r w:rsidR="007A6090">
        <w:rPr>
          <w:rFonts w:ascii="Times New Roman" w:hAnsi="Times New Roman" w:cs="Times New Roman"/>
          <w:sz w:val="28"/>
          <w:szCs w:val="28"/>
          <w:lang w:val="uk-UA"/>
        </w:rPr>
        <w:t xml:space="preserve">підвищення результатів роботи </w:t>
      </w:r>
      <w:r w:rsidRPr="00F37190">
        <w:rPr>
          <w:rFonts w:ascii="Times New Roman" w:hAnsi="Times New Roman" w:cs="Times New Roman"/>
          <w:sz w:val="28"/>
          <w:szCs w:val="28"/>
          <w:lang w:val="uk-UA"/>
        </w:rPr>
        <w:t>вітчизняно</w:t>
      </w:r>
      <w:r w:rsidR="007A6090">
        <w:rPr>
          <w:rFonts w:ascii="Times New Roman" w:hAnsi="Times New Roman" w:cs="Times New Roman"/>
          <w:sz w:val="28"/>
          <w:szCs w:val="28"/>
          <w:lang w:val="uk-UA"/>
        </w:rPr>
        <w:t>го аграрного сектора</w:t>
      </w:r>
      <w:r w:rsidRPr="00F37190">
        <w:rPr>
          <w:rFonts w:ascii="Times New Roman" w:hAnsi="Times New Roman" w:cs="Times New Roman"/>
          <w:sz w:val="28"/>
          <w:szCs w:val="28"/>
          <w:lang w:val="uk-UA"/>
        </w:rPr>
        <w:t xml:space="preserve"> необхідно здійснити перехід галузі на інноваційний шлях розвитку, що </w:t>
      </w:r>
      <w:r w:rsidR="007A6090">
        <w:rPr>
          <w:rFonts w:ascii="Times New Roman" w:hAnsi="Times New Roman" w:cs="Times New Roman"/>
          <w:sz w:val="28"/>
          <w:szCs w:val="28"/>
          <w:lang w:val="uk-UA"/>
        </w:rPr>
        <w:t>дасть можливість</w:t>
      </w:r>
      <w:r w:rsidRPr="00F37190">
        <w:rPr>
          <w:rFonts w:ascii="Times New Roman" w:hAnsi="Times New Roman" w:cs="Times New Roman"/>
          <w:sz w:val="28"/>
          <w:szCs w:val="28"/>
          <w:lang w:val="uk-UA"/>
        </w:rPr>
        <w:t xml:space="preserve"> інтенсифікувати процес впровадження новітньої техніки і технологій, підвищити якість продукції до рівня світових стандартів. </w:t>
      </w:r>
      <w:r w:rsidR="007A6090">
        <w:rPr>
          <w:rFonts w:ascii="Times New Roman" w:hAnsi="Times New Roman" w:cs="Times New Roman"/>
          <w:sz w:val="28"/>
          <w:szCs w:val="28"/>
          <w:lang w:val="uk-UA"/>
        </w:rPr>
        <w:t xml:space="preserve">Таких результатів можна досягти при підтримці </w:t>
      </w:r>
      <w:r w:rsidR="007A6090" w:rsidRPr="00F37190">
        <w:rPr>
          <w:rFonts w:ascii="Times New Roman" w:hAnsi="Times New Roman" w:cs="Times New Roman"/>
          <w:sz w:val="28"/>
          <w:szCs w:val="28"/>
          <w:lang w:val="uk-UA"/>
        </w:rPr>
        <w:t>з боку держави.</w:t>
      </w:r>
    </w:p>
    <w:p w14:paraId="6FB06BCE" w14:textId="77777777" w:rsidR="00F37190" w:rsidRPr="00763B37" w:rsidRDefault="00F37190" w:rsidP="00315503">
      <w:pPr>
        <w:spacing w:after="0" w:line="240" w:lineRule="auto"/>
        <w:ind w:firstLine="708"/>
        <w:jc w:val="both"/>
        <w:rPr>
          <w:rFonts w:ascii="Times New Roman" w:hAnsi="Times New Roman" w:cs="Times New Roman"/>
          <w:b/>
          <w:color w:val="FF0000"/>
          <w:sz w:val="28"/>
          <w:szCs w:val="28"/>
          <w:lang w:val="uk-UA"/>
        </w:rPr>
      </w:pPr>
    </w:p>
    <w:p w14:paraId="33242B3D" w14:textId="15DF5ECC" w:rsidR="00C14742" w:rsidRPr="00D57D23" w:rsidRDefault="00D723A2" w:rsidP="00202CD6">
      <w:pPr>
        <w:spacing w:after="0" w:line="240" w:lineRule="auto"/>
        <w:ind w:firstLine="709"/>
        <w:rPr>
          <w:rFonts w:ascii="Times New Roman" w:hAnsi="Times New Roman" w:cs="Times New Roman"/>
          <w:b/>
          <w:i/>
          <w:sz w:val="24"/>
          <w:szCs w:val="24"/>
          <w:lang w:val="uk-UA"/>
        </w:rPr>
      </w:pPr>
      <w:r w:rsidRPr="00D57D23">
        <w:rPr>
          <w:rFonts w:ascii="Times New Roman" w:hAnsi="Times New Roman" w:cs="Times New Roman"/>
          <w:b/>
          <w:i/>
          <w:sz w:val="24"/>
          <w:szCs w:val="24"/>
          <w:lang w:val="uk-UA"/>
        </w:rPr>
        <w:t>Література:</w:t>
      </w:r>
    </w:p>
    <w:p w14:paraId="72EEE53C" w14:textId="2A87B836" w:rsidR="00E254FA" w:rsidRPr="0077257E" w:rsidRDefault="00E254FA"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r w:rsidRPr="0077257E">
        <w:rPr>
          <w:rFonts w:ascii="Times New Roman" w:hAnsi="Times New Roman" w:cs="Times New Roman"/>
          <w:sz w:val="24"/>
          <w:szCs w:val="24"/>
          <w:lang w:val="uk-UA"/>
        </w:rPr>
        <w:t>Богацька Н.М. Аналіз матеріально-технічного забезпечення підприємства // Економічні науки: економіка підприємства</w:t>
      </w:r>
      <w:r w:rsidR="00E06DCA">
        <w:rPr>
          <w:rFonts w:ascii="Times New Roman" w:hAnsi="Times New Roman" w:cs="Times New Roman"/>
          <w:sz w:val="24"/>
          <w:szCs w:val="24"/>
          <w:lang w:val="uk-UA"/>
        </w:rPr>
        <w:t>.</w:t>
      </w:r>
      <w:r w:rsidRPr="0077257E">
        <w:rPr>
          <w:rFonts w:ascii="Times New Roman" w:hAnsi="Times New Roman" w:cs="Times New Roman"/>
          <w:sz w:val="24"/>
          <w:szCs w:val="24"/>
          <w:lang w:val="uk-UA"/>
        </w:rPr>
        <w:t xml:space="preserve"> 2010. № 10. С. 48. </w:t>
      </w:r>
    </w:p>
    <w:p w14:paraId="4DDE1797" w14:textId="70AF4B24" w:rsidR="00E254FA" w:rsidRPr="0077257E" w:rsidRDefault="00E254FA"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r w:rsidRPr="0077257E">
        <w:rPr>
          <w:rFonts w:ascii="Times New Roman" w:hAnsi="Times New Roman" w:cs="Times New Roman"/>
          <w:sz w:val="24"/>
          <w:szCs w:val="24"/>
          <w:lang w:val="uk-UA"/>
        </w:rPr>
        <w:t>Сисоєв В.В.</w:t>
      </w:r>
      <w:r w:rsidR="005433D2" w:rsidRPr="0077257E">
        <w:rPr>
          <w:rFonts w:ascii="Times New Roman" w:hAnsi="Times New Roman" w:cs="Times New Roman"/>
          <w:sz w:val="24"/>
          <w:szCs w:val="24"/>
          <w:lang w:val="uk-UA"/>
        </w:rPr>
        <w:t>,</w:t>
      </w:r>
      <w:r w:rsidRPr="0077257E">
        <w:rPr>
          <w:rFonts w:ascii="Times New Roman" w:hAnsi="Times New Roman" w:cs="Times New Roman"/>
          <w:sz w:val="24"/>
          <w:szCs w:val="24"/>
          <w:lang w:val="uk-UA"/>
        </w:rPr>
        <w:t xml:space="preserve"> </w:t>
      </w:r>
      <w:r w:rsidR="005433D2" w:rsidRPr="0077257E">
        <w:rPr>
          <w:rFonts w:ascii="Times New Roman" w:hAnsi="Times New Roman" w:cs="Times New Roman"/>
          <w:sz w:val="24"/>
          <w:szCs w:val="24"/>
          <w:lang w:val="uk-UA"/>
        </w:rPr>
        <w:t xml:space="preserve">Горбач А.Ю. </w:t>
      </w:r>
      <w:r w:rsidRPr="0077257E">
        <w:rPr>
          <w:rFonts w:ascii="Times New Roman" w:hAnsi="Times New Roman" w:cs="Times New Roman"/>
          <w:sz w:val="24"/>
          <w:szCs w:val="24"/>
          <w:lang w:val="uk-UA"/>
        </w:rPr>
        <w:t xml:space="preserve">Стратегічний </w:t>
      </w:r>
      <w:proofErr w:type="spellStart"/>
      <w:r w:rsidRPr="0077257E">
        <w:rPr>
          <w:rFonts w:ascii="Times New Roman" w:hAnsi="Times New Roman" w:cs="Times New Roman"/>
          <w:sz w:val="24"/>
          <w:szCs w:val="24"/>
          <w:lang w:val="uk-UA"/>
        </w:rPr>
        <w:t>сорсинг</w:t>
      </w:r>
      <w:proofErr w:type="spellEnd"/>
      <w:r w:rsidRPr="0077257E">
        <w:rPr>
          <w:rFonts w:ascii="Times New Roman" w:hAnsi="Times New Roman" w:cs="Times New Roman"/>
          <w:sz w:val="24"/>
          <w:szCs w:val="24"/>
          <w:lang w:val="uk-UA"/>
        </w:rPr>
        <w:t xml:space="preserve"> – спосіб покращення конкурентоздатності підприємства та підвищення рівня прибутків // Вісник НТУ «ХПІ». Серія: Актуальні проблеми управління та фінансово-господарської діяльності підприємства – Харків: НТУ «ХПІ». 2013. 7(981). С. 123–128. </w:t>
      </w:r>
    </w:p>
    <w:p w14:paraId="4196B18B" w14:textId="130FFECF" w:rsidR="00E254FA" w:rsidRPr="0077257E" w:rsidRDefault="00E254FA"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77257E">
        <w:rPr>
          <w:rFonts w:ascii="Times New Roman" w:hAnsi="Times New Roman" w:cs="Times New Roman"/>
          <w:sz w:val="24"/>
          <w:szCs w:val="24"/>
          <w:lang w:val="uk-UA"/>
        </w:rPr>
        <w:t>Чаюн</w:t>
      </w:r>
      <w:proofErr w:type="spellEnd"/>
      <w:r w:rsidRPr="0077257E">
        <w:rPr>
          <w:rFonts w:ascii="Times New Roman" w:hAnsi="Times New Roman" w:cs="Times New Roman"/>
          <w:sz w:val="24"/>
          <w:szCs w:val="24"/>
          <w:lang w:val="uk-UA"/>
        </w:rPr>
        <w:t xml:space="preserve"> І.О. </w:t>
      </w:r>
      <w:proofErr w:type="spellStart"/>
      <w:r w:rsidR="00D56685" w:rsidRPr="0077257E">
        <w:rPr>
          <w:rFonts w:ascii="Times New Roman" w:hAnsi="Times New Roman" w:cs="Times New Roman"/>
          <w:sz w:val="24"/>
          <w:szCs w:val="24"/>
          <w:lang w:val="uk-UA"/>
        </w:rPr>
        <w:t>Богославець</w:t>
      </w:r>
      <w:proofErr w:type="spellEnd"/>
      <w:r w:rsidR="00D56685" w:rsidRPr="0077257E">
        <w:rPr>
          <w:rFonts w:ascii="Times New Roman" w:hAnsi="Times New Roman" w:cs="Times New Roman"/>
          <w:sz w:val="24"/>
          <w:szCs w:val="24"/>
          <w:lang w:val="uk-UA"/>
        </w:rPr>
        <w:t xml:space="preserve"> Г.М., </w:t>
      </w:r>
      <w:proofErr w:type="spellStart"/>
      <w:r w:rsidR="00D56685" w:rsidRPr="0077257E">
        <w:rPr>
          <w:rFonts w:ascii="Times New Roman" w:hAnsi="Times New Roman" w:cs="Times New Roman"/>
          <w:sz w:val="24"/>
          <w:szCs w:val="24"/>
          <w:lang w:val="uk-UA"/>
        </w:rPr>
        <w:t>Довгаль</w:t>
      </w:r>
      <w:proofErr w:type="spellEnd"/>
      <w:r w:rsidR="00D56685" w:rsidRPr="0077257E">
        <w:rPr>
          <w:rFonts w:ascii="Times New Roman" w:hAnsi="Times New Roman" w:cs="Times New Roman"/>
          <w:sz w:val="24"/>
          <w:szCs w:val="24"/>
          <w:lang w:val="uk-UA"/>
        </w:rPr>
        <w:t xml:space="preserve"> Н.С. </w:t>
      </w:r>
      <w:r w:rsidRPr="0077257E">
        <w:rPr>
          <w:rFonts w:ascii="Times New Roman" w:hAnsi="Times New Roman" w:cs="Times New Roman"/>
          <w:sz w:val="24"/>
          <w:szCs w:val="24"/>
          <w:lang w:val="uk-UA"/>
        </w:rPr>
        <w:t xml:space="preserve">Економіка підприємства // Підручник. – К. : Київ. </w:t>
      </w:r>
      <w:proofErr w:type="spellStart"/>
      <w:r w:rsidRPr="0077257E">
        <w:rPr>
          <w:rFonts w:ascii="Times New Roman" w:hAnsi="Times New Roman" w:cs="Times New Roman"/>
          <w:sz w:val="24"/>
          <w:szCs w:val="24"/>
          <w:lang w:val="uk-UA"/>
        </w:rPr>
        <w:t>нац</w:t>
      </w:r>
      <w:proofErr w:type="spellEnd"/>
      <w:r w:rsidRPr="0077257E">
        <w:rPr>
          <w:rFonts w:ascii="Times New Roman" w:hAnsi="Times New Roman" w:cs="Times New Roman"/>
          <w:sz w:val="24"/>
          <w:szCs w:val="24"/>
          <w:lang w:val="uk-UA"/>
        </w:rPr>
        <w:t>. торг.-</w:t>
      </w:r>
      <w:proofErr w:type="spellStart"/>
      <w:r w:rsidRPr="0077257E">
        <w:rPr>
          <w:rFonts w:ascii="Times New Roman" w:hAnsi="Times New Roman" w:cs="Times New Roman"/>
          <w:sz w:val="24"/>
          <w:szCs w:val="24"/>
          <w:lang w:val="uk-UA"/>
        </w:rPr>
        <w:t>екон</w:t>
      </w:r>
      <w:proofErr w:type="spellEnd"/>
      <w:r w:rsidRPr="0077257E">
        <w:rPr>
          <w:rFonts w:ascii="Times New Roman" w:hAnsi="Times New Roman" w:cs="Times New Roman"/>
          <w:sz w:val="24"/>
          <w:szCs w:val="24"/>
          <w:lang w:val="uk-UA"/>
        </w:rPr>
        <w:t xml:space="preserve">. ун-т., 2005. 569 с. </w:t>
      </w:r>
    </w:p>
    <w:p w14:paraId="61C263FE" w14:textId="34092804" w:rsidR="00CC342A" w:rsidRPr="0077257E" w:rsidRDefault="00CC342A"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r w:rsidRPr="0077257E">
        <w:rPr>
          <w:rFonts w:ascii="Times New Roman" w:hAnsi="Times New Roman" w:cs="Times New Roman"/>
          <w:sz w:val="24"/>
          <w:szCs w:val="24"/>
          <w:lang w:val="uk-UA"/>
        </w:rPr>
        <w:t xml:space="preserve">Костюченко Л.В. Удосконалення механізму управління системою матеріально-технічного забезпечення підприємств залізничного транспорту України: </w:t>
      </w:r>
      <w:proofErr w:type="spellStart"/>
      <w:r w:rsidRPr="0077257E">
        <w:rPr>
          <w:rFonts w:ascii="Times New Roman" w:hAnsi="Times New Roman" w:cs="Times New Roman"/>
          <w:sz w:val="24"/>
          <w:szCs w:val="24"/>
          <w:lang w:val="uk-UA"/>
        </w:rPr>
        <w:t>автореф</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дис</w:t>
      </w:r>
      <w:proofErr w:type="spellEnd"/>
      <w:r w:rsidRPr="0077257E">
        <w:rPr>
          <w:rFonts w:ascii="Times New Roman" w:hAnsi="Times New Roman" w:cs="Times New Roman"/>
          <w:sz w:val="24"/>
          <w:szCs w:val="24"/>
          <w:lang w:val="uk-UA"/>
        </w:rPr>
        <w:t xml:space="preserve">. на здобуття наук. ступеня </w:t>
      </w:r>
      <w:proofErr w:type="spellStart"/>
      <w:r w:rsidRPr="0077257E">
        <w:rPr>
          <w:rFonts w:ascii="Times New Roman" w:hAnsi="Times New Roman" w:cs="Times New Roman"/>
          <w:sz w:val="24"/>
          <w:szCs w:val="24"/>
          <w:lang w:val="uk-UA"/>
        </w:rPr>
        <w:t>канд</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екон</w:t>
      </w:r>
      <w:proofErr w:type="spellEnd"/>
      <w:r w:rsidRPr="0077257E">
        <w:rPr>
          <w:rFonts w:ascii="Times New Roman" w:hAnsi="Times New Roman" w:cs="Times New Roman"/>
          <w:sz w:val="24"/>
          <w:szCs w:val="24"/>
          <w:lang w:val="uk-UA"/>
        </w:rPr>
        <w:t xml:space="preserve">. наук за спец. 08.00.04 – економіка та управління підприємствами (залізничний транспорт) – Дніпропетровськ, 2009 – 24 с. </w:t>
      </w:r>
    </w:p>
    <w:p w14:paraId="06B7783F" w14:textId="68D251AC" w:rsidR="001E1450" w:rsidRPr="0077257E" w:rsidRDefault="001E1450"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r w:rsidRPr="0077257E">
        <w:rPr>
          <w:rFonts w:ascii="Times New Roman" w:hAnsi="Times New Roman" w:cs="Times New Roman"/>
          <w:sz w:val="24"/>
          <w:szCs w:val="24"/>
          <w:lang w:val="uk-UA"/>
        </w:rPr>
        <w:t>Захарчук О.В., Михайлов М.Г. Оцінка економічної ефективності використання матеріально-технічної бази підприємств // Економіка АПК  2017. №2. С. 32</w:t>
      </w:r>
      <w:r w:rsidR="003F0FFB" w:rsidRPr="0077257E">
        <w:rPr>
          <w:rFonts w:ascii="Times New Roman" w:hAnsi="Times New Roman" w:cs="Times New Roman"/>
          <w:sz w:val="24"/>
          <w:szCs w:val="24"/>
          <w:lang w:val="uk-UA"/>
        </w:rPr>
        <w:t>.</w:t>
      </w:r>
    </w:p>
    <w:p w14:paraId="4DCA91B1" w14:textId="0CC19398" w:rsidR="00CC342A" w:rsidRPr="0077257E" w:rsidRDefault="00CC342A"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77257E">
        <w:rPr>
          <w:rFonts w:ascii="Times New Roman" w:hAnsi="Times New Roman" w:cs="Times New Roman"/>
          <w:sz w:val="24"/>
          <w:szCs w:val="24"/>
          <w:lang w:val="uk-UA"/>
        </w:rPr>
        <w:t>Гарник</w:t>
      </w:r>
      <w:proofErr w:type="spellEnd"/>
      <w:r w:rsidRPr="0077257E">
        <w:rPr>
          <w:rFonts w:ascii="Times New Roman" w:hAnsi="Times New Roman" w:cs="Times New Roman"/>
          <w:sz w:val="24"/>
          <w:szCs w:val="24"/>
          <w:lang w:val="uk-UA"/>
        </w:rPr>
        <w:t xml:space="preserve"> М.М. Теоретичні аспекти використання матеріальних ресурсів промислових підприємств // Наука й економіка.  2011. № 1(21). С. 121–123. </w:t>
      </w:r>
    </w:p>
    <w:p w14:paraId="797E6DB0" w14:textId="3395CDD5" w:rsidR="004102BC" w:rsidRPr="0077257E" w:rsidRDefault="004102BC" w:rsidP="0077257E">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r w:rsidRPr="0077257E">
        <w:rPr>
          <w:rFonts w:ascii="Times New Roman" w:hAnsi="Times New Roman" w:cs="Times New Roman"/>
          <w:sz w:val="24"/>
          <w:szCs w:val="24"/>
          <w:lang w:val="uk-UA"/>
        </w:rPr>
        <w:t>Захарчук О.В., Навроцький Я.Ф., Вишневецька О.В. Сучасний стан та перспективи матеріально-технічного забезпечення сільського господарства // Економіка АПК. - 2021.  № 6</w:t>
      </w:r>
      <w:r w:rsidR="003F0FFB" w:rsidRPr="0077257E">
        <w:rPr>
          <w:rFonts w:ascii="Times New Roman" w:hAnsi="Times New Roman" w:cs="Times New Roman"/>
          <w:sz w:val="24"/>
          <w:szCs w:val="24"/>
          <w:lang w:val="uk-UA"/>
        </w:rPr>
        <w:t>.</w:t>
      </w:r>
      <w:r w:rsidRPr="0077257E">
        <w:rPr>
          <w:rFonts w:ascii="Times New Roman" w:hAnsi="Times New Roman" w:cs="Times New Roman"/>
          <w:sz w:val="24"/>
          <w:szCs w:val="24"/>
          <w:lang w:val="uk-UA"/>
        </w:rPr>
        <w:t xml:space="preserve"> С. 79</w:t>
      </w:r>
      <w:r w:rsidR="00770DDE" w:rsidRPr="00E824CE">
        <w:rPr>
          <w:rFonts w:ascii="Times New Roman" w:hAnsi="Times New Roman" w:cs="Times New Roman"/>
          <w:sz w:val="24"/>
          <w:szCs w:val="24"/>
          <w:lang w:val="uk-UA"/>
        </w:rPr>
        <w:t xml:space="preserve">-88.                         </w:t>
      </w:r>
    </w:p>
    <w:p w14:paraId="75269F19" w14:textId="08F8EA47" w:rsidR="00321D2D" w:rsidRPr="00F22BFD" w:rsidRDefault="00321D2D"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77257E">
        <w:rPr>
          <w:rFonts w:ascii="Times New Roman" w:hAnsi="Times New Roman" w:cs="Times New Roman"/>
          <w:sz w:val="24"/>
          <w:szCs w:val="24"/>
          <w:lang w:val="uk-UA"/>
        </w:rPr>
        <w:t>Tripti</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Singh</w:t>
      </w:r>
      <w:proofErr w:type="spellEnd"/>
      <w:r w:rsidRPr="0077257E">
        <w:rPr>
          <w:rFonts w:ascii="Times New Roman" w:hAnsi="Times New Roman" w:cs="Times New Roman"/>
          <w:sz w:val="24"/>
          <w:szCs w:val="24"/>
          <w:lang w:val="uk-UA"/>
        </w:rPr>
        <w:t xml:space="preserve">. 3 </w:t>
      </w:r>
      <w:proofErr w:type="spellStart"/>
      <w:r w:rsidRPr="0077257E">
        <w:rPr>
          <w:rFonts w:ascii="Times New Roman" w:hAnsi="Times New Roman" w:cs="Times New Roman"/>
          <w:sz w:val="24"/>
          <w:szCs w:val="24"/>
          <w:lang w:val="uk-UA"/>
        </w:rPr>
        <w:t>Important</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Capital</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Assets</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Required</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in</w:t>
      </w:r>
      <w:proofErr w:type="spellEnd"/>
      <w:r w:rsidRPr="0077257E">
        <w:rPr>
          <w:rFonts w:ascii="Times New Roman" w:hAnsi="Times New Roman" w:cs="Times New Roman"/>
          <w:sz w:val="24"/>
          <w:szCs w:val="24"/>
          <w:lang w:val="uk-UA"/>
        </w:rPr>
        <w:t xml:space="preserve"> a </w:t>
      </w:r>
      <w:proofErr w:type="spellStart"/>
      <w:r w:rsidRPr="0077257E">
        <w:rPr>
          <w:rFonts w:ascii="Times New Roman" w:hAnsi="Times New Roman" w:cs="Times New Roman"/>
          <w:sz w:val="24"/>
          <w:szCs w:val="24"/>
          <w:lang w:val="uk-UA"/>
        </w:rPr>
        <w:t>Farm</w:t>
      </w:r>
      <w:proofErr w:type="spellEnd"/>
      <w:r w:rsidRPr="0077257E">
        <w:rPr>
          <w:rFonts w:ascii="Times New Roman" w:hAnsi="Times New Roman" w:cs="Times New Roman"/>
          <w:sz w:val="24"/>
          <w:szCs w:val="24"/>
          <w:lang w:val="uk-UA"/>
        </w:rPr>
        <w:t xml:space="preserve">. URL : https://www.businessmanagementideas.com/ </w:t>
      </w:r>
      <w:proofErr w:type="spellStart"/>
      <w:r w:rsidRPr="0077257E">
        <w:rPr>
          <w:rFonts w:ascii="Times New Roman" w:hAnsi="Times New Roman" w:cs="Times New Roman"/>
          <w:sz w:val="24"/>
          <w:szCs w:val="24"/>
          <w:lang w:val="uk-UA"/>
        </w:rPr>
        <w:t>farms</w:t>
      </w:r>
      <w:proofErr w:type="spellEnd"/>
      <w:r w:rsidRPr="0077257E">
        <w:rPr>
          <w:rFonts w:ascii="Times New Roman" w:hAnsi="Times New Roman" w:cs="Times New Roman"/>
          <w:sz w:val="24"/>
          <w:szCs w:val="24"/>
          <w:lang w:val="uk-UA"/>
        </w:rPr>
        <w:t xml:space="preserve">/3-important-capital-assets-required-in-a-farm/5685.                                      </w:t>
      </w:r>
    </w:p>
    <w:p w14:paraId="3C59D684" w14:textId="77777777" w:rsidR="00A178E0" w:rsidRPr="0077257E" w:rsidRDefault="00A178E0"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r w:rsidRPr="0077257E">
        <w:rPr>
          <w:rFonts w:ascii="Times New Roman" w:hAnsi="Times New Roman" w:cs="Times New Roman"/>
          <w:sz w:val="24"/>
          <w:szCs w:val="24"/>
          <w:lang w:val="uk-UA"/>
        </w:rPr>
        <w:lastRenderedPageBreak/>
        <w:t xml:space="preserve">FAO </w:t>
      </w:r>
      <w:proofErr w:type="spellStart"/>
      <w:r w:rsidRPr="0077257E">
        <w:rPr>
          <w:rFonts w:ascii="Times New Roman" w:hAnsi="Times New Roman" w:cs="Times New Roman"/>
          <w:sz w:val="24"/>
          <w:szCs w:val="24"/>
          <w:lang w:val="uk-UA"/>
        </w:rPr>
        <w:t>provides</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technical</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support</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to</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formulate</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and</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implement</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gender-responsive</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and</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socially</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inclusive</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decisions</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in</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agriculture</w:t>
      </w:r>
      <w:proofErr w:type="spellEnd"/>
      <w:r w:rsidRPr="0077257E">
        <w:rPr>
          <w:rFonts w:ascii="Times New Roman" w:hAnsi="Times New Roman" w:cs="Times New Roman"/>
          <w:sz w:val="24"/>
          <w:szCs w:val="24"/>
          <w:lang w:val="uk-UA"/>
        </w:rPr>
        <w:t xml:space="preserve">. URL : </w:t>
      </w:r>
      <w:hyperlink r:id="rId9" w:history="1">
        <w:r w:rsidRPr="00770DDE">
          <w:rPr>
            <w:rFonts w:ascii="Times New Roman" w:hAnsi="Times New Roman" w:cs="Times New Roman"/>
            <w:sz w:val="24"/>
            <w:szCs w:val="24"/>
            <w:lang w:val="uk-UA"/>
          </w:rPr>
          <w:t>https://www.uzdaily.uz/en/post/64652</w:t>
        </w:r>
      </w:hyperlink>
      <w:r w:rsidRPr="0077257E">
        <w:rPr>
          <w:rFonts w:ascii="Times New Roman" w:hAnsi="Times New Roman" w:cs="Times New Roman"/>
          <w:sz w:val="24"/>
          <w:szCs w:val="24"/>
          <w:lang w:val="uk-UA"/>
        </w:rPr>
        <w:t>.</w:t>
      </w:r>
    </w:p>
    <w:p w14:paraId="6458D109" w14:textId="13B42C7B" w:rsidR="00A178E0" w:rsidRPr="00F22BFD" w:rsidRDefault="00A178E0"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77257E">
        <w:rPr>
          <w:rFonts w:ascii="Times New Roman" w:hAnsi="Times New Roman" w:cs="Times New Roman"/>
          <w:sz w:val="24"/>
          <w:szCs w:val="24"/>
          <w:lang w:val="uk-UA"/>
        </w:rPr>
        <w:t>Modern</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Machines</w:t>
      </w:r>
      <w:proofErr w:type="spellEnd"/>
      <w:r w:rsidRPr="0077257E">
        <w:rPr>
          <w:rFonts w:ascii="Times New Roman" w:hAnsi="Times New Roman" w:cs="Times New Roman"/>
          <w:sz w:val="24"/>
          <w:szCs w:val="24"/>
          <w:lang w:val="uk-UA"/>
        </w:rPr>
        <w:t xml:space="preserve"> </w:t>
      </w:r>
      <w:proofErr w:type="spellStart"/>
      <w:r w:rsidRPr="0077257E">
        <w:rPr>
          <w:rFonts w:ascii="Times New Roman" w:hAnsi="Times New Roman" w:cs="Times New Roman"/>
          <w:sz w:val="24"/>
          <w:szCs w:val="24"/>
          <w:lang w:val="uk-UA"/>
        </w:rPr>
        <w:t>In</w:t>
      </w:r>
      <w:proofErr w:type="spellEnd"/>
      <w:r w:rsidRPr="00F22BFD">
        <w:rPr>
          <w:rFonts w:ascii="Times New Roman" w:hAnsi="Times New Roman" w:cs="Times New Roman"/>
          <w:sz w:val="24"/>
          <w:szCs w:val="24"/>
          <w:lang w:val="uk-UA"/>
        </w:rPr>
        <w:t xml:space="preserve"> </w:t>
      </w:r>
      <w:proofErr w:type="spellStart"/>
      <w:r w:rsidRPr="00F22BFD">
        <w:rPr>
          <w:rFonts w:ascii="Times New Roman" w:hAnsi="Times New Roman" w:cs="Times New Roman"/>
          <w:sz w:val="24"/>
          <w:szCs w:val="24"/>
          <w:lang w:val="uk-UA"/>
        </w:rPr>
        <w:t>Agriculture</w:t>
      </w:r>
      <w:proofErr w:type="spellEnd"/>
      <w:r w:rsidRPr="00F22BFD">
        <w:rPr>
          <w:rFonts w:ascii="Times New Roman" w:hAnsi="Times New Roman" w:cs="Times New Roman"/>
          <w:sz w:val="24"/>
          <w:szCs w:val="24"/>
          <w:lang w:val="uk-UA"/>
        </w:rPr>
        <w:t xml:space="preserve">. URL : http://www.befarmex.com/files/292_Chapter%20N.2%20MODE RN%20MACHINES%20IN%20AGRICULTURE%20-%20SPAIN.pdf. </w:t>
      </w:r>
    </w:p>
    <w:p w14:paraId="42E6BBE4" w14:textId="54152564" w:rsidR="00A178E0" w:rsidRPr="00F22BFD" w:rsidRDefault="00A178E0" w:rsidP="00F22BF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F22BFD">
        <w:rPr>
          <w:rFonts w:ascii="Times New Roman" w:hAnsi="Times New Roman" w:cs="Times New Roman"/>
          <w:sz w:val="24"/>
          <w:szCs w:val="24"/>
          <w:lang w:val="uk-UA"/>
        </w:rPr>
        <w:t>Білоусько</w:t>
      </w:r>
      <w:proofErr w:type="spellEnd"/>
      <w:r w:rsidRPr="00F22BFD">
        <w:rPr>
          <w:rFonts w:ascii="Times New Roman" w:hAnsi="Times New Roman" w:cs="Times New Roman"/>
          <w:sz w:val="24"/>
          <w:szCs w:val="24"/>
          <w:lang w:val="uk-UA"/>
        </w:rPr>
        <w:t xml:space="preserve"> Я.К., Соловей Д.Ю. Аналіз кон’юнктури ринку сільськогосподарської техніки в Україні</w:t>
      </w:r>
      <w:r w:rsidR="003F0FFB">
        <w:rPr>
          <w:rFonts w:ascii="Times New Roman" w:hAnsi="Times New Roman" w:cs="Times New Roman"/>
          <w:sz w:val="24"/>
          <w:szCs w:val="24"/>
          <w:lang w:val="uk-UA"/>
        </w:rPr>
        <w:t xml:space="preserve"> //</w:t>
      </w:r>
      <w:r w:rsidRPr="00F22BFD">
        <w:rPr>
          <w:rFonts w:ascii="Times New Roman" w:hAnsi="Times New Roman" w:cs="Times New Roman"/>
          <w:sz w:val="24"/>
          <w:szCs w:val="24"/>
          <w:lang w:val="uk-UA"/>
        </w:rPr>
        <w:t xml:space="preserve"> Економіка АПК. 2014. № 1. С. 40–44. </w:t>
      </w:r>
    </w:p>
    <w:p w14:paraId="01497183" w14:textId="77777777" w:rsidR="001561ED" w:rsidRPr="00F22BFD" w:rsidRDefault="001561ED" w:rsidP="001561E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r w:rsidRPr="00F22BFD">
        <w:rPr>
          <w:rFonts w:ascii="Times New Roman" w:hAnsi="Times New Roman" w:cs="Times New Roman"/>
          <w:sz w:val="24"/>
          <w:szCs w:val="24"/>
          <w:lang w:val="uk-UA"/>
        </w:rPr>
        <w:t xml:space="preserve">Інформаційно-аналітичний портал АПК України </w:t>
      </w:r>
      <w:r w:rsidRPr="00BF5930">
        <w:rPr>
          <w:rFonts w:ascii="Times New Roman" w:hAnsi="Times New Roman" w:cs="Times New Roman"/>
          <w:sz w:val="24"/>
          <w:szCs w:val="24"/>
          <w:lang w:val="uk-UA"/>
        </w:rPr>
        <w:t>[Електронний ресурс]. –</w:t>
      </w:r>
      <w:r>
        <w:rPr>
          <w:rFonts w:ascii="Times New Roman" w:hAnsi="Times New Roman" w:cs="Times New Roman"/>
          <w:sz w:val="24"/>
          <w:szCs w:val="24"/>
          <w:lang w:val="uk-UA"/>
        </w:rPr>
        <w:t xml:space="preserve"> </w:t>
      </w:r>
      <w:r w:rsidRPr="00BF5930">
        <w:rPr>
          <w:rFonts w:ascii="Times New Roman" w:hAnsi="Times New Roman" w:cs="Times New Roman"/>
          <w:sz w:val="24"/>
          <w:szCs w:val="24"/>
          <w:lang w:val="uk-UA"/>
        </w:rPr>
        <w:t>Режим доступу</w:t>
      </w:r>
      <w:r w:rsidRPr="00F22BFD">
        <w:rPr>
          <w:rFonts w:ascii="Times New Roman" w:hAnsi="Times New Roman" w:cs="Times New Roman"/>
          <w:sz w:val="24"/>
          <w:szCs w:val="24"/>
          <w:lang w:val="uk-UA"/>
        </w:rPr>
        <w:t xml:space="preserve">: https://agro.me.gov.ua/ua  </w:t>
      </w:r>
    </w:p>
    <w:p w14:paraId="799457B9" w14:textId="77777777" w:rsidR="001561ED" w:rsidRPr="00F22BFD" w:rsidRDefault="001561ED" w:rsidP="001561ED">
      <w:pPr>
        <w:pStyle w:val="aa"/>
        <w:numPr>
          <w:ilvl w:val="0"/>
          <w:numId w:val="13"/>
        </w:numPr>
        <w:tabs>
          <w:tab w:val="clear" w:pos="720"/>
          <w:tab w:val="num" w:pos="426"/>
        </w:tabs>
        <w:spacing w:after="0" w:line="240" w:lineRule="auto"/>
        <w:ind w:left="426" w:hanging="426"/>
        <w:jc w:val="both"/>
        <w:rPr>
          <w:rFonts w:ascii="Times New Roman" w:hAnsi="Times New Roman" w:cs="Times New Roman"/>
          <w:sz w:val="24"/>
          <w:szCs w:val="24"/>
          <w:lang w:val="uk-UA"/>
        </w:rPr>
      </w:pPr>
      <w:r w:rsidRPr="00F22BFD">
        <w:rPr>
          <w:rFonts w:ascii="Times New Roman" w:hAnsi="Times New Roman" w:cs="Times New Roman"/>
          <w:sz w:val="24"/>
          <w:szCs w:val="24"/>
          <w:lang w:val="uk-UA"/>
        </w:rPr>
        <w:t xml:space="preserve">Державна митна служба України </w:t>
      </w:r>
      <w:r w:rsidRPr="00BF5930">
        <w:rPr>
          <w:rFonts w:ascii="Times New Roman" w:hAnsi="Times New Roman" w:cs="Times New Roman"/>
          <w:sz w:val="24"/>
          <w:szCs w:val="24"/>
          <w:lang w:val="uk-UA"/>
        </w:rPr>
        <w:t>[Електронний ресурс]. –</w:t>
      </w:r>
      <w:r>
        <w:rPr>
          <w:rFonts w:ascii="Times New Roman" w:hAnsi="Times New Roman" w:cs="Times New Roman"/>
          <w:sz w:val="24"/>
          <w:szCs w:val="24"/>
          <w:lang w:val="uk-UA"/>
        </w:rPr>
        <w:t xml:space="preserve"> </w:t>
      </w:r>
      <w:r w:rsidRPr="00BF5930">
        <w:rPr>
          <w:rFonts w:ascii="Times New Roman" w:hAnsi="Times New Roman" w:cs="Times New Roman"/>
          <w:sz w:val="24"/>
          <w:szCs w:val="24"/>
          <w:lang w:val="uk-UA"/>
        </w:rPr>
        <w:t>Режим доступу</w:t>
      </w:r>
      <w:r w:rsidRPr="00F22BFD">
        <w:rPr>
          <w:rFonts w:ascii="Times New Roman" w:hAnsi="Times New Roman" w:cs="Times New Roman"/>
          <w:sz w:val="24"/>
          <w:szCs w:val="24"/>
          <w:lang w:val="uk-UA"/>
        </w:rPr>
        <w:t xml:space="preserve">: https://customs.gov.ua/ </w:t>
      </w:r>
    </w:p>
    <w:p w14:paraId="301E53CD" w14:textId="25A977FE" w:rsidR="00E824CE" w:rsidRDefault="00E824CE" w:rsidP="00F22BFD">
      <w:pPr>
        <w:pStyle w:val="aa"/>
        <w:spacing w:after="0" w:line="240" w:lineRule="auto"/>
        <w:jc w:val="both"/>
        <w:rPr>
          <w:rFonts w:ascii="Times New Roman" w:eastAsia="Times New Roman" w:hAnsi="Times New Roman" w:cs="Times New Roman"/>
          <w:b/>
          <w:sz w:val="24"/>
          <w:szCs w:val="24"/>
          <w:lang w:val="uk-UA" w:eastAsia="uk-UA"/>
        </w:rPr>
      </w:pPr>
    </w:p>
    <w:p w14:paraId="71FD5DF8" w14:textId="0D87DC62" w:rsidR="00F22BFD" w:rsidRPr="00F22BFD" w:rsidRDefault="00F22BFD" w:rsidP="00F22BFD">
      <w:pPr>
        <w:pStyle w:val="aa"/>
        <w:spacing w:after="0" w:line="240" w:lineRule="auto"/>
        <w:jc w:val="both"/>
        <w:rPr>
          <w:rFonts w:ascii="Times New Roman" w:eastAsia="Times New Roman" w:hAnsi="Times New Roman" w:cs="Times New Roman"/>
          <w:b/>
          <w:sz w:val="24"/>
          <w:szCs w:val="24"/>
          <w:lang w:val="uk-UA" w:eastAsia="uk-UA"/>
        </w:rPr>
      </w:pPr>
      <w:proofErr w:type="spellStart"/>
      <w:r w:rsidRPr="00F22BFD">
        <w:rPr>
          <w:rFonts w:ascii="Times New Roman" w:eastAsia="Times New Roman" w:hAnsi="Times New Roman" w:cs="Times New Roman"/>
          <w:b/>
          <w:sz w:val="24"/>
          <w:szCs w:val="24"/>
          <w:lang w:val="uk-UA" w:eastAsia="uk-UA"/>
        </w:rPr>
        <w:t>References</w:t>
      </w:r>
      <w:proofErr w:type="spellEnd"/>
    </w:p>
    <w:p w14:paraId="1F8FBFA0" w14:textId="344B11F0" w:rsidR="00B9622C" w:rsidRPr="00A12581" w:rsidRDefault="00B9622C" w:rsidP="001B5614">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Bohatska</w:t>
      </w:r>
      <w:proofErr w:type="spellEnd"/>
      <w:r w:rsidRPr="00A12581">
        <w:rPr>
          <w:rFonts w:ascii="Times New Roman" w:hAnsi="Times New Roman" w:cs="Times New Roman"/>
          <w:sz w:val="24"/>
          <w:szCs w:val="24"/>
          <w:lang w:val="uk-UA"/>
        </w:rPr>
        <w:t xml:space="preserve"> N.M. (2010). </w:t>
      </w:r>
      <w:proofErr w:type="spellStart"/>
      <w:r w:rsidRPr="00A12581">
        <w:rPr>
          <w:rFonts w:ascii="Times New Roman" w:hAnsi="Times New Roman" w:cs="Times New Roman"/>
          <w:sz w:val="24"/>
          <w:szCs w:val="24"/>
          <w:lang w:val="uk-UA"/>
        </w:rPr>
        <w:t>Analiz</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materialno-tekhnichnoho</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zabezpechennia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pidpryiemstva</w:t>
      </w:r>
      <w:proofErr w:type="spellEnd"/>
      <w:r w:rsidR="00852D40" w:rsidRPr="00A12581">
        <w:rPr>
          <w:rFonts w:ascii="Times New Roman" w:hAnsi="Times New Roman" w:cs="Times New Roman"/>
          <w:sz w:val="24"/>
          <w:szCs w:val="24"/>
          <w:lang w:val="uk-UA"/>
        </w:rPr>
        <w:t xml:space="preserve"> </w:t>
      </w:r>
      <w:r w:rsidR="00852D40" w:rsidRPr="00A12581">
        <w:rPr>
          <w:rFonts w:ascii="Times New Roman" w:hAnsi="Times New Roman" w:cs="Times New Roman"/>
          <w:sz w:val="24"/>
          <w:szCs w:val="24"/>
          <w:lang w:val="uk-UA"/>
        </w:rPr>
        <w:t xml:space="preserve">[Analysis of the material and technical support </w:t>
      </w:r>
      <w:proofErr w:type="spellStart"/>
      <w:r w:rsidR="00852D40" w:rsidRPr="00A12581">
        <w:rPr>
          <w:rFonts w:ascii="Times New Roman" w:hAnsi="Times New Roman" w:cs="Times New Roman"/>
          <w:sz w:val="24"/>
          <w:szCs w:val="24"/>
          <w:lang w:val="uk-UA"/>
        </w:rPr>
        <w:t>of</w:t>
      </w:r>
      <w:proofErr w:type="spellEnd"/>
      <w:r w:rsidR="00852D40" w:rsidRPr="00A12581">
        <w:rPr>
          <w:rFonts w:ascii="Times New Roman" w:hAnsi="Times New Roman" w:cs="Times New Roman"/>
          <w:sz w:val="24"/>
          <w:szCs w:val="24"/>
          <w:lang w:val="uk-UA"/>
        </w:rPr>
        <w:t xml:space="preserve"> </w:t>
      </w:r>
      <w:proofErr w:type="spellStart"/>
      <w:r w:rsidR="00852D40" w:rsidRPr="00A12581">
        <w:rPr>
          <w:rFonts w:ascii="Times New Roman" w:hAnsi="Times New Roman" w:cs="Times New Roman"/>
          <w:sz w:val="24"/>
          <w:szCs w:val="24"/>
          <w:lang w:val="uk-UA"/>
        </w:rPr>
        <w:t>the</w:t>
      </w:r>
      <w:proofErr w:type="spellEnd"/>
      <w:r w:rsidR="00852D40" w:rsidRPr="00A12581">
        <w:rPr>
          <w:rFonts w:ascii="Times New Roman" w:hAnsi="Times New Roman" w:cs="Times New Roman"/>
          <w:sz w:val="24"/>
          <w:szCs w:val="24"/>
          <w:lang w:val="uk-UA"/>
        </w:rPr>
        <w:t xml:space="preserve"> </w:t>
      </w:r>
      <w:proofErr w:type="spellStart"/>
      <w:r w:rsidR="00852D40" w:rsidRPr="00A12581">
        <w:rPr>
          <w:rFonts w:ascii="Times New Roman" w:hAnsi="Times New Roman" w:cs="Times New Roman"/>
          <w:sz w:val="24"/>
          <w:szCs w:val="24"/>
          <w:lang w:val="uk-UA"/>
        </w:rPr>
        <w:t>enterprise</w:t>
      </w:r>
      <w:proofErr w:type="spellEnd"/>
      <w:r w:rsidR="00852D40" w:rsidRPr="00A12581">
        <w:rPr>
          <w:rFonts w:ascii="Times New Roman" w:hAnsi="Times New Roman" w:cs="Times New Roman"/>
          <w:sz w:val="24"/>
          <w:szCs w:val="24"/>
          <w:lang w:val="uk-UA"/>
        </w:rPr>
        <w:t>]</w:t>
      </w:r>
      <w:r w:rsidR="00852D40" w:rsidRPr="00A12581">
        <w:rPr>
          <w:rFonts w:ascii="Times New Roman" w:hAnsi="Times New Roman" w:cs="Times New Roman"/>
          <w:sz w:val="24"/>
          <w:szCs w:val="24"/>
          <w:lang w:val="uk-UA"/>
        </w:rPr>
        <w:t>.</w:t>
      </w:r>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i/>
          <w:iCs/>
          <w:sz w:val="24"/>
          <w:szCs w:val="24"/>
          <w:lang w:val="uk-UA"/>
        </w:rPr>
        <w:t>Ekonomichni</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nauky</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ekonomika</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pidpryiemstva</w:t>
      </w:r>
      <w:proofErr w:type="spellEnd"/>
      <w:r w:rsidR="00852D40" w:rsidRPr="00A12581">
        <w:rPr>
          <w:rFonts w:ascii="Times New Roman" w:hAnsi="Times New Roman" w:cs="Times New Roman"/>
          <w:i/>
          <w:iCs/>
          <w:sz w:val="24"/>
          <w:szCs w:val="24"/>
          <w:lang w:val="uk-UA"/>
        </w:rPr>
        <w:t xml:space="preserve"> - </w:t>
      </w:r>
      <w:r w:rsidR="00852D40" w:rsidRPr="00A12581">
        <w:rPr>
          <w:rFonts w:ascii="Times New Roman" w:hAnsi="Times New Roman" w:cs="Times New Roman"/>
          <w:i/>
          <w:iCs/>
          <w:sz w:val="24"/>
          <w:szCs w:val="24"/>
          <w:lang w:val="uk-UA"/>
        </w:rPr>
        <w:t xml:space="preserve">Economic sciences: the economy </w:t>
      </w:r>
      <w:proofErr w:type="spellStart"/>
      <w:r w:rsidR="00852D40" w:rsidRPr="00A12581">
        <w:rPr>
          <w:rFonts w:ascii="Times New Roman" w:hAnsi="Times New Roman" w:cs="Times New Roman"/>
          <w:i/>
          <w:iCs/>
          <w:sz w:val="24"/>
          <w:szCs w:val="24"/>
          <w:lang w:val="uk-UA"/>
        </w:rPr>
        <w:t>of</w:t>
      </w:r>
      <w:proofErr w:type="spellEnd"/>
      <w:r w:rsidR="00852D40" w:rsidRPr="00A12581">
        <w:rPr>
          <w:rFonts w:ascii="Times New Roman" w:hAnsi="Times New Roman" w:cs="Times New Roman"/>
          <w:i/>
          <w:iCs/>
          <w:sz w:val="24"/>
          <w:szCs w:val="24"/>
          <w:lang w:val="uk-UA"/>
        </w:rPr>
        <w:t xml:space="preserve"> </w:t>
      </w:r>
      <w:proofErr w:type="spellStart"/>
      <w:r w:rsidR="00852D40" w:rsidRPr="00A12581">
        <w:rPr>
          <w:rFonts w:ascii="Times New Roman" w:hAnsi="Times New Roman" w:cs="Times New Roman"/>
          <w:i/>
          <w:iCs/>
          <w:sz w:val="24"/>
          <w:szCs w:val="24"/>
          <w:lang w:val="uk-UA"/>
        </w:rPr>
        <w:t>the</w:t>
      </w:r>
      <w:proofErr w:type="spellEnd"/>
      <w:r w:rsidR="00852D40" w:rsidRPr="00A12581">
        <w:rPr>
          <w:rFonts w:ascii="Times New Roman" w:hAnsi="Times New Roman" w:cs="Times New Roman"/>
          <w:i/>
          <w:iCs/>
          <w:sz w:val="24"/>
          <w:szCs w:val="24"/>
          <w:lang w:val="uk-UA"/>
        </w:rPr>
        <w:t xml:space="preserve"> </w:t>
      </w:r>
      <w:proofErr w:type="spellStart"/>
      <w:r w:rsidR="00852D40" w:rsidRPr="00A12581">
        <w:rPr>
          <w:rFonts w:ascii="Times New Roman" w:hAnsi="Times New Roman" w:cs="Times New Roman"/>
          <w:i/>
          <w:iCs/>
          <w:sz w:val="24"/>
          <w:szCs w:val="24"/>
          <w:lang w:val="uk-UA"/>
        </w:rPr>
        <w:t>enterprise</w:t>
      </w:r>
      <w:proofErr w:type="spellEnd"/>
      <w:r w:rsidR="00852D40" w:rsidRPr="00A12581">
        <w:rPr>
          <w:rFonts w:ascii="Times New Roman" w:hAnsi="Times New Roman" w:cs="Times New Roman"/>
          <w:i/>
          <w:iCs/>
          <w:sz w:val="24"/>
          <w:szCs w:val="24"/>
          <w:lang w:val="uk-UA"/>
        </w:rPr>
        <w:t xml:space="preserve">, </w:t>
      </w:r>
      <w:r w:rsidRPr="00A12581">
        <w:rPr>
          <w:rFonts w:ascii="Times New Roman" w:hAnsi="Times New Roman" w:cs="Times New Roman"/>
          <w:i/>
          <w:iCs/>
          <w:sz w:val="24"/>
          <w:szCs w:val="24"/>
          <w:lang w:val="uk-UA"/>
        </w:rPr>
        <w:t>10.</w:t>
      </w:r>
      <w:r w:rsidRPr="00A12581">
        <w:rPr>
          <w:rFonts w:ascii="Times New Roman" w:hAnsi="Times New Roman" w:cs="Times New Roman"/>
          <w:sz w:val="24"/>
          <w:szCs w:val="24"/>
          <w:lang w:val="uk-UA"/>
        </w:rPr>
        <w:t xml:space="preserve"> </w:t>
      </w:r>
      <w:r w:rsidR="00852D40" w:rsidRPr="00A12581">
        <w:rPr>
          <w:rFonts w:ascii="Times New Roman" w:hAnsi="Times New Roman" w:cs="Times New Roman"/>
          <w:sz w:val="24"/>
          <w:szCs w:val="24"/>
          <w:lang w:val="uk-UA"/>
        </w:rPr>
        <w:t>Р</w:t>
      </w:r>
      <w:r w:rsidRPr="00A12581">
        <w:rPr>
          <w:rFonts w:ascii="Times New Roman" w:hAnsi="Times New Roman" w:cs="Times New Roman"/>
          <w:sz w:val="24"/>
          <w:szCs w:val="24"/>
          <w:lang w:val="uk-UA"/>
        </w:rPr>
        <w:t>. 48. [</w:t>
      </w:r>
      <w:proofErr w:type="spellStart"/>
      <w:r w:rsidRPr="00A12581">
        <w:rPr>
          <w:rFonts w:ascii="Times New Roman" w:hAnsi="Times New Roman" w:cs="Times New Roman"/>
          <w:sz w:val="24"/>
          <w:szCs w:val="24"/>
          <w:lang w:val="uk-UA"/>
        </w:rPr>
        <w:t>In</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Ukrainian</w:t>
      </w:r>
      <w:proofErr w:type="spellEnd"/>
      <w:r w:rsidRPr="00A12581">
        <w:rPr>
          <w:rFonts w:ascii="Times New Roman" w:hAnsi="Times New Roman" w:cs="Times New Roman"/>
          <w:sz w:val="24"/>
          <w:szCs w:val="24"/>
          <w:lang w:val="uk-UA"/>
        </w:rPr>
        <w:t>].</w:t>
      </w:r>
    </w:p>
    <w:p w14:paraId="4FF27929" w14:textId="74D12654" w:rsidR="00B9622C" w:rsidRPr="00A12581" w:rsidRDefault="00B9622C" w:rsidP="00A55D84">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Sysoiev</w:t>
      </w:r>
      <w:proofErr w:type="spellEnd"/>
      <w:r w:rsidRPr="00A12581">
        <w:rPr>
          <w:rFonts w:ascii="Times New Roman" w:hAnsi="Times New Roman" w:cs="Times New Roman"/>
          <w:sz w:val="24"/>
          <w:szCs w:val="24"/>
          <w:lang w:val="uk-UA"/>
        </w:rPr>
        <w:t xml:space="preserve"> V.V., &amp; </w:t>
      </w:r>
      <w:proofErr w:type="spellStart"/>
      <w:r w:rsidRPr="00A12581">
        <w:rPr>
          <w:rFonts w:ascii="Times New Roman" w:hAnsi="Times New Roman" w:cs="Times New Roman"/>
          <w:sz w:val="24"/>
          <w:szCs w:val="24"/>
          <w:lang w:val="uk-UA"/>
        </w:rPr>
        <w:t>Horbach</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A.Yu</w:t>
      </w:r>
      <w:proofErr w:type="spellEnd"/>
      <w:r w:rsidRPr="00A12581">
        <w:rPr>
          <w:rFonts w:ascii="Times New Roman" w:hAnsi="Times New Roman" w:cs="Times New Roman"/>
          <w:sz w:val="24"/>
          <w:szCs w:val="24"/>
          <w:lang w:val="uk-UA"/>
        </w:rPr>
        <w:t xml:space="preserve">. (2013). </w:t>
      </w:r>
      <w:proofErr w:type="spellStart"/>
      <w:r w:rsidRPr="00A12581">
        <w:rPr>
          <w:rFonts w:ascii="Times New Roman" w:hAnsi="Times New Roman" w:cs="Times New Roman"/>
          <w:sz w:val="24"/>
          <w:szCs w:val="24"/>
          <w:lang w:val="uk-UA"/>
        </w:rPr>
        <w:t>Stratehichnyi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sorsynh</w:t>
      </w:r>
      <w:proofErr w:type="spellEnd"/>
      <w:r w:rsidRPr="00A12581">
        <w:rPr>
          <w:rFonts w:ascii="Times New Roman" w:hAnsi="Times New Roman" w:cs="Times New Roman"/>
          <w:sz w:val="24"/>
          <w:szCs w:val="24"/>
          <w:lang w:val="uk-UA"/>
        </w:rPr>
        <w:t xml:space="preserve"> – </w:t>
      </w:r>
      <w:proofErr w:type="spellStart"/>
      <w:r w:rsidRPr="00A12581">
        <w:rPr>
          <w:rFonts w:ascii="Times New Roman" w:hAnsi="Times New Roman" w:cs="Times New Roman"/>
          <w:sz w:val="24"/>
          <w:szCs w:val="24"/>
          <w:lang w:val="uk-UA"/>
        </w:rPr>
        <w:t>sposib</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pokrashchennia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konkurentozdatnosti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pidpryiemstva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ta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pidvyshchennia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rivnia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prybutkiv</w:t>
      </w:r>
      <w:proofErr w:type="spellEnd"/>
      <w:r w:rsidR="00C525D6" w:rsidRPr="00A12581">
        <w:rPr>
          <w:rFonts w:ascii="Times New Roman" w:hAnsi="Times New Roman" w:cs="Times New Roman"/>
          <w:sz w:val="24"/>
          <w:szCs w:val="24"/>
          <w:lang w:val="uk-UA"/>
        </w:rPr>
        <w:t xml:space="preserve"> </w:t>
      </w:r>
      <w:r w:rsidR="00C525D6" w:rsidRPr="00A12581">
        <w:rPr>
          <w:rFonts w:ascii="Times New Roman" w:hAnsi="Times New Roman" w:cs="Times New Roman"/>
          <w:sz w:val="24"/>
          <w:szCs w:val="24"/>
          <w:lang w:val="uk-UA"/>
        </w:rPr>
        <w:t>[</w:t>
      </w:r>
      <w:proofErr w:type="spellStart"/>
      <w:r w:rsidR="00C525D6" w:rsidRPr="00A12581">
        <w:rPr>
          <w:rFonts w:ascii="Times New Roman" w:hAnsi="Times New Roman" w:cs="Times New Roman"/>
          <w:sz w:val="24"/>
          <w:szCs w:val="24"/>
          <w:lang w:val="uk-UA"/>
        </w:rPr>
        <w:t>Strategic</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sourcing</w:t>
      </w:r>
      <w:proofErr w:type="spellEnd"/>
      <w:r w:rsidR="00C525D6" w:rsidRPr="00A12581">
        <w:rPr>
          <w:rFonts w:ascii="Times New Roman" w:hAnsi="Times New Roman" w:cs="Times New Roman"/>
          <w:sz w:val="24"/>
          <w:szCs w:val="24"/>
          <w:lang w:val="uk-UA"/>
        </w:rPr>
        <w:t xml:space="preserve"> - a </w:t>
      </w:r>
      <w:proofErr w:type="spellStart"/>
      <w:r w:rsidR="00C525D6" w:rsidRPr="00A12581">
        <w:rPr>
          <w:rFonts w:ascii="Times New Roman" w:hAnsi="Times New Roman" w:cs="Times New Roman"/>
          <w:sz w:val="24"/>
          <w:szCs w:val="24"/>
          <w:lang w:val="uk-UA"/>
        </w:rPr>
        <w:t>way</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to</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improve</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the</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competitiveness</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of</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the</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enterprise</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and</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increase</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the</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level</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of</w:t>
      </w:r>
      <w:proofErr w:type="spellEnd"/>
      <w:r w:rsidR="00C525D6" w:rsidRPr="00A12581">
        <w:rPr>
          <w:rFonts w:ascii="Times New Roman" w:hAnsi="Times New Roman" w:cs="Times New Roman"/>
          <w:sz w:val="24"/>
          <w:szCs w:val="24"/>
          <w:lang w:val="uk-UA"/>
        </w:rPr>
        <w:t xml:space="preserve"> </w:t>
      </w:r>
      <w:proofErr w:type="spellStart"/>
      <w:r w:rsidR="00C525D6" w:rsidRPr="00A12581">
        <w:rPr>
          <w:rFonts w:ascii="Times New Roman" w:hAnsi="Times New Roman" w:cs="Times New Roman"/>
          <w:sz w:val="24"/>
          <w:szCs w:val="24"/>
          <w:lang w:val="uk-UA"/>
        </w:rPr>
        <w:t>profits</w:t>
      </w:r>
      <w:proofErr w:type="spellEnd"/>
      <w:r w:rsidR="00C525D6" w:rsidRPr="00A12581">
        <w:rPr>
          <w:rFonts w:ascii="Times New Roman" w:hAnsi="Times New Roman" w:cs="Times New Roman"/>
          <w:sz w:val="24"/>
          <w:szCs w:val="24"/>
          <w:lang w:val="uk-UA"/>
        </w:rPr>
        <w:t>]</w:t>
      </w:r>
      <w:r w:rsidR="00C525D6"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i/>
          <w:iCs/>
          <w:sz w:val="24"/>
          <w:szCs w:val="24"/>
          <w:lang w:val="uk-UA"/>
        </w:rPr>
        <w:t>Visnyk</w:t>
      </w:r>
      <w:proofErr w:type="spellEnd"/>
      <w:r w:rsidRPr="00A12581">
        <w:rPr>
          <w:rFonts w:ascii="Times New Roman" w:hAnsi="Times New Roman" w:cs="Times New Roman"/>
          <w:i/>
          <w:iCs/>
          <w:sz w:val="24"/>
          <w:szCs w:val="24"/>
          <w:lang w:val="uk-UA"/>
        </w:rPr>
        <w:t xml:space="preserve"> NTU «</w:t>
      </w:r>
      <w:proofErr w:type="spellStart"/>
      <w:r w:rsidRPr="00A12581">
        <w:rPr>
          <w:rFonts w:ascii="Times New Roman" w:hAnsi="Times New Roman" w:cs="Times New Roman"/>
          <w:i/>
          <w:iCs/>
          <w:sz w:val="24"/>
          <w:szCs w:val="24"/>
          <w:lang w:val="uk-UA"/>
        </w:rPr>
        <w:t>KhPI</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Seriia</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Aktualni</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problemy</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upravlinnia</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ta</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finansovo-hospodarskoi</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diialnosti</w:t>
      </w:r>
      <w:proofErr w:type="spellEnd"/>
      <w:r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pidpryiemstva</w:t>
      </w:r>
      <w:proofErr w:type="spellEnd"/>
      <w:r w:rsidR="00A75B09" w:rsidRPr="00A12581">
        <w:rPr>
          <w:rFonts w:ascii="Times New Roman" w:hAnsi="Times New Roman" w:cs="Times New Roman"/>
          <w:i/>
          <w:iCs/>
          <w:sz w:val="24"/>
          <w:szCs w:val="24"/>
          <w:lang w:val="uk-UA"/>
        </w:rPr>
        <w:t xml:space="preserve"> - </w:t>
      </w:r>
      <w:r w:rsidR="00A75B09" w:rsidRPr="00A12581">
        <w:rPr>
          <w:rFonts w:ascii="Times New Roman" w:hAnsi="Times New Roman" w:cs="Times New Roman"/>
          <w:i/>
          <w:iCs/>
          <w:sz w:val="24"/>
          <w:szCs w:val="24"/>
          <w:lang w:val="uk-UA"/>
        </w:rPr>
        <w:t>Bulletin of NTU "</w:t>
      </w:r>
      <w:proofErr w:type="spellStart"/>
      <w:r w:rsidR="00A75B09" w:rsidRPr="00A12581">
        <w:rPr>
          <w:rFonts w:ascii="Times New Roman" w:hAnsi="Times New Roman" w:cs="Times New Roman"/>
          <w:i/>
          <w:iCs/>
          <w:sz w:val="24"/>
          <w:szCs w:val="24"/>
          <w:lang w:val="uk-UA"/>
        </w:rPr>
        <w:t>KhPI</w:t>
      </w:r>
      <w:proofErr w:type="spellEnd"/>
      <w:r w:rsidR="00A75B09" w:rsidRPr="00A12581">
        <w:rPr>
          <w:rFonts w:ascii="Times New Roman" w:hAnsi="Times New Roman" w:cs="Times New Roman"/>
          <w:i/>
          <w:iCs/>
          <w:sz w:val="24"/>
          <w:szCs w:val="24"/>
          <w:lang w:val="uk-UA"/>
        </w:rPr>
        <w:t xml:space="preserve">". Series: Actual problems of management and financial and economic activity </w:t>
      </w:r>
      <w:proofErr w:type="spellStart"/>
      <w:r w:rsidR="00A75B09" w:rsidRPr="00A12581">
        <w:rPr>
          <w:rFonts w:ascii="Times New Roman" w:hAnsi="Times New Roman" w:cs="Times New Roman"/>
          <w:i/>
          <w:iCs/>
          <w:sz w:val="24"/>
          <w:szCs w:val="24"/>
          <w:lang w:val="uk-UA"/>
        </w:rPr>
        <w:t>of</w:t>
      </w:r>
      <w:proofErr w:type="spellEnd"/>
      <w:r w:rsidR="00A75B09" w:rsidRPr="00A12581">
        <w:rPr>
          <w:rFonts w:ascii="Times New Roman" w:hAnsi="Times New Roman" w:cs="Times New Roman"/>
          <w:i/>
          <w:iCs/>
          <w:sz w:val="24"/>
          <w:szCs w:val="24"/>
          <w:lang w:val="uk-UA"/>
        </w:rPr>
        <w:t xml:space="preserve"> </w:t>
      </w:r>
      <w:proofErr w:type="spellStart"/>
      <w:r w:rsidR="00A75B09" w:rsidRPr="00A12581">
        <w:rPr>
          <w:rFonts w:ascii="Times New Roman" w:hAnsi="Times New Roman" w:cs="Times New Roman"/>
          <w:i/>
          <w:iCs/>
          <w:sz w:val="24"/>
          <w:szCs w:val="24"/>
          <w:lang w:val="uk-UA"/>
        </w:rPr>
        <w:t>the</w:t>
      </w:r>
      <w:proofErr w:type="spellEnd"/>
      <w:r w:rsidR="00A75B09" w:rsidRPr="00A12581">
        <w:rPr>
          <w:rFonts w:ascii="Times New Roman" w:hAnsi="Times New Roman" w:cs="Times New Roman"/>
          <w:i/>
          <w:iCs/>
          <w:sz w:val="24"/>
          <w:szCs w:val="24"/>
          <w:lang w:val="uk-UA"/>
        </w:rPr>
        <w:t xml:space="preserve"> </w:t>
      </w:r>
      <w:proofErr w:type="spellStart"/>
      <w:r w:rsidR="00A75B09" w:rsidRPr="00A12581">
        <w:rPr>
          <w:rFonts w:ascii="Times New Roman" w:hAnsi="Times New Roman" w:cs="Times New Roman"/>
          <w:i/>
          <w:iCs/>
          <w:sz w:val="24"/>
          <w:szCs w:val="24"/>
          <w:lang w:val="uk-UA"/>
        </w:rPr>
        <w:t>enterprise</w:t>
      </w:r>
      <w:proofErr w:type="spellEnd"/>
      <w:r w:rsidR="00A75B09" w:rsidRPr="00A12581">
        <w:rPr>
          <w:rFonts w:ascii="Times New Roman" w:hAnsi="Times New Roman" w:cs="Times New Roman"/>
          <w:i/>
          <w:iCs/>
          <w:sz w:val="24"/>
          <w:szCs w:val="24"/>
          <w:lang w:val="uk-UA"/>
        </w:rPr>
        <w:t xml:space="preserve">, </w:t>
      </w:r>
      <w:proofErr w:type="spellStart"/>
      <w:r w:rsidRPr="00A12581">
        <w:rPr>
          <w:rFonts w:ascii="Times New Roman" w:hAnsi="Times New Roman" w:cs="Times New Roman"/>
          <w:i/>
          <w:iCs/>
          <w:sz w:val="24"/>
          <w:szCs w:val="24"/>
          <w:lang w:val="uk-UA"/>
        </w:rPr>
        <w:t>Kharkiv</w:t>
      </w:r>
      <w:proofErr w:type="spellEnd"/>
      <w:r w:rsidRPr="00A12581">
        <w:rPr>
          <w:rFonts w:ascii="Times New Roman" w:hAnsi="Times New Roman" w:cs="Times New Roman"/>
          <w:i/>
          <w:iCs/>
          <w:sz w:val="24"/>
          <w:szCs w:val="24"/>
          <w:lang w:val="uk-UA"/>
        </w:rPr>
        <w:t>: NTU «</w:t>
      </w:r>
      <w:proofErr w:type="spellStart"/>
      <w:r w:rsidRPr="00A12581">
        <w:rPr>
          <w:rFonts w:ascii="Times New Roman" w:hAnsi="Times New Roman" w:cs="Times New Roman"/>
          <w:i/>
          <w:iCs/>
          <w:sz w:val="24"/>
          <w:szCs w:val="24"/>
          <w:lang w:val="uk-UA"/>
        </w:rPr>
        <w:t>KhPI</w:t>
      </w:r>
      <w:proofErr w:type="spellEnd"/>
      <w:r w:rsidRPr="00A12581">
        <w:rPr>
          <w:rFonts w:ascii="Times New Roman" w:hAnsi="Times New Roman" w:cs="Times New Roman"/>
          <w:i/>
          <w:iCs/>
          <w:sz w:val="24"/>
          <w:szCs w:val="24"/>
          <w:lang w:val="uk-UA"/>
        </w:rPr>
        <w:t xml:space="preserve">». 7(981). </w:t>
      </w:r>
      <w:r w:rsidR="00A75B09" w:rsidRPr="00A12581">
        <w:rPr>
          <w:rFonts w:ascii="Times New Roman" w:hAnsi="Times New Roman" w:cs="Times New Roman"/>
          <w:sz w:val="24"/>
          <w:szCs w:val="24"/>
          <w:lang w:val="uk-UA"/>
        </w:rPr>
        <w:t>Р</w:t>
      </w:r>
      <w:r w:rsidRPr="00A12581">
        <w:rPr>
          <w:rFonts w:ascii="Times New Roman" w:hAnsi="Times New Roman" w:cs="Times New Roman"/>
          <w:sz w:val="24"/>
          <w:szCs w:val="24"/>
          <w:lang w:val="uk-UA"/>
        </w:rPr>
        <w:t>. 123–128. [</w:t>
      </w:r>
      <w:proofErr w:type="spellStart"/>
      <w:r w:rsidRPr="00A12581">
        <w:rPr>
          <w:rFonts w:ascii="Times New Roman" w:hAnsi="Times New Roman" w:cs="Times New Roman"/>
          <w:sz w:val="24"/>
          <w:szCs w:val="24"/>
          <w:lang w:val="uk-UA"/>
        </w:rPr>
        <w:t>In</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Ukrainian</w:t>
      </w:r>
      <w:proofErr w:type="spellEnd"/>
      <w:r w:rsidRPr="00A12581">
        <w:rPr>
          <w:rFonts w:ascii="Times New Roman" w:hAnsi="Times New Roman" w:cs="Times New Roman"/>
          <w:sz w:val="24"/>
          <w:szCs w:val="24"/>
          <w:lang w:val="uk-UA"/>
        </w:rPr>
        <w:t>].</w:t>
      </w:r>
    </w:p>
    <w:p w14:paraId="7EF0B70B" w14:textId="6F3F5244" w:rsidR="00682D0C" w:rsidRPr="00A12581" w:rsidRDefault="00682D0C" w:rsidP="00920A08">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Chaiun</w:t>
      </w:r>
      <w:proofErr w:type="spellEnd"/>
      <w:r w:rsidRPr="00A12581">
        <w:rPr>
          <w:rFonts w:ascii="Times New Roman" w:hAnsi="Times New Roman" w:cs="Times New Roman"/>
          <w:sz w:val="24"/>
          <w:szCs w:val="24"/>
          <w:lang w:val="uk-UA"/>
        </w:rPr>
        <w:t xml:space="preserve"> I.O., &amp; </w:t>
      </w:r>
      <w:proofErr w:type="spellStart"/>
      <w:r w:rsidRPr="00A12581">
        <w:rPr>
          <w:rFonts w:ascii="Times New Roman" w:hAnsi="Times New Roman" w:cs="Times New Roman"/>
          <w:sz w:val="24"/>
          <w:szCs w:val="24"/>
          <w:lang w:val="uk-UA"/>
        </w:rPr>
        <w:t>Bohoslavets</w:t>
      </w:r>
      <w:proofErr w:type="spellEnd"/>
      <w:r w:rsidRPr="00A12581">
        <w:rPr>
          <w:rFonts w:ascii="Times New Roman" w:hAnsi="Times New Roman" w:cs="Times New Roman"/>
          <w:sz w:val="24"/>
          <w:szCs w:val="24"/>
          <w:lang w:val="uk-UA"/>
        </w:rPr>
        <w:t xml:space="preserve"> H.M., &amp; </w:t>
      </w:r>
      <w:proofErr w:type="spellStart"/>
      <w:r w:rsidRPr="00A12581">
        <w:rPr>
          <w:rFonts w:ascii="Times New Roman" w:hAnsi="Times New Roman" w:cs="Times New Roman"/>
          <w:sz w:val="24"/>
          <w:szCs w:val="24"/>
          <w:lang w:val="uk-UA"/>
        </w:rPr>
        <w:t>Dovhal</w:t>
      </w:r>
      <w:proofErr w:type="spellEnd"/>
      <w:r w:rsidRPr="00A12581">
        <w:rPr>
          <w:rFonts w:ascii="Times New Roman" w:hAnsi="Times New Roman" w:cs="Times New Roman"/>
          <w:sz w:val="24"/>
          <w:szCs w:val="24"/>
          <w:lang w:val="uk-UA"/>
        </w:rPr>
        <w:t xml:space="preserve"> N.S. </w:t>
      </w:r>
      <w:r w:rsidR="00FC4793" w:rsidRPr="00A12581">
        <w:rPr>
          <w:rFonts w:ascii="Times New Roman" w:hAnsi="Times New Roman" w:cs="Times New Roman"/>
          <w:sz w:val="24"/>
          <w:szCs w:val="24"/>
          <w:lang w:val="uk-UA"/>
        </w:rPr>
        <w:t xml:space="preserve">(2005). </w:t>
      </w:r>
      <w:proofErr w:type="spellStart"/>
      <w:r w:rsidRPr="00A12581">
        <w:rPr>
          <w:rFonts w:ascii="Times New Roman" w:hAnsi="Times New Roman" w:cs="Times New Roman"/>
          <w:sz w:val="24"/>
          <w:szCs w:val="24"/>
          <w:lang w:val="uk-UA"/>
        </w:rPr>
        <w:t>Ekonomika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pidpryiemstva</w:t>
      </w:r>
      <w:proofErr w:type="spellEnd"/>
      <w:r w:rsidR="000763A2" w:rsidRPr="00A12581">
        <w:rPr>
          <w:rFonts w:ascii="Times New Roman" w:hAnsi="Times New Roman" w:cs="Times New Roman"/>
          <w:sz w:val="24"/>
          <w:szCs w:val="24"/>
          <w:lang w:val="uk-UA"/>
        </w:rPr>
        <w:t xml:space="preserve"> </w:t>
      </w:r>
      <w:r w:rsidR="000763A2" w:rsidRPr="00A12581">
        <w:rPr>
          <w:rFonts w:ascii="Times New Roman" w:hAnsi="Times New Roman" w:cs="Times New Roman"/>
          <w:sz w:val="24"/>
          <w:szCs w:val="24"/>
          <w:lang w:val="uk-UA"/>
        </w:rPr>
        <w:t>[</w:t>
      </w:r>
      <w:proofErr w:type="spellStart"/>
      <w:r w:rsidR="000763A2" w:rsidRPr="00A12581">
        <w:rPr>
          <w:rFonts w:ascii="Times New Roman" w:hAnsi="Times New Roman" w:cs="Times New Roman"/>
          <w:sz w:val="24"/>
          <w:szCs w:val="24"/>
          <w:lang w:val="uk-UA"/>
        </w:rPr>
        <w:t>Enterprise</w:t>
      </w:r>
      <w:proofErr w:type="spellEnd"/>
      <w:r w:rsidR="000763A2" w:rsidRPr="00A12581">
        <w:rPr>
          <w:rFonts w:ascii="Times New Roman" w:hAnsi="Times New Roman" w:cs="Times New Roman"/>
          <w:sz w:val="24"/>
          <w:szCs w:val="24"/>
          <w:lang w:val="uk-UA"/>
        </w:rPr>
        <w:t xml:space="preserve"> </w:t>
      </w:r>
      <w:proofErr w:type="spellStart"/>
      <w:r w:rsidR="000763A2" w:rsidRPr="00A12581">
        <w:rPr>
          <w:rFonts w:ascii="Times New Roman" w:hAnsi="Times New Roman" w:cs="Times New Roman"/>
          <w:sz w:val="24"/>
          <w:szCs w:val="24"/>
          <w:lang w:val="uk-UA"/>
        </w:rPr>
        <w:t>economics</w:t>
      </w:r>
      <w:proofErr w:type="spellEnd"/>
      <w:r w:rsidR="000763A2" w:rsidRPr="00A12581">
        <w:rPr>
          <w:rFonts w:ascii="Times New Roman" w:hAnsi="Times New Roman" w:cs="Times New Roman"/>
          <w:sz w:val="24"/>
          <w:szCs w:val="24"/>
          <w:lang w:val="uk-UA"/>
        </w:rPr>
        <w:t>]</w:t>
      </w:r>
      <w:r w:rsidR="000763A2"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Kyiv</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nats</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torh</w:t>
      </w:r>
      <w:proofErr w:type="spellEnd"/>
      <w:r w:rsidRPr="00A12581">
        <w:rPr>
          <w:rFonts w:ascii="Times New Roman" w:hAnsi="Times New Roman" w:cs="Times New Roman"/>
          <w:sz w:val="24"/>
          <w:szCs w:val="24"/>
          <w:lang w:val="uk-UA"/>
        </w:rPr>
        <w:t>.-</w:t>
      </w:r>
      <w:proofErr w:type="spellStart"/>
      <w:r w:rsidRPr="00A12581">
        <w:rPr>
          <w:rFonts w:ascii="Times New Roman" w:hAnsi="Times New Roman" w:cs="Times New Roman"/>
          <w:sz w:val="24"/>
          <w:szCs w:val="24"/>
          <w:lang w:val="uk-UA"/>
        </w:rPr>
        <w:t>ekon</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un</w:t>
      </w:r>
      <w:proofErr w:type="spellEnd"/>
      <w:r w:rsidRPr="00A12581">
        <w:rPr>
          <w:rFonts w:ascii="Times New Roman" w:hAnsi="Times New Roman" w:cs="Times New Roman"/>
          <w:sz w:val="24"/>
          <w:szCs w:val="24"/>
          <w:lang w:val="uk-UA"/>
        </w:rPr>
        <w:t>-t., 569 рр. [</w:t>
      </w:r>
      <w:proofErr w:type="spellStart"/>
      <w:r w:rsidRPr="00A12581">
        <w:rPr>
          <w:rFonts w:ascii="Times New Roman" w:hAnsi="Times New Roman" w:cs="Times New Roman"/>
          <w:sz w:val="24"/>
          <w:szCs w:val="24"/>
          <w:lang w:val="uk-UA"/>
        </w:rPr>
        <w:t>In</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Ukrainian</w:t>
      </w:r>
      <w:proofErr w:type="spellEnd"/>
      <w:r w:rsidRPr="00A12581">
        <w:rPr>
          <w:rFonts w:ascii="Times New Roman" w:hAnsi="Times New Roman" w:cs="Times New Roman"/>
          <w:sz w:val="24"/>
          <w:szCs w:val="24"/>
          <w:lang w:val="uk-UA"/>
        </w:rPr>
        <w:t>].</w:t>
      </w:r>
    </w:p>
    <w:p w14:paraId="73AB0EC3" w14:textId="6CBA3ADD" w:rsidR="00682D0C" w:rsidRPr="00A12581" w:rsidRDefault="00FC4793" w:rsidP="00D45002">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Kostiuchenko</w:t>
      </w:r>
      <w:proofErr w:type="spellEnd"/>
      <w:r w:rsidRPr="00A12581">
        <w:rPr>
          <w:rFonts w:ascii="Times New Roman" w:hAnsi="Times New Roman" w:cs="Times New Roman"/>
          <w:sz w:val="24"/>
          <w:szCs w:val="24"/>
          <w:lang w:val="uk-UA"/>
        </w:rPr>
        <w:t xml:space="preserve"> L.V. (2009). </w:t>
      </w:r>
      <w:proofErr w:type="spellStart"/>
      <w:r w:rsidRPr="00A12581">
        <w:rPr>
          <w:rFonts w:ascii="Times New Roman" w:hAnsi="Times New Roman" w:cs="Times New Roman"/>
          <w:sz w:val="24"/>
          <w:szCs w:val="24"/>
          <w:lang w:val="uk-UA"/>
        </w:rPr>
        <w:t>Udoskonalennia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mekhanizmu</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upravlinnia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systemoiu</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materialno-tekhnichnoho</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zabezpechennia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pidpryiemstv</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zaliznychnoho</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transportu</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Ukrainy</w:t>
      </w:r>
      <w:proofErr w:type="spellEnd"/>
      <w:r w:rsidR="001F53A1" w:rsidRPr="00A12581">
        <w:rPr>
          <w:rFonts w:ascii="Times New Roman" w:hAnsi="Times New Roman" w:cs="Times New Roman"/>
          <w:sz w:val="24"/>
          <w:szCs w:val="24"/>
          <w:lang w:val="uk-UA"/>
        </w:rPr>
        <w:t xml:space="preserve"> </w:t>
      </w:r>
      <w:r w:rsidR="001F53A1" w:rsidRPr="00A12581">
        <w:rPr>
          <w:rFonts w:ascii="Times New Roman" w:hAnsi="Times New Roman" w:cs="Times New Roman"/>
          <w:sz w:val="24"/>
          <w:szCs w:val="24"/>
          <w:lang w:val="uk-UA"/>
        </w:rPr>
        <w:t>[</w:t>
      </w:r>
      <w:proofErr w:type="spellStart"/>
      <w:r w:rsidR="001F53A1" w:rsidRPr="00A12581">
        <w:rPr>
          <w:rFonts w:ascii="Times New Roman" w:hAnsi="Times New Roman" w:cs="Times New Roman"/>
          <w:sz w:val="24"/>
          <w:szCs w:val="24"/>
          <w:lang w:val="uk-UA"/>
        </w:rPr>
        <w:t>Improvement</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of</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the</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management</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mechanism</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of</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the</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logistics</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system</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of</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railway</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transport</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enterprises</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of</w:t>
      </w:r>
      <w:proofErr w:type="spellEnd"/>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sz w:val="24"/>
          <w:szCs w:val="24"/>
          <w:lang w:val="uk-UA"/>
        </w:rPr>
        <w:t>Ukraine</w:t>
      </w:r>
      <w:proofErr w:type="spellEnd"/>
      <w:r w:rsidR="001F53A1" w:rsidRPr="00A12581">
        <w:rPr>
          <w:rFonts w:ascii="Times New Roman" w:hAnsi="Times New Roman" w:cs="Times New Roman"/>
          <w:sz w:val="24"/>
          <w:szCs w:val="24"/>
          <w:lang w:val="uk-UA"/>
        </w:rPr>
        <w:t>]</w:t>
      </w:r>
      <w:r w:rsidR="001F53A1" w:rsidRPr="00A12581">
        <w:rPr>
          <w:rFonts w:ascii="Times New Roman" w:hAnsi="Times New Roman" w:cs="Times New Roman"/>
          <w:sz w:val="24"/>
          <w:szCs w:val="24"/>
          <w:lang w:val="uk-UA"/>
        </w:rPr>
        <w:t xml:space="preserve"> </w:t>
      </w:r>
      <w:proofErr w:type="spellStart"/>
      <w:r w:rsidR="001F53A1" w:rsidRPr="00A12581">
        <w:rPr>
          <w:rFonts w:ascii="Times New Roman" w:hAnsi="Times New Roman" w:cs="Times New Roman"/>
          <w:i/>
          <w:iCs/>
          <w:sz w:val="24"/>
          <w:szCs w:val="24"/>
          <w:lang w:val="uk-UA"/>
        </w:rPr>
        <w:t>Extended</w:t>
      </w:r>
      <w:proofErr w:type="spellEnd"/>
      <w:r w:rsidR="001F53A1" w:rsidRPr="00A12581">
        <w:rPr>
          <w:rFonts w:ascii="Times New Roman" w:hAnsi="Times New Roman" w:cs="Times New Roman"/>
          <w:i/>
          <w:iCs/>
          <w:sz w:val="24"/>
          <w:szCs w:val="24"/>
          <w:lang w:val="uk-UA"/>
        </w:rPr>
        <w:t xml:space="preserve"> </w:t>
      </w:r>
      <w:proofErr w:type="spellStart"/>
      <w:r w:rsidR="001F53A1" w:rsidRPr="00A12581">
        <w:rPr>
          <w:rFonts w:ascii="Times New Roman" w:hAnsi="Times New Roman" w:cs="Times New Roman"/>
          <w:i/>
          <w:iCs/>
          <w:sz w:val="24"/>
          <w:szCs w:val="24"/>
          <w:lang w:val="uk-UA"/>
        </w:rPr>
        <w:t>abstract</w:t>
      </w:r>
      <w:proofErr w:type="spellEnd"/>
      <w:r w:rsidR="001F53A1" w:rsidRPr="00A12581">
        <w:rPr>
          <w:rFonts w:ascii="Times New Roman" w:hAnsi="Times New Roman" w:cs="Times New Roman"/>
          <w:i/>
          <w:iCs/>
          <w:sz w:val="24"/>
          <w:szCs w:val="24"/>
          <w:lang w:val="uk-UA"/>
        </w:rPr>
        <w:t xml:space="preserve"> </w:t>
      </w:r>
      <w:proofErr w:type="spellStart"/>
      <w:r w:rsidR="001F53A1" w:rsidRPr="00A12581">
        <w:rPr>
          <w:rFonts w:ascii="Times New Roman" w:hAnsi="Times New Roman" w:cs="Times New Roman"/>
          <w:i/>
          <w:iCs/>
          <w:sz w:val="24"/>
          <w:szCs w:val="24"/>
          <w:lang w:val="uk-UA"/>
        </w:rPr>
        <w:t>of</w:t>
      </w:r>
      <w:proofErr w:type="spellEnd"/>
      <w:r w:rsidR="001F53A1" w:rsidRPr="00A12581">
        <w:rPr>
          <w:rFonts w:ascii="Times New Roman" w:hAnsi="Times New Roman" w:cs="Times New Roman"/>
          <w:i/>
          <w:iCs/>
          <w:sz w:val="24"/>
          <w:szCs w:val="24"/>
          <w:lang w:val="uk-UA"/>
        </w:rPr>
        <w:t xml:space="preserve"> </w:t>
      </w:r>
      <w:proofErr w:type="spellStart"/>
      <w:r w:rsidR="001F53A1" w:rsidRPr="00A12581">
        <w:rPr>
          <w:rFonts w:ascii="Times New Roman" w:hAnsi="Times New Roman" w:cs="Times New Roman"/>
          <w:i/>
          <w:iCs/>
          <w:sz w:val="24"/>
          <w:szCs w:val="24"/>
          <w:lang w:val="uk-UA"/>
        </w:rPr>
        <w:t>candidate’s</w:t>
      </w:r>
      <w:proofErr w:type="spellEnd"/>
      <w:r w:rsidR="001F53A1" w:rsidRPr="00A12581">
        <w:rPr>
          <w:rFonts w:ascii="Times New Roman" w:hAnsi="Times New Roman" w:cs="Times New Roman"/>
          <w:i/>
          <w:iCs/>
          <w:sz w:val="24"/>
          <w:szCs w:val="24"/>
          <w:lang w:val="uk-UA"/>
        </w:rPr>
        <w:t xml:space="preserve"> </w:t>
      </w:r>
      <w:proofErr w:type="spellStart"/>
      <w:r w:rsidR="001F53A1" w:rsidRPr="00A12581">
        <w:rPr>
          <w:rFonts w:ascii="Times New Roman" w:hAnsi="Times New Roman" w:cs="Times New Roman"/>
          <w:i/>
          <w:iCs/>
          <w:sz w:val="24"/>
          <w:szCs w:val="24"/>
          <w:lang w:val="uk-UA"/>
        </w:rPr>
        <w:t>thesis</w:t>
      </w:r>
      <w:proofErr w:type="spellEnd"/>
      <w:r w:rsidR="001F53A1" w:rsidRPr="00A12581">
        <w:rPr>
          <w:rFonts w:ascii="Times New Roman" w:hAnsi="Times New Roman" w:cs="Times New Roman"/>
          <w:sz w:val="24"/>
          <w:szCs w:val="24"/>
          <w:lang w:val="uk-UA"/>
        </w:rPr>
        <w:t>.</w:t>
      </w:r>
      <w:r w:rsidR="001F53A1"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Dnipropetrovsk</w:t>
      </w:r>
      <w:proofErr w:type="spellEnd"/>
      <w:r w:rsidRPr="00A12581">
        <w:rPr>
          <w:rFonts w:ascii="Times New Roman" w:hAnsi="Times New Roman" w:cs="Times New Roman"/>
          <w:sz w:val="24"/>
          <w:szCs w:val="24"/>
          <w:lang w:val="uk-UA"/>
        </w:rPr>
        <w:t xml:space="preserve">,  </w:t>
      </w:r>
      <w:r w:rsidR="00682D0C" w:rsidRPr="00A12581">
        <w:rPr>
          <w:rFonts w:ascii="Times New Roman" w:hAnsi="Times New Roman" w:cs="Times New Roman"/>
          <w:sz w:val="24"/>
          <w:szCs w:val="24"/>
          <w:lang w:val="uk-UA"/>
        </w:rPr>
        <w:t>[</w:t>
      </w:r>
      <w:proofErr w:type="spellStart"/>
      <w:r w:rsidR="00682D0C" w:rsidRPr="00A12581">
        <w:rPr>
          <w:rFonts w:ascii="Times New Roman" w:hAnsi="Times New Roman" w:cs="Times New Roman"/>
          <w:sz w:val="24"/>
          <w:szCs w:val="24"/>
          <w:lang w:val="uk-UA"/>
        </w:rPr>
        <w:t>In</w:t>
      </w:r>
      <w:proofErr w:type="spellEnd"/>
      <w:r w:rsidR="00682D0C" w:rsidRPr="00A12581">
        <w:rPr>
          <w:rFonts w:ascii="Times New Roman" w:hAnsi="Times New Roman" w:cs="Times New Roman"/>
          <w:sz w:val="24"/>
          <w:szCs w:val="24"/>
          <w:lang w:val="uk-UA"/>
        </w:rPr>
        <w:t xml:space="preserve"> </w:t>
      </w:r>
      <w:proofErr w:type="spellStart"/>
      <w:r w:rsidR="00682D0C" w:rsidRPr="00A12581">
        <w:rPr>
          <w:rFonts w:ascii="Times New Roman" w:hAnsi="Times New Roman" w:cs="Times New Roman"/>
          <w:sz w:val="24"/>
          <w:szCs w:val="24"/>
          <w:lang w:val="uk-UA"/>
        </w:rPr>
        <w:t>Ukrainian</w:t>
      </w:r>
      <w:proofErr w:type="spellEnd"/>
      <w:r w:rsidR="00682D0C" w:rsidRPr="00A12581">
        <w:rPr>
          <w:rFonts w:ascii="Times New Roman" w:hAnsi="Times New Roman" w:cs="Times New Roman"/>
          <w:sz w:val="24"/>
          <w:szCs w:val="24"/>
          <w:lang w:val="uk-UA"/>
        </w:rPr>
        <w:t>].</w:t>
      </w:r>
    </w:p>
    <w:p w14:paraId="04625318" w14:textId="0EB51311" w:rsidR="00682D0C" w:rsidRPr="00A12581" w:rsidRDefault="009F0BD3" w:rsidP="00A61361">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Zakharchuk</w:t>
      </w:r>
      <w:proofErr w:type="spellEnd"/>
      <w:r w:rsidRPr="00A12581">
        <w:rPr>
          <w:rFonts w:ascii="Times New Roman" w:hAnsi="Times New Roman" w:cs="Times New Roman"/>
          <w:sz w:val="24"/>
          <w:szCs w:val="24"/>
          <w:lang w:val="uk-UA"/>
        </w:rPr>
        <w:t xml:space="preserve"> O.V., &amp; </w:t>
      </w:r>
      <w:proofErr w:type="spellStart"/>
      <w:r w:rsidRPr="00A12581">
        <w:rPr>
          <w:rFonts w:ascii="Times New Roman" w:hAnsi="Times New Roman" w:cs="Times New Roman"/>
          <w:sz w:val="24"/>
          <w:szCs w:val="24"/>
          <w:lang w:val="uk-UA"/>
        </w:rPr>
        <w:t>Mykhailov</w:t>
      </w:r>
      <w:proofErr w:type="spellEnd"/>
      <w:r w:rsidRPr="00A12581">
        <w:rPr>
          <w:rFonts w:ascii="Times New Roman" w:hAnsi="Times New Roman" w:cs="Times New Roman"/>
          <w:sz w:val="24"/>
          <w:szCs w:val="24"/>
          <w:lang w:val="uk-UA"/>
        </w:rPr>
        <w:t xml:space="preserve"> M.H. (2017). </w:t>
      </w:r>
      <w:proofErr w:type="spellStart"/>
      <w:r w:rsidRPr="00A12581">
        <w:rPr>
          <w:rFonts w:ascii="Times New Roman" w:hAnsi="Times New Roman" w:cs="Times New Roman"/>
          <w:sz w:val="24"/>
          <w:szCs w:val="24"/>
          <w:lang w:val="uk-UA"/>
        </w:rPr>
        <w:t>Otsinka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ekonomichnoi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efektyvnosti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vykorystannia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materialno-tekhnichnoi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bazy</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pidpryiemstv</w:t>
      </w:r>
      <w:proofErr w:type="spellEnd"/>
      <w:r w:rsidRPr="00A12581">
        <w:rPr>
          <w:rFonts w:ascii="Times New Roman" w:hAnsi="Times New Roman" w:cs="Times New Roman"/>
          <w:sz w:val="24"/>
          <w:szCs w:val="24"/>
          <w:lang w:val="uk-UA"/>
        </w:rPr>
        <w:t xml:space="preserve"> </w:t>
      </w:r>
      <w:r w:rsidR="003D4961" w:rsidRPr="00A12581">
        <w:rPr>
          <w:rFonts w:ascii="Times New Roman" w:hAnsi="Times New Roman" w:cs="Times New Roman"/>
          <w:sz w:val="24"/>
          <w:szCs w:val="24"/>
          <w:lang w:val="uk-UA"/>
        </w:rPr>
        <w:t>[Evaluation of the economic efficiency of the use of the material and technical base of enterprises]</w:t>
      </w:r>
      <w:r w:rsidR="003D4961" w:rsidRPr="00A12581">
        <w:rPr>
          <w:rFonts w:ascii="Times New Roman" w:hAnsi="Times New Roman" w:cs="Times New Roman"/>
          <w:sz w:val="24"/>
          <w:szCs w:val="24"/>
          <w:lang w:val="uk-UA"/>
        </w:rPr>
        <w:t xml:space="preserve">. </w:t>
      </w:r>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i/>
          <w:iCs/>
          <w:sz w:val="24"/>
          <w:szCs w:val="24"/>
          <w:lang w:val="uk-UA"/>
        </w:rPr>
        <w:t>Ekonomika</w:t>
      </w:r>
      <w:proofErr w:type="spellEnd"/>
      <w:r w:rsidRPr="00A12581">
        <w:rPr>
          <w:rFonts w:ascii="Times New Roman" w:hAnsi="Times New Roman" w:cs="Times New Roman"/>
          <w:i/>
          <w:iCs/>
          <w:sz w:val="24"/>
          <w:szCs w:val="24"/>
          <w:lang w:val="uk-UA"/>
        </w:rPr>
        <w:t xml:space="preserve"> APK</w:t>
      </w:r>
      <w:r w:rsidR="003D4961" w:rsidRPr="00A12581">
        <w:rPr>
          <w:rFonts w:ascii="Times New Roman" w:hAnsi="Times New Roman" w:cs="Times New Roman"/>
          <w:i/>
          <w:iCs/>
          <w:sz w:val="24"/>
          <w:szCs w:val="24"/>
          <w:lang w:val="uk-UA"/>
        </w:rPr>
        <w:t xml:space="preserve">, </w:t>
      </w:r>
      <w:r w:rsidR="003D4961" w:rsidRPr="00A12581">
        <w:rPr>
          <w:rFonts w:ascii="Times New Roman" w:hAnsi="Times New Roman" w:cs="Times New Roman"/>
          <w:i/>
          <w:iCs/>
          <w:sz w:val="24"/>
          <w:szCs w:val="24"/>
          <w:lang w:val="uk-UA"/>
        </w:rPr>
        <w:t xml:space="preserve">Economy </w:t>
      </w:r>
      <w:proofErr w:type="spellStart"/>
      <w:r w:rsidR="003D4961" w:rsidRPr="00A12581">
        <w:rPr>
          <w:rFonts w:ascii="Times New Roman" w:hAnsi="Times New Roman" w:cs="Times New Roman"/>
          <w:i/>
          <w:iCs/>
          <w:sz w:val="24"/>
          <w:szCs w:val="24"/>
          <w:lang w:val="uk-UA"/>
        </w:rPr>
        <w:t>of</w:t>
      </w:r>
      <w:proofErr w:type="spellEnd"/>
      <w:r w:rsidR="003D4961" w:rsidRPr="00A12581">
        <w:rPr>
          <w:rFonts w:ascii="Times New Roman" w:hAnsi="Times New Roman" w:cs="Times New Roman"/>
          <w:i/>
          <w:iCs/>
          <w:sz w:val="24"/>
          <w:szCs w:val="24"/>
          <w:lang w:val="uk-UA"/>
        </w:rPr>
        <w:t xml:space="preserve"> </w:t>
      </w:r>
      <w:proofErr w:type="spellStart"/>
      <w:r w:rsidR="003D4961" w:rsidRPr="00A12581">
        <w:rPr>
          <w:rFonts w:ascii="Times New Roman" w:hAnsi="Times New Roman" w:cs="Times New Roman"/>
          <w:i/>
          <w:iCs/>
          <w:sz w:val="24"/>
          <w:szCs w:val="24"/>
          <w:lang w:val="uk-UA"/>
        </w:rPr>
        <w:t>the</w:t>
      </w:r>
      <w:proofErr w:type="spellEnd"/>
      <w:r w:rsidR="003D4961" w:rsidRPr="00A12581">
        <w:rPr>
          <w:rFonts w:ascii="Times New Roman" w:hAnsi="Times New Roman" w:cs="Times New Roman"/>
          <w:i/>
          <w:iCs/>
          <w:sz w:val="24"/>
          <w:szCs w:val="24"/>
          <w:lang w:val="uk-UA"/>
        </w:rPr>
        <w:t xml:space="preserve"> APC</w:t>
      </w:r>
      <w:r w:rsidR="003D4961" w:rsidRPr="00A12581">
        <w:rPr>
          <w:rFonts w:ascii="Times New Roman" w:hAnsi="Times New Roman" w:cs="Times New Roman"/>
          <w:sz w:val="24"/>
          <w:szCs w:val="24"/>
          <w:lang w:val="uk-UA"/>
        </w:rPr>
        <w:t xml:space="preserve">, </w:t>
      </w:r>
      <w:r w:rsidRPr="00A12581">
        <w:rPr>
          <w:rFonts w:ascii="Times New Roman" w:hAnsi="Times New Roman" w:cs="Times New Roman"/>
          <w:i/>
          <w:iCs/>
          <w:sz w:val="24"/>
          <w:szCs w:val="24"/>
          <w:lang w:val="uk-UA"/>
        </w:rPr>
        <w:t>2</w:t>
      </w:r>
      <w:r w:rsidRPr="00A12581">
        <w:rPr>
          <w:rFonts w:ascii="Times New Roman" w:hAnsi="Times New Roman" w:cs="Times New Roman"/>
          <w:sz w:val="24"/>
          <w:szCs w:val="24"/>
          <w:lang w:val="uk-UA"/>
        </w:rPr>
        <w:t xml:space="preserve">. </w:t>
      </w:r>
      <w:r w:rsidR="003D4961" w:rsidRPr="00A12581">
        <w:rPr>
          <w:rFonts w:ascii="Times New Roman" w:hAnsi="Times New Roman" w:cs="Times New Roman"/>
          <w:sz w:val="24"/>
          <w:szCs w:val="24"/>
          <w:lang w:val="uk-UA"/>
        </w:rPr>
        <w:t>Р.</w:t>
      </w:r>
      <w:r w:rsidRPr="00A12581">
        <w:rPr>
          <w:rFonts w:ascii="Times New Roman" w:hAnsi="Times New Roman" w:cs="Times New Roman"/>
          <w:sz w:val="24"/>
          <w:szCs w:val="24"/>
          <w:lang w:val="uk-UA"/>
        </w:rPr>
        <w:t xml:space="preserve"> 32. </w:t>
      </w:r>
      <w:r w:rsidR="00682D0C" w:rsidRPr="00A12581">
        <w:rPr>
          <w:rFonts w:ascii="Times New Roman" w:hAnsi="Times New Roman" w:cs="Times New Roman"/>
          <w:sz w:val="24"/>
          <w:szCs w:val="24"/>
          <w:lang w:val="uk-UA"/>
        </w:rPr>
        <w:t>[</w:t>
      </w:r>
      <w:proofErr w:type="spellStart"/>
      <w:r w:rsidR="00682D0C" w:rsidRPr="00A12581">
        <w:rPr>
          <w:rFonts w:ascii="Times New Roman" w:hAnsi="Times New Roman" w:cs="Times New Roman"/>
          <w:sz w:val="24"/>
          <w:szCs w:val="24"/>
          <w:lang w:val="uk-UA"/>
        </w:rPr>
        <w:t>In</w:t>
      </w:r>
      <w:proofErr w:type="spellEnd"/>
      <w:r w:rsidR="00682D0C" w:rsidRPr="00A12581">
        <w:rPr>
          <w:rFonts w:ascii="Times New Roman" w:hAnsi="Times New Roman" w:cs="Times New Roman"/>
          <w:sz w:val="24"/>
          <w:szCs w:val="24"/>
          <w:lang w:val="uk-UA"/>
        </w:rPr>
        <w:t xml:space="preserve"> </w:t>
      </w:r>
      <w:proofErr w:type="spellStart"/>
      <w:r w:rsidR="00682D0C" w:rsidRPr="00A12581">
        <w:rPr>
          <w:rFonts w:ascii="Times New Roman" w:hAnsi="Times New Roman" w:cs="Times New Roman"/>
          <w:sz w:val="24"/>
          <w:szCs w:val="24"/>
          <w:lang w:val="uk-UA"/>
        </w:rPr>
        <w:t>Ukrainian</w:t>
      </w:r>
      <w:proofErr w:type="spellEnd"/>
      <w:r w:rsidR="00682D0C" w:rsidRPr="00A12581">
        <w:rPr>
          <w:rFonts w:ascii="Times New Roman" w:hAnsi="Times New Roman" w:cs="Times New Roman"/>
          <w:sz w:val="24"/>
          <w:szCs w:val="24"/>
          <w:lang w:val="uk-UA"/>
        </w:rPr>
        <w:t>].</w:t>
      </w:r>
    </w:p>
    <w:p w14:paraId="480F3E81" w14:textId="69FC505C" w:rsidR="009F0BD3" w:rsidRPr="00A12581" w:rsidRDefault="00740B92" w:rsidP="0072612A">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Harnyk</w:t>
      </w:r>
      <w:proofErr w:type="spellEnd"/>
      <w:r w:rsidRPr="00A12581">
        <w:rPr>
          <w:rFonts w:ascii="Times New Roman" w:hAnsi="Times New Roman" w:cs="Times New Roman"/>
          <w:sz w:val="24"/>
          <w:szCs w:val="24"/>
          <w:lang w:val="uk-UA"/>
        </w:rPr>
        <w:t xml:space="preserve"> M. M. (2011). </w:t>
      </w:r>
      <w:proofErr w:type="spellStart"/>
      <w:r w:rsidRPr="00A12581">
        <w:rPr>
          <w:rFonts w:ascii="Times New Roman" w:hAnsi="Times New Roman" w:cs="Times New Roman"/>
          <w:sz w:val="24"/>
          <w:szCs w:val="24"/>
          <w:lang w:val="uk-UA"/>
        </w:rPr>
        <w:t>Teoretychni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aspekty</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vykorystannia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materialnykh</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resursiv</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promyslovykh</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pidpryiemstv</w:t>
      </w:r>
      <w:proofErr w:type="spellEnd"/>
      <w:r w:rsidRPr="00A12581">
        <w:rPr>
          <w:rFonts w:ascii="Times New Roman" w:hAnsi="Times New Roman" w:cs="Times New Roman"/>
          <w:sz w:val="24"/>
          <w:szCs w:val="24"/>
          <w:lang w:val="uk-UA"/>
        </w:rPr>
        <w:t xml:space="preserve"> </w:t>
      </w:r>
      <w:r w:rsidR="00892944" w:rsidRPr="00A12581">
        <w:rPr>
          <w:rFonts w:ascii="Times New Roman" w:hAnsi="Times New Roman" w:cs="Times New Roman"/>
          <w:sz w:val="24"/>
          <w:szCs w:val="24"/>
          <w:lang w:val="uk-UA"/>
        </w:rPr>
        <w:t>[</w:t>
      </w:r>
      <w:r w:rsidR="000D6E1D" w:rsidRPr="00A12581">
        <w:rPr>
          <w:rFonts w:ascii="Times New Roman" w:hAnsi="Times New Roman" w:cs="Times New Roman"/>
          <w:sz w:val="24"/>
          <w:szCs w:val="24"/>
          <w:lang w:val="uk-UA"/>
        </w:rPr>
        <w:t>Theoretical aspects of the use of material resources of industrial enterprises</w:t>
      </w:r>
      <w:r w:rsidR="00892944" w:rsidRPr="00A12581">
        <w:rPr>
          <w:rFonts w:ascii="Times New Roman" w:hAnsi="Times New Roman" w:cs="Times New Roman"/>
          <w:sz w:val="24"/>
          <w:szCs w:val="24"/>
          <w:lang w:val="uk-UA"/>
        </w:rPr>
        <w:t>]</w:t>
      </w:r>
      <w:r w:rsidR="000D6E1D" w:rsidRPr="00A12581">
        <w:rPr>
          <w:rFonts w:ascii="Times New Roman" w:hAnsi="Times New Roman" w:cs="Times New Roman"/>
          <w:sz w:val="24"/>
          <w:szCs w:val="24"/>
          <w:lang w:val="uk-UA"/>
        </w:rPr>
        <w:t>.</w:t>
      </w:r>
      <w:r w:rsidR="00892944"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i/>
          <w:iCs/>
          <w:sz w:val="24"/>
          <w:szCs w:val="24"/>
          <w:lang w:val="uk-UA"/>
        </w:rPr>
        <w:t>Nauka</w:t>
      </w:r>
      <w:proofErr w:type="spellEnd"/>
      <w:r w:rsidRPr="00A12581">
        <w:rPr>
          <w:rFonts w:ascii="Times New Roman" w:hAnsi="Times New Roman" w:cs="Times New Roman"/>
          <w:i/>
          <w:iCs/>
          <w:sz w:val="24"/>
          <w:szCs w:val="24"/>
          <w:lang w:val="uk-UA"/>
        </w:rPr>
        <w:t xml:space="preserve"> y </w:t>
      </w:r>
      <w:proofErr w:type="spellStart"/>
      <w:r w:rsidRPr="00A12581">
        <w:rPr>
          <w:rFonts w:ascii="Times New Roman" w:hAnsi="Times New Roman" w:cs="Times New Roman"/>
          <w:i/>
          <w:iCs/>
          <w:sz w:val="24"/>
          <w:szCs w:val="24"/>
          <w:lang w:val="uk-UA"/>
        </w:rPr>
        <w:t>ekonomika</w:t>
      </w:r>
      <w:proofErr w:type="spellEnd"/>
      <w:r w:rsidR="000D6E1D" w:rsidRPr="00A12581">
        <w:rPr>
          <w:rFonts w:ascii="Times New Roman" w:hAnsi="Times New Roman" w:cs="Times New Roman"/>
          <w:i/>
          <w:iCs/>
          <w:sz w:val="24"/>
          <w:szCs w:val="24"/>
          <w:lang w:val="uk-UA"/>
        </w:rPr>
        <w:t xml:space="preserve"> - </w:t>
      </w:r>
      <w:proofErr w:type="spellStart"/>
      <w:r w:rsidR="000D6E1D" w:rsidRPr="00A12581">
        <w:rPr>
          <w:rFonts w:ascii="Times New Roman" w:hAnsi="Times New Roman" w:cs="Times New Roman"/>
          <w:i/>
          <w:iCs/>
          <w:sz w:val="24"/>
          <w:szCs w:val="24"/>
          <w:lang w:val="uk-UA"/>
        </w:rPr>
        <w:t>Science</w:t>
      </w:r>
      <w:proofErr w:type="spellEnd"/>
      <w:r w:rsidR="000D6E1D" w:rsidRPr="00A12581">
        <w:rPr>
          <w:rFonts w:ascii="Times New Roman" w:hAnsi="Times New Roman" w:cs="Times New Roman"/>
          <w:i/>
          <w:iCs/>
          <w:sz w:val="24"/>
          <w:szCs w:val="24"/>
          <w:lang w:val="uk-UA"/>
        </w:rPr>
        <w:t xml:space="preserve"> </w:t>
      </w:r>
      <w:proofErr w:type="spellStart"/>
      <w:r w:rsidR="000D6E1D" w:rsidRPr="00A12581">
        <w:rPr>
          <w:rFonts w:ascii="Times New Roman" w:hAnsi="Times New Roman" w:cs="Times New Roman"/>
          <w:i/>
          <w:iCs/>
          <w:sz w:val="24"/>
          <w:szCs w:val="24"/>
          <w:lang w:val="uk-UA"/>
        </w:rPr>
        <w:t>and</w:t>
      </w:r>
      <w:proofErr w:type="spellEnd"/>
      <w:r w:rsidR="000D6E1D" w:rsidRPr="00A12581">
        <w:rPr>
          <w:rFonts w:ascii="Times New Roman" w:hAnsi="Times New Roman" w:cs="Times New Roman"/>
          <w:i/>
          <w:iCs/>
          <w:sz w:val="24"/>
          <w:szCs w:val="24"/>
          <w:lang w:val="uk-UA"/>
        </w:rPr>
        <w:t xml:space="preserve"> </w:t>
      </w:r>
      <w:proofErr w:type="spellStart"/>
      <w:r w:rsidR="000D6E1D" w:rsidRPr="00A12581">
        <w:rPr>
          <w:rFonts w:ascii="Times New Roman" w:hAnsi="Times New Roman" w:cs="Times New Roman"/>
          <w:i/>
          <w:iCs/>
          <w:sz w:val="24"/>
          <w:szCs w:val="24"/>
          <w:lang w:val="uk-UA"/>
        </w:rPr>
        <w:t>economics</w:t>
      </w:r>
      <w:proofErr w:type="spellEnd"/>
      <w:r w:rsidR="000D6E1D" w:rsidRPr="00A12581">
        <w:rPr>
          <w:rFonts w:ascii="Times New Roman" w:hAnsi="Times New Roman" w:cs="Times New Roman"/>
          <w:i/>
          <w:iCs/>
          <w:sz w:val="24"/>
          <w:szCs w:val="24"/>
          <w:lang w:val="uk-UA"/>
        </w:rPr>
        <w:t xml:space="preserve"> </w:t>
      </w:r>
      <w:r w:rsidRPr="00A12581">
        <w:rPr>
          <w:rFonts w:ascii="Times New Roman" w:hAnsi="Times New Roman" w:cs="Times New Roman"/>
          <w:i/>
          <w:iCs/>
          <w:sz w:val="24"/>
          <w:szCs w:val="24"/>
          <w:lang w:val="uk-UA"/>
        </w:rPr>
        <w:t>. 1(21).</w:t>
      </w:r>
      <w:r w:rsidRPr="00A12581">
        <w:rPr>
          <w:rFonts w:ascii="Times New Roman" w:hAnsi="Times New Roman" w:cs="Times New Roman"/>
          <w:sz w:val="24"/>
          <w:szCs w:val="24"/>
          <w:lang w:val="uk-UA"/>
        </w:rPr>
        <w:t xml:space="preserve"> рр. 121–123.  </w:t>
      </w:r>
      <w:r w:rsidR="009F0BD3" w:rsidRPr="00A12581">
        <w:rPr>
          <w:rFonts w:ascii="Times New Roman" w:hAnsi="Times New Roman" w:cs="Times New Roman"/>
          <w:sz w:val="24"/>
          <w:szCs w:val="24"/>
          <w:lang w:val="uk-UA"/>
        </w:rPr>
        <w:t>[</w:t>
      </w:r>
      <w:proofErr w:type="spellStart"/>
      <w:r w:rsidR="009F0BD3" w:rsidRPr="00A12581">
        <w:rPr>
          <w:rFonts w:ascii="Times New Roman" w:hAnsi="Times New Roman" w:cs="Times New Roman"/>
          <w:sz w:val="24"/>
          <w:szCs w:val="24"/>
          <w:lang w:val="uk-UA"/>
        </w:rPr>
        <w:t>In</w:t>
      </w:r>
      <w:proofErr w:type="spellEnd"/>
      <w:r w:rsidR="009F0BD3" w:rsidRPr="00A12581">
        <w:rPr>
          <w:rFonts w:ascii="Times New Roman" w:hAnsi="Times New Roman" w:cs="Times New Roman"/>
          <w:sz w:val="24"/>
          <w:szCs w:val="24"/>
          <w:lang w:val="uk-UA"/>
        </w:rPr>
        <w:t xml:space="preserve"> </w:t>
      </w:r>
      <w:proofErr w:type="spellStart"/>
      <w:r w:rsidR="009F0BD3" w:rsidRPr="00A12581">
        <w:rPr>
          <w:rFonts w:ascii="Times New Roman" w:hAnsi="Times New Roman" w:cs="Times New Roman"/>
          <w:sz w:val="24"/>
          <w:szCs w:val="24"/>
          <w:lang w:val="uk-UA"/>
        </w:rPr>
        <w:t>Ukrainian</w:t>
      </w:r>
      <w:proofErr w:type="spellEnd"/>
      <w:r w:rsidR="009F0BD3" w:rsidRPr="00A12581">
        <w:rPr>
          <w:rFonts w:ascii="Times New Roman" w:hAnsi="Times New Roman" w:cs="Times New Roman"/>
          <w:sz w:val="24"/>
          <w:szCs w:val="24"/>
          <w:lang w:val="uk-UA"/>
        </w:rPr>
        <w:t>].</w:t>
      </w:r>
    </w:p>
    <w:p w14:paraId="257AF037" w14:textId="1227FEFF" w:rsidR="00770DDE" w:rsidRPr="00A12581" w:rsidRDefault="00770DDE" w:rsidP="00737FE5">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Zakharchuk</w:t>
      </w:r>
      <w:proofErr w:type="spellEnd"/>
      <w:r w:rsidRPr="00A12581">
        <w:rPr>
          <w:rFonts w:ascii="Times New Roman" w:hAnsi="Times New Roman" w:cs="Times New Roman"/>
          <w:sz w:val="24"/>
          <w:szCs w:val="24"/>
          <w:lang w:val="uk-UA"/>
        </w:rPr>
        <w:t xml:space="preserve">, O.V., </w:t>
      </w:r>
      <w:r w:rsidR="00740B92" w:rsidRPr="00A12581">
        <w:rPr>
          <w:rFonts w:ascii="Times New Roman" w:hAnsi="Times New Roman" w:cs="Times New Roman"/>
          <w:sz w:val="24"/>
          <w:szCs w:val="24"/>
          <w:lang w:val="uk-UA"/>
        </w:rPr>
        <w:t xml:space="preserve">&amp; </w:t>
      </w:r>
      <w:proofErr w:type="spellStart"/>
      <w:r w:rsidRPr="00A12581">
        <w:rPr>
          <w:rFonts w:ascii="Times New Roman" w:hAnsi="Times New Roman" w:cs="Times New Roman"/>
          <w:sz w:val="24"/>
          <w:szCs w:val="24"/>
          <w:lang w:val="uk-UA"/>
        </w:rPr>
        <w:t>Navrotskyi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Ya.F</w:t>
      </w:r>
      <w:proofErr w:type="spellEnd"/>
      <w:r w:rsidRPr="00A12581">
        <w:rPr>
          <w:rFonts w:ascii="Times New Roman" w:hAnsi="Times New Roman" w:cs="Times New Roman"/>
          <w:sz w:val="24"/>
          <w:szCs w:val="24"/>
          <w:lang w:val="uk-UA"/>
        </w:rPr>
        <w:t xml:space="preserve">. &amp; </w:t>
      </w:r>
      <w:proofErr w:type="spellStart"/>
      <w:r w:rsidRPr="00A12581">
        <w:rPr>
          <w:rFonts w:ascii="Times New Roman" w:hAnsi="Times New Roman" w:cs="Times New Roman"/>
          <w:sz w:val="24"/>
          <w:szCs w:val="24"/>
          <w:lang w:val="uk-UA"/>
        </w:rPr>
        <w:t>Vishnevetska</w:t>
      </w:r>
      <w:proofErr w:type="spellEnd"/>
      <w:r w:rsidRPr="00A12581">
        <w:rPr>
          <w:rFonts w:ascii="Times New Roman" w:hAnsi="Times New Roman" w:cs="Times New Roman"/>
          <w:sz w:val="24"/>
          <w:szCs w:val="24"/>
          <w:lang w:val="uk-UA"/>
        </w:rPr>
        <w:t xml:space="preserve">, O.V. (2021). </w:t>
      </w:r>
      <w:proofErr w:type="spellStart"/>
      <w:r w:rsidRPr="00A12581">
        <w:rPr>
          <w:rFonts w:ascii="Times New Roman" w:hAnsi="Times New Roman" w:cs="Times New Roman"/>
          <w:sz w:val="24"/>
          <w:szCs w:val="24"/>
          <w:lang w:val="uk-UA"/>
        </w:rPr>
        <w:t>Suchasnyi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stan</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ta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perspektyvy</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materialno-tekhnichnoho</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zabezpechennia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silskoho</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hospodarstva</w:t>
      </w:r>
      <w:proofErr w:type="spellEnd"/>
      <w:r w:rsidRPr="00A12581">
        <w:rPr>
          <w:rFonts w:ascii="Times New Roman" w:hAnsi="Times New Roman" w:cs="Times New Roman"/>
          <w:sz w:val="24"/>
          <w:szCs w:val="24"/>
          <w:lang w:val="uk-UA"/>
        </w:rPr>
        <w:t xml:space="preserve"> [</w:t>
      </w:r>
      <w:r w:rsidR="00737FE5" w:rsidRPr="00A12581">
        <w:rPr>
          <w:rFonts w:ascii="Times New Roman" w:hAnsi="Times New Roman" w:cs="Times New Roman"/>
          <w:sz w:val="24"/>
          <w:szCs w:val="24"/>
          <w:lang w:val="uk-UA"/>
        </w:rPr>
        <w:t>Current state and prospects of material and technical support of agriculture</w:t>
      </w:r>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i/>
          <w:iCs/>
          <w:sz w:val="24"/>
          <w:szCs w:val="24"/>
          <w:lang w:val="uk-UA"/>
        </w:rPr>
        <w:t>Ekonomika</w:t>
      </w:r>
      <w:proofErr w:type="spellEnd"/>
      <w:r w:rsidRPr="00A12581">
        <w:rPr>
          <w:rFonts w:ascii="Times New Roman" w:hAnsi="Times New Roman" w:cs="Times New Roman"/>
          <w:i/>
          <w:iCs/>
          <w:sz w:val="24"/>
          <w:szCs w:val="24"/>
          <w:lang w:val="uk-UA"/>
        </w:rPr>
        <w:t xml:space="preserve"> APK</w:t>
      </w:r>
      <w:r w:rsidR="00737FE5" w:rsidRPr="00A12581">
        <w:rPr>
          <w:rFonts w:ascii="Times New Roman" w:hAnsi="Times New Roman" w:cs="Times New Roman"/>
          <w:i/>
          <w:iCs/>
          <w:sz w:val="24"/>
          <w:szCs w:val="24"/>
          <w:lang w:val="uk-UA"/>
        </w:rPr>
        <w:t xml:space="preserve"> - </w:t>
      </w:r>
      <w:r w:rsidR="00737FE5" w:rsidRPr="00A12581">
        <w:rPr>
          <w:rFonts w:ascii="Times New Roman" w:hAnsi="Times New Roman" w:cs="Times New Roman"/>
          <w:i/>
          <w:iCs/>
          <w:sz w:val="24"/>
          <w:szCs w:val="24"/>
          <w:lang w:val="uk-UA"/>
        </w:rPr>
        <w:t xml:space="preserve">Economics </w:t>
      </w:r>
      <w:proofErr w:type="spellStart"/>
      <w:r w:rsidR="00737FE5" w:rsidRPr="00A12581">
        <w:rPr>
          <w:rFonts w:ascii="Times New Roman" w:hAnsi="Times New Roman" w:cs="Times New Roman"/>
          <w:i/>
          <w:iCs/>
          <w:sz w:val="24"/>
          <w:szCs w:val="24"/>
          <w:lang w:val="uk-UA"/>
        </w:rPr>
        <w:t>of</w:t>
      </w:r>
      <w:proofErr w:type="spellEnd"/>
      <w:r w:rsidR="00737FE5" w:rsidRPr="00A12581">
        <w:rPr>
          <w:rFonts w:ascii="Times New Roman" w:hAnsi="Times New Roman" w:cs="Times New Roman"/>
          <w:i/>
          <w:iCs/>
          <w:sz w:val="24"/>
          <w:szCs w:val="24"/>
          <w:lang w:val="uk-UA"/>
        </w:rPr>
        <w:t xml:space="preserve"> APC</w:t>
      </w:r>
      <w:r w:rsidR="00737FE5" w:rsidRPr="00A12581">
        <w:rPr>
          <w:rFonts w:ascii="Times New Roman" w:hAnsi="Times New Roman" w:cs="Times New Roman"/>
          <w:i/>
          <w:iCs/>
          <w:sz w:val="24"/>
          <w:szCs w:val="24"/>
          <w:lang w:val="uk-UA"/>
        </w:rPr>
        <w:t xml:space="preserve">, </w:t>
      </w:r>
      <w:r w:rsidRPr="00A12581">
        <w:rPr>
          <w:rFonts w:ascii="Times New Roman" w:hAnsi="Times New Roman" w:cs="Times New Roman"/>
          <w:i/>
          <w:iCs/>
          <w:sz w:val="24"/>
          <w:szCs w:val="24"/>
          <w:lang w:val="uk-UA"/>
        </w:rPr>
        <w:t>6</w:t>
      </w:r>
      <w:r w:rsidRPr="00A12581">
        <w:rPr>
          <w:rFonts w:ascii="Times New Roman" w:hAnsi="Times New Roman" w:cs="Times New Roman"/>
          <w:sz w:val="24"/>
          <w:szCs w:val="24"/>
          <w:lang w:val="uk-UA"/>
        </w:rPr>
        <w:t xml:space="preserve">, </w:t>
      </w:r>
      <w:r w:rsidR="00737FE5" w:rsidRPr="00A12581">
        <w:rPr>
          <w:rFonts w:ascii="Times New Roman" w:hAnsi="Times New Roman" w:cs="Times New Roman"/>
          <w:sz w:val="24"/>
          <w:szCs w:val="24"/>
          <w:lang w:val="uk-UA"/>
        </w:rPr>
        <w:t>Р</w:t>
      </w:r>
      <w:r w:rsidRPr="00A12581">
        <w:rPr>
          <w:rFonts w:ascii="Times New Roman" w:hAnsi="Times New Roman" w:cs="Times New Roman"/>
          <w:sz w:val="24"/>
          <w:szCs w:val="24"/>
          <w:lang w:val="uk-UA"/>
        </w:rPr>
        <w:t>. 79 — 88 [</w:t>
      </w:r>
      <w:proofErr w:type="spellStart"/>
      <w:r w:rsidRPr="00A12581">
        <w:rPr>
          <w:rFonts w:ascii="Times New Roman" w:hAnsi="Times New Roman" w:cs="Times New Roman"/>
          <w:sz w:val="24"/>
          <w:szCs w:val="24"/>
          <w:lang w:val="uk-UA"/>
        </w:rPr>
        <w:t>In</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Ukrainian</w:t>
      </w:r>
      <w:proofErr w:type="spellEnd"/>
      <w:r w:rsidRPr="00A12581">
        <w:rPr>
          <w:rFonts w:ascii="Times New Roman" w:hAnsi="Times New Roman" w:cs="Times New Roman"/>
          <w:sz w:val="24"/>
          <w:szCs w:val="24"/>
          <w:lang w:val="uk-UA"/>
        </w:rPr>
        <w:t xml:space="preserve">]. </w:t>
      </w:r>
    </w:p>
    <w:p w14:paraId="424464ED" w14:textId="4974556E" w:rsidR="00E824CE" w:rsidRPr="00A12581" w:rsidRDefault="008778DD" w:rsidP="00900E78">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Tripti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Sinhkh</w:t>
      </w:r>
      <w:proofErr w:type="spellEnd"/>
      <w:r w:rsidRPr="00A12581">
        <w:rPr>
          <w:rFonts w:ascii="Times New Roman" w:hAnsi="Times New Roman" w:cs="Times New Roman"/>
          <w:sz w:val="24"/>
          <w:szCs w:val="24"/>
          <w:lang w:val="uk-UA"/>
        </w:rPr>
        <w:t xml:space="preserve">. 3 </w:t>
      </w:r>
      <w:proofErr w:type="spellStart"/>
      <w:r w:rsidRPr="00A12581">
        <w:rPr>
          <w:rFonts w:ascii="Times New Roman" w:hAnsi="Times New Roman" w:cs="Times New Roman"/>
          <w:sz w:val="24"/>
          <w:szCs w:val="24"/>
          <w:lang w:val="uk-UA"/>
        </w:rPr>
        <w:t>vazhlyvi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kapitalʹni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aktyvy</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neobkhidni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dlya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fermy</w:t>
      </w:r>
      <w:proofErr w:type="spellEnd"/>
      <w:r w:rsidRPr="00A12581">
        <w:rPr>
          <w:rFonts w:ascii="Times New Roman" w:hAnsi="Times New Roman" w:cs="Times New Roman"/>
          <w:sz w:val="24"/>
          <w:szCs w:val="24"/>
          <w:lang w:val="uk-UA"/>
        </w:rPr>
        <w:t>.</w:t>
      </w:r>
      <w:r w:rsidRPr="00A12581">
        <w:rPr>
          <w:rFonts w:ascii="Times New Roman" w:hAnsi="Times New Roman" w:cs="Times New Roman"/>
          <w:sz w:val="24"/>
          <w:szCs w:val="24"/>
          <w:lang w:val="uk-UA"/>
        </w:rPr>
        <w:t xml:space="preserve"> </w:t>
      </w:r>
      <w:r w:rsidRPr="00A12581">
        <w:rPr>
          <w:rFonts w:ascii="Times New Roman" w:hAnsi="Times New Roman" w:cs="Times New Roman"/>
          <w:sz w:val="24"/>
          <w:szCs w:val="24"/>
          <w:lang w:val="uk-UA"/>
        </w:rPr>
        <w:t>[</w:t>
      </w:r>
      <w:proofErr w:type="spellStart"/>
      <w:r w:rsidR="00E824CE" w:rsidRPr="00A12581">
        <w:rPr>
          <w:rFonts w:ascii="Times New Roman" w:hAnsi="Times New Roman" w:cs="Times New Roman"/>
          <w:sz w:val="24"/>
          <w:szCs w:val="24"/>
          <w:lang w:val="uk-UA"/>
        </w:rPr>
        <w:t>Tripti</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Singh</w:t>
      </w:r>
      <w:proofErr w:type="spellEnd"/>
      <w:r w:rsidR="00E824CE" w:rsidRPr="00A12581">
        <w:rPr>
          <w:rFonts w:ascii="Times New Roman" w:hAnsi="Times New Roman" w:cs="Times New Roman"/>
          <w:sz w:val="24"/>
          <w:szCs w:val="24"/>
          <w:lang w:val="uk-UA"/>
        </w:rPr>
        <w:t xml:space="preserve">. 3 </w:t>
      </w:r>
      <w:proofErr w:type="spellStart"/>
      <w:r w:rsidR="00E824CE" w:rsidRPr="00A12581">
        <w:rPr>
          <w:rFonts w:ascii="Times New Roman" w:hAnsi="Times New Roman" w:cs="Times New Roman"/>
          <w:sz w:val="24"/>
          <w:szCs w:val="24"/>
          <w:lang w:val="uk-UA"/>
        </w:rPr>
        <w:t>Important</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Capital</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Assets</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Required</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in</w:t>
      </w:r>
      <w:proofErr w:type="spellEnd"/>
      <w:r w:rsidR="00E824CE" w:rsidRPr="00A12581">
        <w:rPr>
          <w:rFonts w:ascii="Times New Roman" w:hAnsi="Times New Roman" w:cs="Times New Roman"/>
          <w:sz w:val="24"/>
          <w:szCs w:val="24"/>
          <w:lang w:val="uk-UA"/>
        </w:rPr>
        <w:t xml:space="preserve"> a </w:t>
      </w:r>
      <w:proofErr w:type="spellStart"/>
      <w:r w:rsidR="00E824CE" w:rsidRPr="00A12581">
        <w:rPr>
          <w:rFonts w:ascii="Times New Roman" w:hAnsi="Times New Roman" w:cs="Times New Roman"/>
          <w:sz w:val="24"/>
          <w:szCs w:val="24"/>
          <w:lang w:val="uk-UA"/>
        </w:rPr>
        <w:t>Farm</w:t>
      </w:r>
      <w:proofErr w:type="spellEnd"/>
      <w:r w:rsidRPr="00A12581">
        <w:rPr>
          <w:rFonts w:ascii="Times New Roman" w:hAnsi="Times New Roman" w:cs="Times New Roman"/>
          <w:sz w:val="24"/>
          <w:szCs w:val="24"/>
          <w:lang w:val="uk-UA"/>
        </w:rPr>
        <w:t>]</w:t>
      </w:r>
      <w:r w:rsidR="00E824CE" w:rsidRPr="00A12581">
        <w:rPr>
          <w:rFonts w:ascii="Times New Roman" w:hAnsi="Times New Roman" w:cs="Times New Roman"/>
          <w:sz w:val="24"/>
          <w:szCs w:val="24"/>
          <w:lang w:val="uk-UA"/>
        </w:rPr>
        <w:t xml:space="preserve">. </w:t>
      </w:r>
      <w:r w:rsidRPr="00A12581">
        <w:rPr>
          <w:rFonts w:ascii="Times New Roman" w:hAnsi="Times New Roman" w:cs="Times New Roman"/>
          <w:i/>
          <w:iCs/>
          <w:sz w:val="24"/>
          <w:szCs w:val="24"/>
          <w:lang w:val="uk-UA"/>
        </w:rPr>
        <w:t>www.businessmanagementideas.com</w:t>
      </w:r>
      <w:r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Retrieved</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from</w:t>
      </w:r>
      <w:proofErr w:type="spellEnd"/>
      <w:r w:rsidR="00E824CE" w:rsidRPr="00A12581">
        <w:rPr>
          <w:rFonts w:ascii="Times New Roman" w:hAnsi="Times New Roman" w:cs="Times New Roman"/>
          <w:sz w:val="24"/>
          <w:szCs w:val="24"/>
          <w:lang w:val="uk-UA"/>
        </w:rPr>
        <w:t xml:space="preserve"> https://www.businessmanagementideas.com/ </w:t>
      </w:r>
      <w:proofErr w:type="spellStart"/>
      <w:r w:rsidR="00E824CE" w:rsidRPr="00A12581">
        <w:rPr>
          <w:rFonts w:ascii="Times New Roman" w:hAnsi="Times New Roman" w:cs="Times New Roman"/>
          <w:sz w:val="24"/>
          <w:szCs w:val="24"/>
          <w:lang w:val="uk-UA"/>
        </w:rPr>
        <w:t>farms</w:t>
      </w:r>
      <w:proofErr w:type="spellEnd"/>
      <w:r w:rsidR="00E824CE" w:rsidRPr="00A12581">
        <w:rPr>
          <w:rFonts w:ascii="Times New Roman" w:hAnsi="Times New Roman" w:cs="Times New Roman"/>
          <w:sz w:val="24"/>
          <w:szCs w:val="24"/>
          <w:lang w:val="uk-UA"/>
        </w:rPr>
        <w:t>/3-important-capital-assets-required-in-a-farm/5685 [</w:t>
      </w:r>
      <w:proofErr w:type="spellStart"/>
      <w:r w:rsidR="00E824CE" w:rsidRPr="00A12581">
        <w:rPr>
          <w:rFonts w:ascii="Times New Roman" w:hAnsi="Times New Roman" w:cs="Times New Roman"/>
          <w:sz w:val="24"/>
          <w:szCs w:val="24"/>
          <w:lang w:val="uk-UA"/>
        </w:rPr>
        <w:t>In</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English</w:t>
      </w:r>
      <w:proofErr w:type="spellEnd"/>
      <w:r w:rsidR="00E824CE" w:rsidRPr="00A12581">
        <w:rPr>
          <w:rFonts w:ascii="Times New Roman" w:hAnsi="Times New Roman" w:cs="Times New Roman"/>
          <w:sz w:val="24"/>
          <w:szCs w:val="24"/>
          <w:lang w:val="uk-UA"/>
        </w:rPr>
        <w:t>].</w:t>
      </w:r>
    </w:p>
    <w:p w14:paraId="4BDA8D11" w14:textId="2EF3CF55" w:rsidR="00E824CE" w:rsidRPr="00A12581" w:rsidRDefault="007420CC" w:rsidP="00044937">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r w:rsidRPr="00A12581">
        <w:rPr>
          <w:rFonts w:ascii="Times New Roman" w:hAnsi="Times New Roman" w:cs="Times New Roman"/>
          <w:sz w:val="24"/>
          <w:szCs w:val="24"/>
          <w:lang w:val="uk-UA"/>
        </w:rPr>
        <w:t xml:space="preserve">FAO </w:t>
      </w:r>
      <w:proofErr w:type="spellStart"/>
      <w:r w:rsidRPr="00A12581">
        <w:rPr>
          <w:rFonts w:ascii="Times New Roman" w:hAnsi="Times New Roman" w:cs="Times New Roman"/>
          <w:sz w:val="24"/>
          <w:szCs w:val="24"/>
          <w:lang w:val="uk-UA"/>
        </w:rPr>
        <w:t>nadaie</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tekhnichnu</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pidtrymku</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dlia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formuliuvannia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ta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vprovadzhennia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henderno-chutlyvykh</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ta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sotsialno</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inkliuzyvnykh</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rishen</w:t>
      </w:r>
      <w:proofErr w:type="spellEnd"/>
      <w:r w:rsidRPr="00A12581">
        <w:rPr>
          <w:rFonts w:ascii="Times New Roman" w:hAnsi="Times New Roman" w:cs="Times New Roman"/>
          <w:sz w:val="24"/>
          <w:szCs w:val="24"/>
          <w:lang w:val="uk-UA"/>
        </w:rPr>
        <w:t xml:space="preserve"> u </w:t>
      </w:r>
      <w:proofErr w:type="spellStart"/>
      <w:r w:rsidRPr="00A12581">
        <w:rPr>
          <w:rFonts w:ascii="Times New Roman" w:hAnsi="Times New Roman" w:cs="Times New Roman"/>
          <w:sz w:val="24"/>
          <w:szCs w:val="24"/>
          <w:lang w:val="uk-UA"/>
        </w:rPr>
        <w:t>silskomu</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hospodarstvi</w:t>
      </w:r>
      <w:proofErr w:type="spellEnd"/>
      <w:r w:rsidRPr="00A12581">
        <w:rPr>
          <w:rFonts w:ascii="Times New Roman" w:hAnsi="Times New Roman" w:cs="Times New Roman"/>
          <w:sz w:val="24"/>
          <w:szCs w:val="24"/>
          <w:lang w:val="uk-UA"/>
        </w:rPr>
        <w:t xml:space="preserve"> </w:t>
      </w:r>
      <w:r w:rsidRPr="00A12581">
        <w:rPr>
          <w:rFonts w:ascii="Times New Roman" w:hAnsi="Times New Roman" w:cs="Times New Roman"/>
          <w:sz w:val="24"/>
          <w:szCs w:val="24"/>
          <w:lang w:val="uk-UA"/>
        </w:rPr>
        <w:t>[</w:t>
      </w:r>
      <w:r w:rsidR="00E824CE" w:rsidRPr="00A12581">
        <w:rPr>
          <w:rFonts w:ascii="Times New Roman" w:hAnsi="Times New Roman" w:cs="Times New Roman"/>
          <w:sz w:val="24"/>
          <w:szCs w:val="24"/>
          <w:lang w:val="uk-UA"/>
        </w:rPr>
        <w:t xml:space="preserve">FAO </w:t>
      </w:r>
      <w:proofErr w:type="spellStart"/>
      <w:r w:rsidR="00E824CE" w:rsidRPr="00A12581">
        <w:rPr>
          <w:rFonts w:ascii="Times New Roman" w:hAnsi="Times New Roman" w:cs="Times New Roman"/>
          <w:sz w:val="24"/>
          <w:szCs w:val="24"/>
          <w:lang w:val="uk-UA"/>
        </w:rPr>
        <w:t>provides</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technical</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support</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to</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formulate</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and</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implement</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gender-responsive</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and</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socially</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inclusive</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decisions</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in</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agriculture</w:t>
      </w:r>
      <w:proofErr w:type="spellEnd"/>
      <w:r w:rsidRPr="00A12581">
        <w:rPr>
          <w:rFonts w:ascii="Times New Roman" w:hAnsi="Times New Roman" w:cs="Times New Roman"/>
          <w:sz w:val="24"/>
          <w:szCs w:val="24"/>
          <w:lang w:val="uk-UA"/>
        </w:rPr>
        <w:t>]</w:t>
      </w:r>
      <w:r w:rsidRPr="00A12581">
        <w:rPr>
          <w:rFonts w:ascii="Times New Roman" w:hAnsi="Times New Roman" w:cs="Times New Roman"/>
          <w:sz w:val="24"/>
          <w:szCs w:val="24"/>
          <w:lang w:val="uk-UA"/>
        </w:rPr>
        <w:t>.</w:t>
      </w:r>
      <w:r w:rsidR="00E824CE" w:rsidRPr="00A12581">
        <w:rPr>
          <w:rFonts w:ascii="Times New Roman" w:hAnsi="Times New Roman" w:cs="Times New Roman"/>
          <w:sz w:val="24"/>
          <w:szCs w:val="24"/>
          <w:lang w:val="uk-UA"/>
        </w:rPr>
        <w:t xml:space="preserve"> </w:t>
      </w:r>
      <w:r w:rsidRPr="00A12581">
        <w:rPr>
          <w:rFonts w:ascii="Times New Roman" w:hAnsi="Times New Roman" w:cs="Times New Roman"/>
          <w:i/>
          <w:iCs/>
          <w:sz w:val="24"/>
          <w:szCs w:val="24"/>
          <w:lang w:val="uk-UA"/>
        </w:rPr>
        <w:t xml:space="preserve">www.uzdaily.uz/en/ </w:t>
      </w:r>
      <w:proofErr w:type="spellStart"/>
      <w:r w:rsidRPr="00A12581">
        <w:rPr>
          <w:rFonts w:ascii="Times New Roman" w:hAnsi="Times New Roman" w:cs="Times New Roman"/>
          <w:i/>
          <w:iCs/>
          <w:sz w:val="24"/>
          <w:szCs w:val="24"/>
          <w:lang w:val="uk-UA"/>
        </w:rPr>
        <w:t>post</w:t>
      </w:r>
      <w:proofErr w:type="spellEnd"/>
      <w:r w:rsidRPr="00A12581">
        <w:rPr>
          <w:rFonts w:ascii="Times New Roman" w:hAnsi="Times New Roman" w:cs="Times New Roman"/>
          <w:i/>
          <w:iCs/>
          <w:sz w:val="24"/>
          <w:szCs w:val="24"/>
          <w:lang w:val="uk-UA"/>
        </w:rPr>
        <w:t>/64652</w:t>
      </w:r>
      <w:r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Retrieved</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from</w:t>
      </w:r>
      <w:proofErr w:type="spellEnd"/>
      <w:r w:rsidR="00E824CE" w:rsidRPr="00A12581">
        <w:rPr>
          <w:rFonts w:ascii="Times New Roman" w:hAnsi="Times New Roman" w:cs="Times New Roman"/>
          <w:sz w:val="24"/>
          <w:szCs w:val="24"/>
          <w:lang w:val="uk-UA"/>
        </w:rPr>
        <w:t xml:space="preserve"> https://www.uzdaily.uz/en/ </w:t>
      </w:r>
      <w:proofErr w:type="spellStart"/>
      <w:r w:rsidR="00E824CE" w:rsidRPr="00A12581">
        <w:rPr>
          <w:rFonts w:ascii="Times New Roman" w:hAnsi="Times New Roman" w:cs="Times New Roman"/>
          <w:sz w:val="24"/>
          <w:szCs w:val="24"/>
          <w:lang w:val="uk-UA"/>
        </w:rPr>
        <w:t>post</w:t>
      </w:r>
      <w:proofErr w:type="spellEnd"/>
      <w:r w:rsidR="00E824CE" w:rsidRPr="00A12581">
        <w:rPr>
          <w:rFonts w:ascii="Times New Roman" w:hAnsi="Times New Roman" w:cs="Times New Roman"/>
          <w:sz w:val="24"/>
          <w:szCs w:val="24"/>
          <w:lang w:val="uk-UA"/>
        </w:rPr>
        <w:t>/64652 [</w:t>
      </w:r>
      <w:proofErr w:type="spellStart"/>
      <w:r w:rsidR="00E824CE" w:rsidRPr="00A12581">
        <w:rPr>
          <w:rFonts w:ascii="Times New Roman" w:hAnsi="Times New Roman" w:cs="Times New Roman"/>
          <w:sz w:val="24"/>
          <w:szCs w:val="24"/>
          <w:lang w:val="uk-UA"/>
        </w:rPr>
        <w:t>In</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English</w:t>
      </w:r>
      <w:proofErr w:type="spellEnd"/>
      <w:r w:rsidR="00E824CE" w:rsidRPr="00A12581">
        <w:rPr>
          <w:rFonts w:ascii="Times New Roman" w:hAnsi="Times New Roman" w:cs="Times New Roman"/>
          <w:sz w:val="24"/>
          <w:szCs w:val="24"/>
          <w:lang w:val="uk-UA"/>
        </w:rPr>
        <w:t>].</w:t>
      </w:r>
    </w:p>
    <w:p w14:paraId="1A6292E1" w14:textId="6CB6FDA9" w:rsidR="00E824CE" w:rsidRPr="00A12581" w:rsidRDefault="00B7164B" w:rsidP="00E824CE">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lastRenderedPageBreak/>
        <w:t>Suchasni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mashyny</w:t>
      </w:r>
      <w:proofErr w:type="spellEnd"/>
      <w:r w:rsidRPr="00A12581">
        <w:rPr>
          <w:rFonts w:ascii="Times New Roman" w:hAnsi="Times New Roman" w:cs="Times New Roman"/>
          <w:sz w:val="24"/>
          <w:szCs w:val="24"/>
          <w:lang w:val="uk-UA"/>
        </w:rPr>
        <w:t xml:space="preserve"> v </w:t>
      </w:r>
      <w:proofErr w:type="spellStart"/>
      <w:r w:rsidRPr="00A12581">
        <w:rPr>
          <w:rFonts w:ascii="Times New Roman" w:hAnsi="Times New Roman" w:cs="Times New Roman"/>
          <w:sz w:val="24"/>
          <w:szCs w:val="24"/>
          <w:lang w:val="uk-UA"/>
        </w:rPr>
        <w:t>silskomu</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hospodarstvi</w:t>
      </w:r>
      <w:proofErr w:type="spellEnd"/>
      <w:r w:rsidRPr="00A12581">
        <w:rPr>
          <w:rFonts w:ascii="Times New Roman" w:hAnsi="Times New Roman" w:cs="Times New Roman"/>
          <w:sz w:val="24"/>
          <w:szCs w:val="24"/>
          <w:lang w:val="uk-UA"/>
        </w:rPr>
        <w:t>.</w:t>
      </w:r>
      <w:r w:rsidRPr="00A12581">
        <w:rPr>
          <w:rFonts w:ascii="Times New Roman" w:hAnsi="Times New Roman" w:cs="Times New Roman"/>
          <w:sz w:val="24"/>
          <w:szCs w:val="24"/>
          <w:lang w:val="uk-UA"/>
        </w:rPr>
        <w:t xml:space="preserve"> </w:t>
      </w:r>
      <w:r w:rsidRPr="00A12581">
        <w:rPr>
          <w:rFonts w:ascii="Times New Roman" w:hAnsi="Times New Roman" w:cs="Times New Roman"/>
          <w:sz w:val="24"/>
          <w:szCs w:val="24"/>
          <w:lang w:val="uk-UA"/>
        </w:rPr>
        <w:t>[</w:t>
      </w:r>
      <w:proofErr w:type="spellStart"/>
      <w:r w:rsidR="00E824CE" w:rsidRPr="00A12581">
        <w:rPr>
          <w:rFonts w:ascii="Times New Roman" w:hAnsi="Times New Roman" w:cs="Times New Roman"/>
          <w:sz w:val="24"/>
          <w:szCs w:val="24"/>
          <w:lang w:val="uk-UA"/>
        </w:rPr>
        <w:t>Modern</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Machines</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In</w:t>
      </w:r>
      <w:proofErr w:type="spellEnd"/>
      <w:r w:rsidR="00E824CE" w:rsidRPr="00A12581">
        <w:rPr>
          <w:rFonts w:ascii="Times New Roman" w:hAnsi="Times New Roman" w:cs="Times New Roman"/>
          <w:sz w:val="24"/>
          <w:szCs w:val="24"/>
          <w:lang w:val="uk-UA"/>
        </w:rPr>
        <w:t xml:space="preserve"> </w:t>
      </w:r>
      <w:proofErr w:type="spellStart"/>
      <w:r w:rsidR="00E824CE" w:rsidRPr="00A12581">
        <w:rPr>
          <w:rFonts w:ascii="Times New Roman" w:hAnsi="Times New Roman" w:cs="Times New Roman"/>
          <w:sz w:val="24"/>
          <w:szCs w:val="24"/>
          <w:lang w:val="uk-UA"/>
        </w:rPr>
        <w:t>Agriculture</w:t>
      </w:r>
      <w:proofErr w:type="spellEnd"/>
      <w:r w:rsidRPr="00A12581">
        <w:rPr>
          <w:rFonts w:ascii="Times New Roman" w:hAnsi="Times New Roman" w:cs="Times New Roman"/>
          <w:sz w:val="24"/>
          <w:szCs w:val="24"/>
          <w:lang w:val="uk-UA"/>
        </w:rPr>
        <w:t>]</w:t>
      </w:r>
      <w:r w:rsidR="00E824CE" w:rsidRPr="00A12581">
        <w:rPr>
          <w:rFonts w:ascii="Times New Roman" w:hAnsi="Times New Roman" w:cs="Times New Roman"/>
          <w:sz w:val="24"/>
          <w:szCs w:val="24"/>
          <w:lang w:val="uk-UA"/>
        </w:rPr>
        <w:t>.</w:t>
      </w:r>
      <w:r w:rsidRPr="00A12581">
        <w:rPr>
          <w:rFonts w:ascii="Times New Roman" w:hAnsi="Times New Roman" w:cs="Times New Roman"/>
          <w:sz w:val="24"/>
          <w:szCs w:val="24"/>
          <w:lang w:val="uk-UA"/>
        </w:rPr>
        <w:t xml:space="preserve"> </w:t>
      </w:r>
      <w:r w:rsidRPr="00A12581">
        <w:rPr>
          <w:rFonts w:ascii="Times New Roman" w:hAnsi="Times New Roman" w:cs="Times New Roman"/>
          <w:i/>
          <w:iCs/>
          <w:sz w:val="24"/>
          <w:szCs w:val="24"/>
          <w:lang w:val="uk-UA"/>
        </w:rPr>
        <w:t>www.befarmex.com/files/292_Chapter%20N.2%20MODE</w:t>
      </w:r>
      <w:r w:rsidRPr="00A12581">
        <w:rPr>
          <w:rFonts w:ascii="Times New Roman" w:hAnsi="Times New Roman" w:cs="Times New Roman"/>
          <w:sz w:val="24"/>
          <w:szCs w:val="24"/>
          <w:lang w:val="uk-UA"/>
        </w:rPr>
        <w:t xml:space="preserve"> </w:t>
      </w:r>
      <w:r w:rsidR="00E824CE" w:rsidRPr="00A12581">
        <w:rPr>
          <w:rFonts w:ascii="Times New Roman" w:hAnsi="Times New Roman" w:cs="Times New Roman"/>
          <w:sz w:val="24"/>
          <w:szCs w:val="24"/>
          <w:lang w:val="uk-UA"/>
        </w:rPr>
        <w:t xml:space="preserve"> </w:t>
      </w:r>
      <w:proofErr w:type="spellStart"/>
      <w:r w:rsidR="00770DDE" w:rsidRPr="00A12581">
        <w:rPr>
          <w:rFonts w:ascii="Times New Roman" w:hAnsi="Times New Roman" w:cs="Times New Roman"/>
          <w:sz w:val="24"/>
          <w:szCs w:val="24"/>
          <w:lang w:val="uk-UA"/>
        </w:rPr>
        <w:t>Retrieved</w:t>
      </w:r>
      <w:proofErr w:type="spellEnd"/>
      <w:r w:rsidR="00770DDE" w:rsidRPr="00A12581">
        <w:rPr>
          <w:rFonts w:ascii="Times New Roman" w:hAnsi="Times New Roman" w:cs="Times New Roman"/>
          <w:sz w:val="24"/>
          <w:szCs w:val="24"/>
          <w:lang w:val="uk-UA"/>
        </w:rPr>
        <w:t xml:space="preserve"> </w:t>
      </w:r>
      <w:proofErr w:type="spellStart"/>
      <w:r w:rsidR="00770DDE" w:rsidRPr="00A12581">
        <w:rPr>
          <w:rFonts w:ascii="Times New Roman" w:hAnsi="Times New Roman" w:cs="Times New Roman"/>
          <w:sz w:val="24"/>
          <w:szCs w:val="24"/>
          <w:lang w:val="uk-UA"/>
        </w:rPr>
        <w:t>from</w:t>
      </w:r>
      <w:proofErr w:type="spellEnd"/>
      <w:r w:rsidRPr="00A12581">
        <w:rPr>
          <w:rFonts w:ascii="Times New Roman" w:hAnsi="Times New Roman" w:cs="Times New Roman"/>
          <w:sz w:val="24"/>
          <w:szCs w:val="24"/>
          <w:lang w:val="uk-UA"/>
        </w:rPr>
        <w:t xml:space="preserve"> </w:t>
      </w:r>
      <w:r w:rsidR="00E824CE" w:rsidRPr="00A12581">
        <w:rPr>
          <w:rFonts w:ascii="Times New Roman" w:hAnsi="Times New Roman" w:cs="Times New Roman"/>
          <w:sz w:val="24"/>
          <w:szCs w:val="24"/>
          <w:lang w:val="uk-UA"/>
        </w:rPr>
        <w:t>http://www.befarmex.com/files/292</w:t>
      </w:r>
      <w:r w:rsidRPr="00A12581">
        <w:rPr>
          <w:rFonts w:ascii="Times New Roman" w:hAnsi="Times New Roman" w:cs="Times New Roman"/>
          <w:sz w:val="24"/>
          <w:szCs w:val="24"/>
          <w:lang w:val="uk-UA"/>
        </w:rPr>
        <w:t xml:space="preserve"> </w:t>
      </w:r>
      <w:r w:rsidR="00E824CE" w:rsidRPr="00A12581">
        <w:rPr>
          <w:rFonts w:ascii="Times New Roman" w:hAnsi="Times New Roman" w:cs="Times New Roman"/>
          <w:sz w:val="24"/>
          <w:szCs w:val="24"/>
          <w:lang w:val="uk-UA"/>
        </w:rPr>
        <w:t>_</w:t>
      </w:r>
      <w:proofErr w:type="spellStart"/>
      <w:r w:rsidR="00E824CE" w:rsidRPr="00A12581">
        <w:rPr>
          <w:rFonts w:ascii="Times New Roman" w:hAnsi="Times New Roman" w:cs="Times New Roman"/>
          <w:sz w:val="24"/>
          <w:szCs w:val="24"/>
          <w:lang w:val="uk-UA"/>
        </w:rPr>
        <w:t>Chapter</w:t>
      </w:r>
      <w:proofErr w:type="spellEnd"/>
      <w:r w:rsidRPr="00A12581">
        <w:rPr>
          <w:rFonts w:ascii="Times New Roman" w:hAnsi="Times New Roman" w:cs="Times New Roman"/>
          <w:sz w:val="24"/>
          <w:szCs w:val="24"/>
          <w:lang w:val="uk-UA"/>
        </w:rPr>
        <w:t xml:space="preserve"> </w:t>
      </w:r>
      <w:r w:rsidR="00E824CE" w:rsidRPr="00A12581">
        <w:rPr>
          <w:rFonts w:ascii="Times New Roman" w:hAnsi="Times New Roman" w:cs="Times New Roman"/>
          <w:sz w:val="24"/>
          <w:szCs w:val="24"/>
          <w:lang w:val="uk-UA"/>
        </w:rPr>
        <w:t xml:space="preserve">%20N.2%20MODE RN%20MACHINES%20IN%20AGRICULTURE%20-%20SPAIN.pdf. </w:t>
      </w:r>
      <w:r w:rsidR="00557A87" w:rsidRPr="00A12581">
        <w:rPr>
          <w:rFonts w:ascii="Times New Roman" w:hAnsi="Times New Roman" w:cs="Times New Roman"/>
          <w:sz w:val="24"/>
          <w:szCs w:val="24"/>
          <w:lang w:val="uk-UA"/>
        </w:rPr>
        <w:t>[</w:t>
      </w:r>
      <w:proofErr w:type="spellStart"/>
      <w:r w:rsidR="00557A87" w:rsidRPr="00A12581">
        <w:rPr>
          <w:rFonts w:ascii="Times New Roman" w:hAnsi="Times New Roman" w:cs="Times New Roman"/>
          <w:sz w:val="24"/>
          <w:szCs w:val="24"/>
          <w:lang w:val="uk-UA"/>
        </w:rPr>
        <w:t>In</w:t>
      </w:r>
      <w:proofErr w:type="spellEnd"/>
      <w:r w:rsidR="00557A87" w:rsidRPr="00A12581">
        <w:rPr>
          <w:rFonts w:ascii="Times New Roman" w:hAnsi="Times New Roman" w:cs="Times New Roman"/>
          <w:sz w:val="24"/>
          <w:szCs w:val="24"/>
          <w:lang w:val="uk-UA"/>
        </w:rPr>
        <w:t xml:space="preserve"> </w:t>
      </w:r>
      <w:proofErr w:type="spellStart"/>
      <w:r w:rsidR="00557A87" w:rsidRPr="00A12581">
        <w:rPr>
          <w:rFonts w:ascii="Times New Roman" w:hAnsi="Times New Roman" w:cs="Times New Roman"/>
          <w:sz w:val="24"/>
          <w:szCs w:val="24"/>
          <w:lang w:val="uk-UA"/>
        </w:rPr>
        <w:t>English</w:t>
      </w:r>
      <w:proofErr w:type="spellEnd"/>
      <w:r w:rsidR="00557A87" w:rsidRPr="00A12581">
        <w:rPr>
          <w:rFonts w:ascii="Times New Roman" w:hAnsi="Times New Roman" w:cs="Times New Roman"/>
          <w:sz w:val="24"/>
          <w:szCs w:val="24"/>
          <w:lang w:val="uk-UA"/>
        </w:rPr>
        <w:t>].</w:t>
      </w:r>
    </w:p>
    <w:p w14:paraId="3BCF690E" w14:textId="66749E68" w:rsidR="00740B92" w:rsidRPr="00A12581" w:rsidRDefault="00740B92" w:rsidP="00B6217D">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Bilousko</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Ya</w:t>
      </w:r>
      <w:proofErr w:type="spellEnd"/>
      <w:r w:rsidRPr="00A12581">
        <w:rPr>
          <w:rFonts w:ascii="Times New Roman" w:hAnsi="Times New Roman" w:cs="Times New Roman"/>
          <w:sz w:val="24"/>
          <w:szCs w:val="24"/>
          <w:lang w:val="uk-UA"/>
        </w:rPr>
        <w:t xml:space="preserve">. K., &amp; </w:t>
      </w:r>
      <w:proofErr w:type="spellStart"/>
      <w:r w:rsidRPr="00A12581">
        <w:rPr>
          <w:rFonts w:ascii="Times New Roman" w:hAnsi="Times New Roman" w:cs="Times New Roman"/>
          <w:sz w:val="24"/>
          <w:szCs w:val="24"/>
          <w:lang w:val="uk-UA"/>
        </w:rPr>
        <w:t>Solovei</w:t>
      </w:r>
      <w:proofErr w:type="spellEnd"/>
      <w:r w:rsidRPr="00A12581">
        <w:rPr>
          <w:rFonts w:ascii="Times New Roman" w:hAnsi="Times New Roman" w:cs="Times New Roman"/>
          <w:sz w:val="24"/>
          <w:szCs w:val="24"/>
          <w:lang w:val="uk-UA"/>
        </w:rPr>
        <w:t xml:space="preserve"> D. </w:t>
      </w:r>
      <w:proofErr w:type="spellStart"/>
      <w:r w:rsidRPr="00A12581">
        <w:rPr>
          <w:rFonts w:ascii="Times New Roman" w:hAnsi="Times New Roman" w:cs="Times New Roman"/>
          <w:sz w:val="24"/>
          <w:szCs w:val="24"/>
          <w:lang w:val="uk-UA"/>
        </w:rPr>
        <w:t>Yu</w:t>
      </w:r>
      <w:proofErr w:type="spellEnd"/>
      <w:r w:rsidRPr="00A12581">
        <w:rPr>
          <w:rFonts w:ascii="Times New Roman" w:hAnsi="Times New Roman" w:cs="Times New Roman"/>
          <w:sz w:val="24"/>
          <w:szCs w:val="24"/>
          <w:lang w:val="uk-UA"/>
        </w:rPr>
        <w:t xml:space="preserve">. (2014). </w:t>
      </w:r>
      <w:proofErr w:type="spellStart"/>
      <w:r w:rsidRPr="00A12581">
        <w:rPr>
          <w:rFonts w:ascii="Times New Roman" w:hAnsi="Times New Roman" w:cs="Times New Roman"/>
          <w:sz w:val="24"/>
          <w:szCs w:val="24"/>
          <w:lang w:val="uk-UA"/>
        </w:rPr>
        <w:t>Analiz</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koniunktury</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rynku</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silskohospodarskoi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tekhniky</w:t>
      </w:r>
      <w:proofErr w:type="spellEnd"/>
      <w:r w:rsidRPr="00A12581">
        <w:rPr>
          <w:rFonts w:ascii="Times New Roman" w:hAnsi="Times New Roman" w:cs="Times New Roman"/>
          <w:sz w:val="24"/>
          <w:szCs w:val="24"/>
          <w:lang w:val="uk-UA"/>
        </w:rPr>
        <w:t xml:space="preserve"> v </w:t>
      </w:r>
      <w:proofErr w:type="spellStart"/>
      <w:r w:rsidRPr="00A12581">
        <w:rPr>
          <w:rFonts w:ascii="Times New Roman" w:hAnsi="Times New Roman" w:cs="Times New Roman"/>
          <w:sz w:val="24"/>
          <w:szCs w:val="24"/>
          <w:lang w:val="uk-UA"/>
        </w:rPr>
        <w:t>Ukraini</w:t>
      </w:r>
      <w:proofErr w:type="spellEnd"/>
      <w:r w:rsidRPr="00A12581">
        <w:rPr>
          <w:rFonts w:ascii="Times New Roman" w:hAnsi="Times New Roman" w:cs="Times New Roman"/>
          <w:sz w:val="24"/>
          <w:szCs w:val="24"/>
          <w:lang w:val="uk-UA"/>
        </w:rPr>
        <w:t xml:space="preserve"> </w:t>
      </w:r>
      <w:r w:rsidR="00622EA3" w:rsidRPr="00A12581">
        <w:rPr>
          <w:rFonts w:ascii="Times New Roman" w:hAnsi="Times New Roman" w:cs="Times New Roman"/>
          <w:sz w:val="24"/>
          <w:szCs w:val="24"/>
          <w:lang w:val="uk-UA"/>
        </w:rPr>
        <w:t>[</w:t>
      </w:r>
      <w:proofErr w:type="spellStart"/>
      <w:r w:rsidR="00622EA3" w:rsidRPr="00A12581">
        <w:rPr>
          <w:rFonts w:ascii="Times New Roman" w:hAnsi="Times New Roman" w:cs="Times New Roman"/>
          <w:sz w:val="24"/>
          <w:szCs w:val="24"/>
          <w:lang w:val="uk-UA"/>
        </w:rPr>
        <w:t>Analysis</w:t>
      </w:r>
      <w:proofErr w:type="spellEnd"/>
      <w:r w:rsidR="00622EA3" w:rsidRPr="00A12581">
        <w:rPr>
          <w:rFonts w:ascii="Times New Roman" w:hAnsi="Times New Roman" w:cs="Times New Roman"/>
          <w:sz w:val="24"/>
          <w:szCs w:val="24"/>
          <w:lang w:val="uk-UA"/>
        </w:rPr>
        <w:t xml:space="preserve"> </w:t>
      </w:r>
      <w:proofErr w:type="spellStart"/>
      <w:r w:rsidR="00622EA3" w:rsidRPr="00A12581">
        <w:rPr>
          <w:rFonts w:ascii="Times New Roman" w:hAnsi="Times New Roman" w:cs="Times New Roman"/>
          <w:sz w:val="24"/>
          <w:szCs w:val="24"/>
          <w:lang w:val="uk-UA"/>
        </w:rPr>
        <w:t>of</w:t>
      </w:r>
      <w:proofErr w:type="spellEnd"/>
      <w:r w:rsidR="00622EA3" w:rsidRPr="00A12581">
        <w:rPr>
          <w:rFonts w:ascii="Times New Roman" w:hAnsi="Times New Roman" w:cs="Times New Roman"/>
          <w:sz w:val="24"/>
          <w:szCs w:val="24"/>
          <w:lang w:val="uk-UA"/>
        </w:rPr>
        <w:t xml:space="preserve"> </w:t>
      </w:r>
      <w:proofErr w:type="spellStart"/>
      <w:r w:rsidR="00622EA3" w:rsidRPr="00A12581">
        <w:rPr>
          <w:rFonts w:ascii="Times New Roman" w:hAnsi="Times New Roman" w:cs="Times New Roman"/>
          <w:sz w:val="24"/>
          <w:szCs w:val="24"/>
          <w:lang w:val="uk-UA"/>
        </w:rPr>
        <w:t>the</w:t>
      </w:r>
      <w:proofErr w:type="spellEnd"/>
      <w:r w:rsidR="00622EA3" w:rsidRPr="00A12581">
        <w:rPr>
          <w:rFonts w:ascii="Times New Roman" w:hAnsi="Times New Roman" w:cs="Times New Roman"/>
          <w:sz w:val="24"/>
          <w:szCs w:val="24"/>
          <w:lang w:val="uk-UA"/>
        </w:rPr>
        <w:t xml:space="preserve"> </w:t>
      </w:r>
      <w:proofErr w:type="spellStart"/>
      <w:r w:rsidR="00622EA3" w:rsidRPr="00A12581">
        <w:rPr>
          <w:rFonts w:ascii="Times New Roman" w:hAnsi="Times New Roman" w:cs="Times New Roman"/>
          <w:sz w:val="24"/>
          <w:szCs w:val="24"/>
          <w:lang w:val="uk-UA"/>
        </w:rPr>
        <w:t>market</w:t>
      </w:r>
      <w:proofErr w:type="spellEnd"/>
      <w:r w:rsidR="00622EA3" w:rsidRPr="00A12581">
        <w:rPr>
          <w:rFonts w:ascii="Times New Roman" w:hAnsi="Times New Roman" w:cs="Times New Roman"/>
          <w:sz w:val="24"/>
          <w:szCs w:val="24"/>
          <w:lang w:val="uk-UA"/>
        </w:rPr>
        <w:t xml:space="preserve"> </w:t>
      </w:r>
      <w:proofErr w:type="spellStart"/>
      <w:r w:rsidR="00622EA3" w:rsidRPr="00A12581">
        <w:rPr>
          <w:rFonts w:ascii="Times New Roman" w:hAnsi="Times New Roman" w:cs="Times New Roman"/>
          <w:sz w:val="24"/>
          <w:szCs w:val="24"/>
          <w:lang w:val="uk-UA"/>
        </w:rPr>
        <w:t>situation</w:t>
      </w:r>
      <w:proofErr w:type="spellEnd"/>
      <w:r w:rsidR="00622EA3" w:rsidRPr="00A12581">
        <w:rPr>
          <w:rFonts w:ascii="Times New Roman" w:hAnsi="Times New Roman" w:cs="Times New Roman"/>
          <w:sz w:val="24"/>
          <w:szCs w:val="24"/>
          <w:lang w:val="uk-UA"/>
        </w:rPr>
        <w:t xml:space="preserve"> </w:t>
      </w:r>
      <w:proofErr w:type="spellStart"/>
      <w:r w:rsidR="00622EA3" w:rsidRPr="00A12581">
        <w:rPr>
          <w:rFonts w:ascii="Times New Roman" w:hAnsi="Times New Roman" w:cs="Times New Roman"/>
          <w:sz w:val="24"/>
          <w:szCs w:val="24"/>
          <w:lang w:val="uk-UA"/>
        </w:rPr>
        <w:t>of</w:t>
      </w:r>
      <w:proofErr w:type="spellEnd"/>
      <w:r w:rsidR="00622EA3" w:rsidRPr="00A12581">
        <w:rPr>
          <w:rFonts w:ascii="Times New Roman" w:hAnsi="Times New Roman" w:cs="Times New Roman"/>
          <w:sz w:val="24"/>
          <w:szCs w:val="24"/>
          <w:lang w:val="uk-UA"/>
        </w:rPr>
        <w:t xml:space="preserve"> </w:t>
      </w:r>
      <w:proofErr w:type="spellStart"/>
      <w:r w:rsidR="00622EA3" w:rsidRPr="00A12581">
        <w:rPr>
          <w:rFonts w:ascii="Times New Roman" w:hAnsi="Times New Roman" w:cs="Times New Roman"/>
          <w:sz w:val="24"/>
          <w:szCs w:val="24"/>
          <w:lang w:val="uk-UA"/>
        </w:rPr>
        <w:t>agricultural</w:t>
      </w:r>
      <w:proofErr w:type="spellEnd"/>
      <w:r w:rsidR="00622EA3" w:rsidRPr="00A12581">
        <w:rPr>
          <w:rFonts w:ascii="Times New Roman" w:hAnsi="Times New Roman" w:cs="Times New Roman"/>
          <w:sz w:val="24"/>
          <w:szCs w:val="24"/>
          <w:lang w:val="uk-UA"/>
        </w:rPr>
        <w:t xml:space="preserve"> </w:t>
      </w:r>
      <w:proofErr w:type="spellStart"/>
      <w:r w:rsidR="00622EA3" w:rsidRPr="00A12581">
        <w:rPr>
          <w:rFonts w:ascii="Times New Roman" w:hAnsi="Times New Roman" w:cs="Times New Roman"/>
          <w:sz w:val="24"/>
          <w:szCs w:val="24"/>
          <w:lang w:val="uk-UA"/>
        </w:rPr>
        <w:t>machinery</w:t>
      </w:r>
      <w:proofErr w:type="spellEnd"/>
      <w:r w:rsidR="00622EA3" w:rsidRPr="00A12581">
        <w:rPr>
          <w:rFonts w:ascii="Times New Roman" w:hAnsi="Times New Roman" w:cs="Times New Roman"/>
          <w:sz w:val="24"/>
          <w:szCs w:val="24"/>
          <w:lang w:val="uk-UA"/>
        </w:rPr>
        <w:t xml:space="preserve"> </w:t>
      </w:r>
      <w:proofErr w:type="spellStart"/>
      <w:r w:rsidR="00622EA3" w:rsidRPr="00A12581">
        <w:rPr>
          <w:rFonts w:ascii="Times New Roman" w:hAnsi="Times New Roman" w:cs="Times New Roman"/>
          <w:sz w:val="24"/>
          <w:szCs w:val="24"/>
          <w:lang w:val="uk-UA"/>
        </w:rPr>
        <w:t>in</w:t>
      </w:r>
      <w:proofErr w:type="spellEnd"/>
      <w:r w:rsidR="00622EA3" w:rsidRPr="00A12581">
        <w:rPr>
          <w:rFonts w:ascii="Times New Roman" w:hAnsi="Times New Roman" w:cs="Times New Roman"/>
          <w:sz w:val="24"/>
          <w:szCs w:val="24"/>
          <w:lang w:val="uk-UA"/>
        </w:rPr>
        <w:t xml:space="preserve"> </w:t>
      </w:r>
      <w:proofErr w:type="spellStart"/>
      <w:r w:rsidR="00622EA3" w:rsidRPr="00A12581">
        <w:rPr>
          <w:rFonts w:ascii="Times New Roman" w:hAnsi="Times New Roman" w:cs="Times New Roman"/>
          <w:sz w:val="24"/>
          <w:szCs w:val="24"/>
          <w:lang w:val="uk-UA"/>
        </w:rPr>
        <w:t>Ukraine</w:t>
      </w:r>
      <w:proofErr w:type="spellEnd"/>
      <w:r w:rsidR="00622EA3" w:rsidRPr="00A12581">
        <w:rPr>
          <w:rFonts w:ascii="Times New Roman" w:hAnsi="Times New Roman" w:cs="Times New Roman"/>
          <w:sz w:val="24"/>
          <w:szCs w:val="24"/>
          <w:lang w:val="uk-UA"/>
        </w:rPr>
        <w:t>]</w:t>
      </w:r>
      <w:r w:rsidR="00622EA3"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i/>
          <w:iCs/>
          <w:sz w:val="24"/>
          <w:szCs w:val="24"/>
          <w:lang w:val="uk-UA"/>
        </w:rPr>
        <w:t>Ekonomika</w:t>
      </w:r>
      <w:proofErr w:type="spellEnd"/>
      <w:r w:rsidRPr="00A12581">
        <w:rPr>
          <w:rFonts w:ascii="Times New Roman" w:hAnsi="Times New Roman" w:cs="Times New Roman"/>
          <w:i/>
          <w:iCs/>
          <w:sz w:val="24"/>
          <w:szCs w:val="24"/>
          <w:lang w:val="uk-UA"/>
        </w:rPr>
        <w:t xml:space="preserve"> APK. </w:t>
      </w:r>
      <w:r w:rsidR="00622EA3" w:rsidRPr="00A12581">
        <w:rPr>
          <w:rFonts w:ascii="Times New Roman" w:hAnsi="Times New Roman" w:cs="Times New Roman"/>
          <w:i/>
          <w:iCs/>
          <w:sz w:val="24"/>
          <w:szCs w:val="24"/>
          <w:lang w:val="uk-UA"/>
        </w:rPr>
        <w:t xml:space="preserve">- </w:t>
      </w:r>
      <w:proofErr w:type="spellStart"/>
      <w:r w:rsidR="00622EA3" w:rsidRPr="00A12581">
        <w:rPr>
          <w:rFonts w:ascii="Times New Roman" w:hAnsi="Times New Roman" w:cs="Times New Roman"/>
          <w:i/>
          <w:iCs/>
          <w:sz w:val="24"/>
          <w:szCs w:val="24"/>
          <w:lang w:val="uk-UA"/>
        </w:rPr>
        <w:t>Economics</w:t>
      </w:r>
      <w:proofErr w:type="spellEnd"/>
      <w:r w:rsidR="00622EA3" w:rsidRPr="00A12581">
        <w:rPr>
          <w:rFonts w:ascii="Times New Roman" w:hAnsi="Times New Roman" w:cs="Times New Roman"/>
          <w:i/>
          <w:iCs/>
          <w:sz w:val="24"/>
          <w:szCs w:val="24"/>
          <w:lang w:val="uk-UA"/>
        </w:rPr>
        <w:t xml:space="preserve"> </w:t>
      </w:r>
      <w:proofErr w:type="spellStart"/>
      <w:r w:rsidR="00622EA3" w:rsidRPr="00A12581">
        <w:rPr>
          <w:rFonts w:ascii="Times New Roman" w:hAnsi="Times New Roman" w:cs="Times New Roman"/>
          <w:i/>
          <w:iCs/>
          <w:sz w:val="24"/>
          <w:szCs w:val="24"/>
          <w:lang w:val="uk-UA"/>
        </w:rPr>
        <w:t>of</w:t>
      </w:r>
      <w:proofErr w:type="spellEnd"/>
      <w:r w:rsidR="00622EA3" w:rsidRPr="00A12581">
        <w:rPr>
          <w:rFonts w:ascii="Times New Roman" w:hAnsi="Times New Roman" w:cs="Times New Roman"/>
          <w:i/>
          <w:iCs/>
          <w:sz w:val="24"/>
          <w:szCs w:val="24"/>
          <w:lang w:val="uk-UA"/>
        </w:rPr>
        <w:t xml:space="preserve"> APC</w:t>
      </w:r>
      <w:r w:rsidR="00622EA3" w:rsidRPr="00A12581">
        <w:rPr>
          <w:rFonts w:ascii="Times New Roman" w:hAnsi="Times New Roman" w:cs="Times New Roman"/>
          <w:sz w:val="24"/>
          <w:szCs w:val="24"/>
          <w:lang w:val="uk-UA"/>
        </w:rPr>
        <w:t>.</w:t>
      </w:r>
      <w:r w:rsidR="008E0D5F" w:rsidRPr="00A12581">
        <w:rPr>
          <w:rFonts w:ascii="Times New Roman" w:hAnsi="Times New Roman" w:cs="Times New Roman"/>
          <w:sz w:val="24"/>
          <w:szCs w:val="24"/>
          <w:lang w:val="uk-UA"/>
        </w:rPr>
        <w:t xml:space="preserve"> </w:t>
      </w:r>
      <w:r w:rsidRPr="00A12581">
        <w:rPr>
          <w:rFonts w:ascii="Times New Roman" w:hAnsi="Times New Roman" w:cs="Times New Roman"/>
          <w:i/>
          <w:iCs/>
          <w:sz w:val="24"/>
          <w:szCs w:val="24"/>
          <w:lang w:val="uk-UA"/>
        </w:rPr>
        <w:t>1</w:t>
      </w:r>
      <w:r w:rsidRPr="00A12581">
        <w:rPr>
          <w:rFonts w:ascii="Times New Roman" w:hAnsi="Times New Roman" w:cs="Times New Roman"/>
          <w:sz w:val="24"/>
          <w:szCs w:val="24"/>
          <w:lang w:val="uk-UA"/>
        </w:rPr>
        <w:t xml:space="preserve">. </w:t>
      </w:r>
      <w:r w:rsidR="008E0D5F" w:rsidRPr="00A12581">
        <w:rPr>
          <w:rFonts w:ascii="Times New Roman" w:hAnsi="Times New Roman" w:cs="Times New Roman"/>
          <w:sz w:val="24"/>
          <w:szCs w:val="24"/>
          <w:lang w:val="uk-UA"/>
        </w:rPr>
        <w:t>Р</w:t>
      </w:r>
      <w:r w:rsidRPr="00A12581">
        <w:rPr>
          <w:rFonts w:ascii="Times New Roman" w:hAnsi="Times New Roman" w:cs="Times New Roman"/>
          <w:sz w:val="24"/>
          <w:szCs w:val="24"/>
          <w:lang w:val="uk-UA"/>
        </w:rPr>
        <w:t>.40–44. [</w:t>
      </w:r>
      <w:proofErr w:type="spellStart"/>
      <w:r w:rsidRPr="00A12581">
        <w:rPr>
          <w:rFonts w:ascii="Times New Roman" w:hAnsi="Times New Roman" w:cs="Times New Roman"/>
          <w:sz w:val="24"/>
          <w:szCs w:val="24"/>
          <w:lang w:val="uk-UA"/>
        </w:rPr>
        <w:t>In</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Ukrainian</w:t>
      </w:r>
      <w:proofErr w:type="spellEnd"/>
      <w:r w:rsidRPr="00A12581">
        <w:rPr>
          <w:rFonts w:ascii="Times New Roman" w:hAnsi="Times New Roman" w:cs="Times New Roman"/>
          <w:sz w:val="24"/>
          <w:szCs w:val="24"/>
          <w:lang w:val="uk-UA"/>
        </w:rPr>
        <w:t>].</w:t>
      </w:r>
    </w:p>
    <w:p w14:paraId="488BDF3E" w14:textId="6F24CF80" w:rsidR="004318D7" w:rsidRPr="00A12581" w:rsidRDefault="004318D7" w:rsidP="005E4125">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Informatsiino-analitychnyi</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portal</w:t>
      </w:r>
      <w:proofErr w:type="spellEnd"/>
      <w:r w:rsidRPr="00A12581">
        <w:rPr>
          <w:rFonts w:ascii="Times New Roman" w:hAnsi="Times New Roman" w:cs="Times New Roman"/>
          <w:sz w:val="24"/>
          <w:szCs w:val="24"/>
          <w:lang w:val="uk-UA"/>
        </w:rPr>
        <w:t xml:space="preserve"> APK </w:t>
      </w:r>
      <w:proofErr w:type="spellStart"/>
      <w:r w:rsidRPr="00A12581">
        <w:rPr>
          <w:rFonts w:ascii="Times New Roman" w:hAnsi="Times New Roman" w:cs="Times New Roman"/>
          <w:sz w:val="24"/>
          <w:szCs w:val="24"/>
          <w:lang w:val="uk-UA"/>
        </w:rPr>
        <w:t>Ukrainy</w:t>
      </w:r>
      <w:proofErr w:type="spellEnd"/>
      <w:r w:rsidRPr="00A12581">
        <w:rPr>
          <w:rFonts w:ascii="Times New Roman" w:hAnsi="Times New Roman" w:cs="Times New Roman"/>
          <w:sz w:val="24"/>
          <w:szCs w:val="24"/>
          <w:lang w:val="uk-UA"/>
        </w:rPr>
        <w:t xml:space="preserve"> </w:t>
      </w:r>
      <w:r w:rsidR="006D2A6A" w:rsidRPr="00A12581">
        <w:rPr>
          <w:rFonts w:ascii="Times New Roman" w:hAnsi="Times New Roman" w:cs="Times New Roman"/>
          <w:sz w:val="24"/>
          <w:szCs w:val="24"/>
          <w:lang w:val="uk-UA"/>
        </w:rPr>
        <w:t>[</w:t>
      </w:r>
      <w:proofErr w:type="spellStart"/>
      <w:r w:rsidR="006D2A6A" w:rsidRPr="00A12581">
        <w:rPr>
          <w:rFonts w:ascii="Times New Roman" w:hAnsi="Times New Roman" w:cs="Times New Roman"/>
          <w:sz w:val="24"/>
          <w:szCs w:val="24"/>
          <w:lang w:val="uk-UA"/>
        </w:rPr>
        <w:t>Information</w:t>
      </w:r>
      <w:proofErr w:type="spellEnd"/>
      <w:r w:rsidR="006D2A6A" w:rsidRPr="00A12581">
        <w:rPr>
          <w:rFonts w:ascii="Times New Roman" w:hAnsi="Times New Roman" w:cs="Times New Roman"/>
          <w:sz w:val="24"/>
          <w:szCs w:val="24"/>
          <w:lang w:val="uk-UA"/>
        </w:rPr>
        <w:t xml:space="preserve"> </w:t>
      </w:r>
      <w:proofErr w:type="spellStart"/>
      <w:r w:rsidR="006D2A6A" w:rsidRPr="00A12581">
        <w:rPr>
          <w:rFonts w:ascii="Times New Roman" w:hAnsi="Times New Roman" w:cs="Times New Roman"/>
          <w:sz w:val="24"/>
          <w:szCs w:val="24"/>
          <w:lang w:val="uk-UA"/>
        </w:rPr>
        <w:t>and</w:t>
      </w:r>
      <w:proofErr w:type="spellEnd"/>
      <w:r w:rsidR="006D2A6A" w:rsidRPr="00A12581">
        <w:rPr>
          <w:rFonts w:ascii="Times New Roman" w:hAnsi="Times New Roman" w:cs="Times New Roman"/>
          <w:sz w:val="24"/>
          <w:szCs w:val="24"/>
          <w:lang w:val="uk-UA"/>
        </w:rPr>
        <w:t xml:space="preserve"> </w:t>
      </w:r>
      <w:proofErr w:type="spellStart"/>
      <w:r w:rsidR="006D2A6A" w:rsidRPr="00A12581">
        <w:rPr>
          <w:rFonts w:ascii="Times New Roman" w:hAnsi="Times New Roman" w:cs="Times New Roman"/>
          <w:sz w:val="24"/>
          <w:szCs w:val="24"/>
          <w:lang w:val="uk-UA"/>
        </w:rPr>
        <w:t>analytical</w:t>
      </w:r>
      <w:proofErr w:type="spellEnd"/>
      <w:r w:rsidR="006D2A6A" w:rsidRPr="00A12581">
        <w:rPr>
          <w:rFonts w:ascii="Times New Roman" w:hAnsi="Times New Roman" w:cs="Times New Roman"/>
          <w:sz w:val="24"/>
          <w:szCs w:val="24"/>
          <w:lang w:val="uk-UA"/>
        </w:rPr>
        <w:t xml:space="preserve"> </w:t>
      </w:r>
      <w:proofErr w:type="spellStart"/>
      <w:r w:rsidR="006D2A6A" w:rsidRPr="00A12581">
        <w:rPr>
          <w:rFonts w:ascii="Times New Roman" w:hAnsi="Times New Roman" w:cs="Times New Roman"/>
          <w:sz w:val="24"/>
          <w:szCs w:val="24"/>
          <w:lang w:val="uk-UA"/>
        </w:rPr>
        <w:t>portal</w:t>
      </w:r>
      <w:proofErr w:type="spellEnd"/>
      <w:r w:rsidR="006D2A6A" w:rsidRPr="00A12581">
        <w:rPr>
          <w:rFonts w:ascii="Times New Roman" w:hAnsi="Times New Roman" w:cs="Times New Roman"/>
          <w:sz w:val="24"/>
          <w:szCs w:val="24"/>
          <w:lang w:val="uk-UA"/>
        </w:rPr>
        <w:t xml:space="preserve"> </w:t>
      </w:r>
      <w:proofErr w:type="spellStart"/>
      <w:r w:rsidR="006D2A6A" w:rsidRPr="00A12581">
        <w:rPr>
          <w:rFonts w:ascii="Times New Roman" w:hAnsi="Times New Roman" w:cs="Times New Roman"/>
          <w:sz w:val="24"/>
          <w:szCs w:val="24"/>
          <w:lang w:val="uk-UA"/>
        </w:rPr>
        <w:t>of</w:t>
      </w:r>
      <w:proofErr w:type="spellEnd"/>
      <w:r w:rsidR="006D2A6A" w:rsidRPr="00A12581">
        <w:rPr>
          <w:rFonts w:ascii="Times New Roman" w:hAnsi="Times New Roman" w:cs="Times New Roman"/>
          <w:sz w:val="24"/>
          <w:szCs w:val="24"/>
          <w:lang w:val="uk-UA"/>
        </w:rPr>
        <w:t xml:space="preserve"> </w:t>
      </w:r>
      <w:proofErr w:type="spellStart"/>
      <w:r w:rsidR="006D2A6A" w:rsidRPr="00A12581">
        <w:rPr>
          <w:rFonts w:ascii="Times New Roman" w:hAnsi="Times New Roman" w:cs="Times New Roman"/>
          <w:sz w:val="24"/>
          <w:szCs w:val="24"/>
          <w:lang w:val="uk-UA"/>
        </w:rPr>
        <w:t>the</w:t>
      </w:r>
      <w:proofErr w:type="spellEnd"/>
      <w:r w:rsidR="006D2A6A" w:rsidRPr="00A12581">
        <w:rPr>
          <w:rFonts w:ascii="Times New Roman" w:hAnsi="Times New Roman" w:cs="Times New Roman"/>
          <w:sz w:val="24"/>
          <w:szCs w:val="24"/>
          <w:lang w:val="uk-UA"/>
        </w:rPr>
        <w:t xml:space="preserve"> APC </w:t>
      </w:r>
      <w:proofErr w:type="spellStart"/>
      <w:r w:rsidR="006D2A6A" w:rsidRPr="00A12581">
        <w:rPr>
          <w:rFonts w:ascii="Times New Roman" w:hAnsi="Times New Roman" w:cs="Times New Roman"/>
          <w:sz w:val="24"/>
          <w:szCs w:val="24"/>
          <w:lang w:val="uk-UA"/>
        </w:rPr>
        <w:t>of</w:t>
      </w:r>
      <w:proofErr w:type="spellEnd"/>
      <w:r w:rsidR="006D2A6A" w:rsidRPr="00A12581">
        <w:rPr>
          <w:rFonts w:ascii="Times New Roman" w:hAnsi="Times New Roman" w:cs="Times New Roman"/>
          <w:sz w:val="24"/>
          <w:szCs w:val="24"/>
          <w:lang w:val="uk-UA"/>
        </w:rPr>
        <w:t xml:space="preserve"> </w:t>
      </w:r>
      <w:proofErr w:type="spellStart"/>
      <w:r w:rsidR="006D2A6A" w:rsidRPr="00A12581">
        <w:rPr>
          <w:rFonts w:ascii="Times New Roman" w:hAnsi="Times New Roman" w:cs="Times New Roman"/>
          <w:sz w:val="24"/>
          <w:szCs w:val="24"/>
          <w:lang w:val="uk-UA"/>
        </w:rPr>
        <w:t>Ukraine</w:t>
      </w:r>
      <w:proofErr w:type="spellEnd"/>
      <w:r w:rsidR="006D2A6A" w:rsidRPr="00A12581">
        <w:rPr>
          <w:rFonts w:ascii="Times New Roman" w:hAnsi="Times New Roman" w:cs="Times New Roman"/>
          <w:sz w:val="24"/>
          <w:szCs w:val="24"/>
          <w:lang w:val="uk-UA"/>
        </w:rPr>
        <w:t>]</w:t>
      </w:r>
      <w:r w:rsidRPr="00A12581">
        <w:rPr>
          <w:rFonts w:ascii="Times New Roman" w:hAnsi="Times New Roman" w:cs="Times New Roman"/>
          <w:sz w:val="24"/>
          <w:szCs w:val="24"/>
          <w:lang w:val="uk-UA"/>
        </w:rPr>
        <w:t xml:space="preserve">. </w:t>
      </w:r>
      <w:r w:rsidR="005E4125" w:rsidRPr="00A12581">
        <w:rPr>
          <w:rFonts w:ascii="Times New Roman" w:hAnsi="Times New Roman" w:cs="Times New Roman"/>
          <w:i/>
          <w:iCs/>
          <w:sz w:val="24"/>
          <w:szCs w:val="24"/>
          <w:lang w:val="uk-UA"/>
        </w:rPr>
        <w:t>agro.me.gov.ua/</w:t>
      </w:r>
      <w:proofErr w:type="spellStart"/>
      <w:r w:rsidR="005E4125" w:rsidRPr="00A12581">
        <w:rPr>
          <w:rFonts w:ascii="Times New Roman" w:hAnsi="Times New Roman" w:cs="Times New Roman"/>
          <w:i/>
          <w:iCs/>
          <w:sz w:val="24"/>
          <w:szCs w:val="24"/>
          <w:lang w:val="uk-UA"/>
        </w:rPr>
        <w:t>ua</w:t>
      </w:r>
      <w:proofErr w:type="spellEnd"/>
      <w:r w:rsidR="005E4125" w:rsidRPr="00A12581">
        <w:rPr>
          <w:rFonts w:ascii="Times New Roman" w:hAnsi="Times New Roman" w:cs="Times New Roman"/>
          <w:i/>
          <w:iCs/>
          <w:sz w:val="24"/>
          <w:szCs w:val="24"/>
          <w:lang w:val="uk-UA"/>
        </w:rPr>
        <w:t>.</w:t>
      </w:r>
      <w:r w:rsidR="005E4125"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Retrieved</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from</w:t>
      </w:r>
      <w:proofErr w:type="spellEnd"/>
      <w:r w:rsidRPr="00A12581">
        <w:rPr>
          <w:rFonts w:ascii="Times New Roman" w:hAnsi="Times New Roman" w:cs="Times New Roman"/>
          <w:sz w:val="24"/>
          <w:szCs w:val="24"/>
          <w:lang w:val="uk-UA"/>
        </w:rPr>
        <w:t xml:space="preserve"> </w:t>
      </w:r>
      <w:hyperlink r:id="rId10" w:history="1">
        <w:r w:rsidRPr="00A12581">
          <w:rPr>
            <w:rFonts w:ascii="Times New Roman" w:hAnsi="Times New Roman" w:cs="Times New Roman"/>
            <w:sz w:val="24"/>
            <w:szCs w:val="24"/>
            <w:lang w:val="uk-UA"/>
          </w:rPr>
          <w:t>https://agro.me.gov.ua/ua</w:t>
        </w:r>
      </w:hyperlink>
    </w:p>
    <w:p w14:paraId="004459CE" w14:textId="296544B9" w:rsidR="00853725" w:rsidRPr="00A12581" w:rsidRDefault="007D46A1" w:rsidP="002C3159">
      <w:pPr>
        <w:pStyle w:val="aa"/>
        <w:numPr>
          <w:ilvl w:val="0"/>
          <w:numId w:val="15"/>
        </w:numPr>
        <w:tabs>
          <w:tab w:val="clear" w:pos="720"/>
          <w:tab w:val="num" w:pos="426"/>
        </w:tabs>
        <w:spacing w:after="0" w:line="240" w:lineRule="auto"/>
        <w:ind w:left="426" w:hanging="426"/>
        <w:jc w:val="both"/>
        <w:rPr>
          <w:rFonts w:ascii="Times New Roman" w:hAnsi="Times New Roman" w:cs="Times New Roman"/>
          <w:sz w:val="24"/>
          <w:szCs w:val="24"/>
          <w:lang w:val="uk-UA"/>
        </w:rPr>
      </w:pPr>
      <w:proofErr w:type="spellStart"/>
      <w:r w:rsidRPr="00A12581">
        <w:rPr>
          <w:rFonts w:ascii="Times New Roman" w:hAnsi="Times New Roman" w:cs="Times New Roman"/>
          <w:sz w:val="24"/>
          <w:szCs w:val="24"/>
          <w:lang w:val="uk-UA"/>
        </w:rPr>
        <w:t>Derzhavna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mytna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sluzhba</w:t>
      </w:r>
      <w:proofErr w:type="spellEnd"/>
      <w:r w:rsidRPr="00A12581">
        <w:rPr>
          <w:rFonts w:ascii="Times New Roman" w:hAnsi="Times New Roman" w:cs="Times New Roman"/>
          <w:sz w:val="24"/>
          <w:szCs w:val="24"/>
          <w:lang w:val="uk-UA"/>
        </w:rPr>
        <w:t xml:space="preserve"> </w:t>
      </w:r>
      <w:proofErr w:type="spellStart"/>
      <w:r w:rsidRPr="00A12581">
        <w:rPr>
          <w:rFonts w:ascii="Times New Roman" w:hAnsi="Times New Roman" w:cs="Times New Roman"/>
          <w:sz w:val="24"/>
          <w:szCs w:val="24"/>
          <w:lang w:val="uk-UA"/>
        </w:rPr>
        <w:t>Ukrainy</w:t>
      </w:r>
      <w:proofErr w:type="spellEnd"/>
      <w:r w:rsidRPr="00A12581">
        <w:rPr>
          <w:rFonts w:ascii="Times New Roman" w:hAnsi="Times New Roman" w:cs="Times New Roman"/>
          <w:sz w:val="24"/>
          <w:szCs w:val="24"/>
          <w:lang w:val="uk-UA"/>
        </w:rPr>
        <w:t xml:space="preserve"> </w:t>
      </w:r>
      <w:r w:rsidR="002C3159" w:rsidRPr="00A12581">
        <w:rPr>
          <w:rFonts w:ascii="Times New Roman" w:hAnsi="Times New Roman" w:cs="Times New Roman"/>
          <w:sz w:val="24"/>
          <w:szCs w:val="24"/>
          <w:lang w:val="uk-UA"/>
        </w:rPr>
        <w:t>[</w:t>
      </w:r>
      <w:proofErr w:type="spellStart"/>
      <w:r w:rsidR="002C3159" w:rsidRPr="00A12581">
        <w:rPr>
          <w:rFonts w:ascii="Times New Roman" w:hAnsi="Times New Roman" w:cs="Times New Roman"/>
          <w:sz w:val="24"/>
          <w:szCs w:val="24"/>
          <w:lang w:val="uk-UA"/>
        </w:rPr>
        <w:t>State</w:t>
      </w:r>
      <w:proofErr w:type="spellEnd"/>
      <w:r w:rsidR="002C3159" w:rsidRPr="00A12581">
        <w:rPr>
          <w:rFonts w:ascii="Times New Roman" w:hAnsi="Times New Roman" w:cs="Times New Roman"/>
          <w:sz w:val="24"/>
          <w:szCs w:val="24"/>
          <w:lang w:val="uk-UA"/>
        </w:rPr>
        <w:t xml:space="preserve"> </w:t>
      </w:r>
      <w:proofErr w:type="spellStart"/>
      <w:r w:rsidR="002C3159" w:rsidRPr="00A12581">
        <w:rPr>
          <w:rFonts w:ascii="Times New Roman" w:hAnsi="Times New Roman" w:cs="Times New Roman"/>
          <w:sz w:val="24"/>
          <w:szCs w:val="24"/>
          <w:lang w:val="uk-UA"/>
        </w:rPr>
        <w:t>Customs</w:t>
      </w:r>
      <w:proofErr w:type="spellEnd"/>
      <w:r w:rsidR="002C3159" w:rsidRPr="00A12581">
        <w:rPr>
          <w:rFonts w:ascii="Times New Roman" w:hAnsi="Times New Roman" w:cs="Times New Roman"/>
          <w:sz w:val="24"/>
          <w:szCs w:val="24"/>
          <w:lang w:val="uk-UA"/>
        </w:rPr>
        <w:t xml:space="preserve"> </w:t>
      </w:r>
      <w:proofErr w:type="spellStart"/>
      <w:r w:rsidR="002C3159" w:rsidRPr="00A12581">
        <w:rPr>
          <w:rFonts w:ascii="Times New Roman" w:hAnsi="Times New Roman" w:cs="Times New Roman"/>
          <w:sz w:val="24"/>
          <w:szCs w:val="24"/>
          <w:lang w:val="uk-UA"/>
        </w:rPr>
        <w:t>Service</w:t>
      </w:r>
      <w:proofErr w:type="spellEnd"/>
      <w:r w:rsidR="002C3159" w:rsidRPr="00A12581">
        <w:rPr>
          <w:rFonts w:ascii="Times New Roman" w:hAnsi="Times New Roman" w:cs="Times New Roman"/>
          <w:sz w:val="24"/>
          <w:szCs w:val="24"/>
          <w:lang w:val="uk-UA"/>
        </w:rPr>
        <w:t xml:space="preserve"> </w:t>
      </w:r>
      <w:proofErr w:type="spellStart"/>
      <w:r w:rsidR="002C3159" w:rsidRPr="00A12581">
        <w:rPr>
          <w:rFonts w:ascii="Times New Roman" w:hAnsi="Times New Roman" w:cs="Times New Roman"/>
          <w:sz w:val="24"/>
          <w:szCs w:val="24"/>
          <w:lang w:val="uk-UA"/>
        </w:rPr>
        <w:t>of</w:t>
      </w:r>
      <w:proofErr w:type="spellEnd"/>
      <w:r w:rsidR="002C3159" w:rsidRPr="00A12581">
        <w:rPr>
          <w:rFonts w:ascii="Times New Roman" w:hAnsi="Times New Roman" w:cs="Times New Roman"/>
          <w:sz w:val="24"/>
          <w:szCs w:val="24"/>
          <w:lang w:val="uk-UA"/>
        </w:rPr>
        <w:t xml:space="preserve"> </w:t>
      </w:r>
      <w:proofErr w:type="spellStart"/>
      <w:r w:rsidR="002C3159" w:rsidRPr="00A12581">
        <w:rPr>
          <w:rFonts w:ascii="Times New Roman" w:hAnsi="Times New Roman" w:cs="Times New Roman"/>
          <w:sz w:val="24"/>
          <w:szCs w:val="24"/>
          <w:lang w:val="uk-UA"/>
        </w:rPr>
        <w:t>Ukraine</w:t>
      </w:r>
      <w:proofErr w:type="spellEnd"/>
      <w:r w:rsidR="002C3159" w:rsidRPr="00A12581">
        <w:rPr>
          <w:rFonts w:ascii="Times New Roman" w:hAnsi="Times New Roman" w:cs="Times New Roman"/>
          <w:sz w:val="24"/>
          <w:szCs w:val="24"/>
          <w:lang w:val="uk-UA"/>
        </w:rPr>
        <w:t>]</w:t>
      </w:r>
      <w:r w:rsidR="002C3159" w:rsidRPr="00A12581">
        <w:rPr>
          <w:rFonts w:ascii="Times New Roman" w:hAnsi="Times New Roman" w:cs="Times New Roman"/>
          <w:sz w:val="24"/>
          <w:szCs w:val="24"/>
          <w:lang w:val="uk-UA"/>
        </w:rPr>
        <w:t xml:space="preserve">. </w:t>
      </w:r>
      <w:r w:rsidR="002C3159" w:rsidRPr="00A12581">
        <w:rPr>
          <w:rFonts w:ascii="Times New Roman" w:hAnsi="Times New Roman" w:cs="Times New Roman"/>
          <w:i/>
          <w:iCs/>
          <w:sz w:val="24"/>
          <w:szCs w:val="24"/>
          <w:lang w:val="uk-UA"/>
        </w:rPr>
        <w:t>customs.gov.ua</w:t>
      </w:r>
      <w:r w:rsidR="002C3159" w:rsidRPr="00A12581">
        <w:rPr>
          <w:rFonts w:ascii="Times New Roman" w:hAnsi="Times New Roman" w:cs="Times New Roman"/>
          <w:i/>
          <w:iCs/>
          <w:sz w:val="24"/>
          <w:szCs w:val="24"/>
          <w:lang w:val="uk-UA"/>
        </w:rPr>
        <w:t>.</w:t>
      </w:r>
      <w:r w:rsidRPr="00A12581">
        <w:rPr>
          <w:rFonts w:ascii="Times New Roman" w:hAnsi="Times New Roman" w:cs="Times New Roman"/>
          <w:sz w:val="24"/>
          <w:szCs w:val="24"/>
          <w:lang w:val="uk-UA"/>
        </w:rPr>
        <w:t xml:space="preserve"> </w:t>
      </w:r>
      <w:proofErr w:type="spellStart"/>
      <w:r w:rsidR="00FB111A" w:rsidRPr="00A12581">
        <w:rPr>
          <w:rFonts w:ascii="Times New Roman" w:hAnsi="Times New Roman" w:cs="Times New Roman"/>
          <w:sz w:val="24"/>
          <w:szCs w:val="24"/>
          <w:lang w:val="uk-UA"/>
        </w:rPr>
        <w:t>Retrieved</w:t>
      </w:r>
      <w:proofErr w:type="spellEnd"/>
      <w:r w:rsidR="00FB111A" w:rsidRPr="00A12581">
        <w:rPr>
          <w:rFonts w:ascii="Times New Roman" w:hAnsi="Times New Roman" w:cs="Times New Roman"/>
          <w:sz w:val="24"/>
          <w:szCs w:val="24"/>
          <w:lang w:val="uk-UA"/>
        </w:rPr>
        <w:t xml:space="preserve"> </w:t>
      </w:r>
      <w:proofErr w:type="spellStart"/>
      <w:r w:rsidR="00FB111A" w:rsidRPr="00A12581">
        <w:rPr>
          <w:rFonts w:ascii="Times New Roman" w:hAnsi="Times New Roman" w:cs="Times New Roman"/>
          <w:sz w:val="24"/>
          <w:szCs w:val="24"/>
          <w:lang w:val="uk-UA"/>
        </w:rPr>
        <w:t>from</w:t>
      </w:r>
      <w:proofErr w:type="spellEnd"/>
      <w:r w:rsidRPr="00A12581">
        <w:rPr>
          <w:rFonts w:ascii="Times New Roman" w:hAnsi="Times New Roman" w:cs="Times New Roman"/>
          <w:sz w:val="24"/>
          <w:szCs w:val="24"/>
          <w:lang w:val="uk-UA"/>
        </w:rPr>
        <w:t xml:space="preserve"> https://customs.gov.ua/ </w:t>
      </w:r>
    </w:p>
    <w:p w14:paraId="60885112" w14:textId="77777777" w:rsidR="0067270D" w:rsidRDefault="0067270D" w:rsidP="0067270D">
      <w:pPr>
        <w:rPr>
          <w:rFonts w:ascii="Times New Roman" w:hAnsi="Times New Roman" w:cs="Times New Roman"/>
          <w:sz w:val="28"/>
          <w:szCs w:val="28"/>
          <w:highlight w:val="yellow"/>
          <w:lang w:val="uk-UA"/>
        </w:rPr>
      </w:pPr>
    </w:p>
    <w:sectPr w:rsidR="0067270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54A086" w14:textId="77777777" w:rsidR="00591979" w:rsidRDefault="00591979" w:rsidP="003A4A11">
      <w:pPr>
        <w:spacing w:after="0" w:line="240" w:lineRule="auto"/>
      </w:pPr>
      <w:r>
        <w:separator/>
      </w:r>
    </w:p>
  </w:endnote>
  <w:endnote w:type="continuationSeparator" w:id="0">
    <w:p w14:paraId="22DD8E6F" w14:textId="77777777" w:rsidR="00591979" w:rsidRDefault="00591979" w:rsidP="003A4A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4074D1" w14:textId="77777777" w:rsidR="00591979" w:rsidRDefault="00591979" w:rsidP="003A4A11">
      <w:pPr>
        <w:spacing w:after="0" w:line="240" w:lineRule="auto"/>
      </w:pPr>
      <w:r>
        <w:separator/>
      </w:r>
    </w:p>
  </w:footnote>
  <w:footnote w:type="continuationSeparator" w:id="0">
    <w:p w14:paraId="734987C1" w14:textId="77777777" w:rsidR="00591979" w:rsidRDefault="00591979" w:rsidP="003A4A1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B6103F"/>
    <w:multiLevelType w:val="multilevel"/>
    <w:tmpl w:val="3BEC33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1B7E3D"/>
    <w:multiLevelType w:val="hybridMultilevel"/>
    <w:tmpl w:val="9B34C8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2B72A3E"/>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536747D"/>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59472A4"/>
    <w:multiLevelType w:val="multilevel"/>
    <w:tmpl w:val="D8D2918A"/>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7C3252B"/>
    <w:multiLevelType w:val="multilevel"/>
    <w:tmpl w:val="3BEC33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8DF132D"/>
    <w:multiLevelType w:val="hybridMultilevel"/>
    <w:tmpl w:val="CCFC91CC"/>
    <w:lvl w:ilvl="0" w:tplc="BF76AF4E">
      <w:start w:val="1"/>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7" w15:restartNumberingAfterBreak="0">
    <w:nsid w:val="42463BBD"/>
    <w:multiLevelType w:val="multilevel"/>
    <w:tmpl w:val="6AEC680E"/>
    <w:lvl w:ilvl="0">
      <w:start w:val="1"/>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8790CDA"/>
    <w:multiLevelType w:val="hybridMultilevel"/>
    <w:tmpl w:val="97D668E2"/>
    <w:lvl w:ilvl="0" w:tplc="FFFFFFFF">
      <w:start w:val="1"/>
      <w:numFmt w:val="decimal"/>
      <w:lvlText w:val="%1."/>
      <w:lvlJc w:val="left"/>
      <w:pPr>
        <w:ind w:left="720" w:hanging="360"/>
      </w:pPr>
      <w:rPr>
        <w:rFonts w:eastAsiaTheme="minorHAnsi"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D3B0A9A"/>
    <w:multiLevelType w:val="hybridMultilevel"/>
    <w:tmpl w:val="4DA63202"/>
    <w:lvl w:ilvl="0" w:tplc="D1FC6F96">
      <w:start w:val="1"/>
      <w:numFmt w:val="decimal"/>
      <w:lvlText w:val="%1."/>
      <w:lvlJc w:val="left"/>
      <w:pPr>
        <w:ind w:left="1068" w:hanging="360"/>
      </w:pPr>
      <w:rPr>
        <w:rFonts w:hint="default"/>
      </w:rPr>
    </w:lvl>
    <w:lvl w:ilvl="1" w:tplc="20000019" w:tentative="1">
      <w:start w:val="1"/>
      <w:numFmt w:val="lowerLetter"/>
      <w:lvlText w:val="%2."/>
      <w:lvlJc w:val="left"/>
      <w:pPr>
        <w:ind w:left="1788" w:hanging="360"/>
      </w:pPr>
    </w:lvl>
    <w:lvl w:ilvl="2" w:tplc="2000001B" w:tentative="1">
      <w:start w:val="1"/>
      <w:numFmt w:val="lowerRoman"/>
      <w:lvlText w:val="%3."/>
      <w:lvlJc w:val="right"/>
      <w:pPr>
        <w:ind w:left="2508" w:hanging="180"/>
      </w:pPr>
    </w:lvl>
    <w:lvl w:ilvl="3" w:tplc="2000000F" w:tentative="1">
      <w:start w:val="1"/>
      <w:numFmt w:val="decimal"/>
      <w:lvlText w:val="%4."/>
      <w:lvlJc w:val="left"/>
      <w:pPr>
        <w:ind w:left="3228" w:hanging="360"/>
      </w:p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10" w15:restartNumberingAfterBreak="0">
    <w:nsid w:val="4D81123E"/>
    <w:multiLevelType w:val="hybridMultilevel"/>
    <w:tmpl w:val="351E4312"/>
    <w:lvl w:ilvl="0" w:tplc="5E986BC0">
      <w:start w:val="1"/>
      <w:numFmt w:val="decimal"/>
      <w:lvlText w:val="%1."/>
      <w:lvlJc w:val="left"/>
      <w:pPr>
        <w:ind w:left="720" w:hanging="360"/>
      </w:pPr>
      <w:rPr>
        <w:rFonts w:eastAsiaTheme="minorHAns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500464B7"/>
    <w:multiLevelType w:val="hybridMultilevel"/>
    <w:tmpl w:val="8880FC3E"/>
    <w:lvl w:ilvl="0" w:tplc="96FE07F2">
      <w:start w:val="1"/>
      <w:numFmt w:val="decimal"/>
      <w:lvlText w:val="%1."/>
      <w:lvlJc w:val="left"/>
      <w:pPr>
        <w:ind w:left="720" w:hanging="360"/>
      </w:pPr>
      <w:rPr>
        <w:rFonts w:ascii="Times New Roman" w:hAnsi="Times New Roman" w:cs="Times New Roman" w:hint="default"/>
        <w:b w:val="0"/>
        <w:i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7064C2B"/>
    <w:multiLevelType w:val="hybridMultilevel"/>
    <w:tmpl w:val="BD7E3282"/>
    <w:lvl w:ilvl="0" w:tplc="D5D835F0">
      <w:start w:val="1"/>
      <w:numFmt w:val="decimal"/>
      <w:lvlText w:val="%1."/>
      <w:lvlJc w:val="left"/>
      <w:pPr>
        <w:ind w:left="1143" w:hanging="360"/>
      </w:pPr>
      <w:rPr>
        <w:rFonts w:hint="default"/>
      </w:rPr>
    </w:lvl>
    <w:lvl w:ilvl="1" w:tplc="04220019" w:tentative="1">
      <w:start w:val="1"/>
      <w:numFmt w:val="lowerLetter"/>
      <w:lvlText w:val="%2."/>
      <w:lvlJc w:val="left"/>
      <w:pPr>
        <w:ind w:left="1863" w:hanging="360"/>
      </w:pPr>
    </w:lvl>
    <w:lvl w:ilvl="2" w:tplc="0422001B" w:tentative="1">
      <w:start w:val="1"/>
      <w:numFmt w:val="lowerRoman"/>
      <w:lvlText w:val="%3."/>
      <w:lvlJc w:val="right"/>
      <w:pPr>
        <w:ind w:left="2583" w:hanging="180"/>
      </w:pPr>
    </w:lvl>
    <w:lvl w:ilvl="3" w:tplc="0422000F" w:tentative="1">
      <w:start w:val="1"/>
      <w:numFmt w:val="decimal"/>
      <w:lvlText w:val="%4."/>
      <w:lvlJc w:val="left"/>
      <w:pPr>
        <w:ind w:left="3303" w:hanging="360"/>
      </w:pPr>
    </w:lvl>
    <w:lvl w:ilvl="4" w:tplc="04220019" w:tentative="1">
      <w:start w:val="1"/>
      <w:numFmt w:val="lowerLetter"/>
      <w:lvlText w:val="%5."/>
      <w:lvlJc w:val="left"/>
      <w:pPr>
        <w:ind w:left="4023" w:hanging="360"/>
      </w:pPr>
    </w:lvl>
    <w:lvl w:ilvl="5" w:tplc="0422001B" w:tentative="1">
      <w:start w:val="1"/>
      <w:numFmt w:val="lowerRoman"/>
      <w:lvlText w:val="%6."/>
      <w:lvlJc w:val="right"/>
      <w:pPr>
        <w:ind w:left="4743" w:hanging="180"/>
      </w:pPr>
    </w:lvl>
    <w:lvl w:ilvl="6" w:tplc="0422000F" w:tentative="1">
      <w:start w:val="1"/>
      <w:numFmt w:val="decimal"/>
      <w:lvlText w:val="%7."/>
      <w:lvlJc w:val="left"/>
      <w:pPr>
        <w:ind w:left="5463" w:hanging="360"/>
      </w:pPr>
    </w:lvl>
    <w:lvl w:ilvl="7" w:tplc="04220019" w:tentative="1">
      <w:start w:val="1"/>
      <w:numFmt w:val="lowerLetter"/>
      <w:lvlText w:val="%8."/>
      <w:lvlJc w:val="left"/>
      <w:pPr>
        <w:ind w:left="6183" w:hanging="360"/>
      </w:pPr>
    </w:lvl>
    <w:lvl w:ilvl="8" w:tplc="0422001B" w:tentative="1">
      <w:start w:val="1"/>
      <w:numFmt w:val="lowerRoman"/>
      <w:lvlText w:val="%9."/>
      <w:lvlJc w:val="right"/>
      <w:pPr>
        <w:ind w:left="6903" w:hanging="180"/>
      </w:pPr>
    </w:lvl>
  </w:abstractNum>
  <w:abstractNum w:abstractNumId="13" w15:restartNumberingAfterBreak="0">
    <w:nsid w:val="667E2D5F"/>
    <w:multiLevelType w:val="hybridMultilevel"/>
    <w:tmpl w:val="B1848B32"/>
    <w:lvl w:ilvl="0" w:tplc="19D4517E">
      <w:start w:val="1"/>
      <w:numFmt w:val="decimal"/>
      <w:lvlText w:val="%1."/>
      <w:lvlJc w:val="left"/>
      <w:pPr>
        <w:tabs>
          <w:tab w:val="num" w:pos="360"/>
        </w:tabs>
        <w:ind w:left="-709" w:firstLine="709"/>
      </w:pPr>
      <w:rPr>
        <w:rFonts w:cs="Times New Roman" w:hint="default"/>
      </w:rPr>
    </w:lvl>
    <w:lvl w:ilvl="1" w:tplc="112AC360">
      <w:start w:val="1"/>
      <w:numFmt w:val="decimal"/>
      <w:lvlText w:val="%2."/>
      <w:lvlJc w:val="left"/>
      <w:pPr>
        <w:tabs>
          <w:tab w:val="num" w:pos="720"/>
        </w:tabs>
        <w:ind w:firstLine="720"/>
      </w:pPr>
      <w:rPr>
        <w:rFonts w:cs="Times New Roman" w:hint="default"/>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14" w15:restartNumberingAfterBreak="0">
    <w:nsid w:val="7801060E"/>
    <w:multiLevelType w:val="hybridMultilevel"/>
    <w:tmpl w:val="97D668E2"/>
    <w:lvl w:ilvl="0" w:tplc="FF1A33E6">
      <w:start w:val="1"/>
      <w:numFmt w:val="decimal"/>
      <w:lvlText w:val="%1."/>
      <w:lvlJc w:val="left"/>
      <w:pPr>
        <w:ind w:left="720" w:hanging="360"/>
      </w:pPr>
      <w:rPr>
        <w:rFonts w:eastAsiaTheme="minorHAnsi" w:hint="default"/>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834878450">
    <w:abstractNumId w:val="1"/>
  </w:num>
  <w:num w:numId="2" w16cid:durableId="1927223550">
    <w:abstractNumId w:val="13"/>
  </w:num>
  <w:num w:numId="3" w16cid:durableId="549731317">
    <w:abstractNumId w:val="12"/>
  </w:num>
  <w:num w:numId="4" w16cid:durableId="518083605">
    <w:abstractNumId w:val="14"/>
  </w:num>
  <w:num w:numId="5" w16cid:durableId="906191273">
    <w:abstractNumId w:val="2"/>
  </w:num>
  <w:num w:numId="6" w16cid:durableId="475875264">
    <w:abstractNumId w:val="10"/>
  </w:num>
  <w:num w:numId="7" w16cid:durableId="182087448">
    <w:abstractNumId w:val="3"/>
  </w:num>
  <w:num w:numId="8" w16cid:durableId="2142652675">
    <w:abstractNumId w:val="11"/>
  </w:num>
  <w:num w:numId="9" w16cid:durableId="1857427919">
    <w:abstractNumId w:val="6"/>
  </w:num>
  <w:num w:numId="10" w16cid:durableId="1170948371">
    <w:abstractNumId w:val="8"/>
  </w:num>
  <w:num w:numId="11" w16cid:durableId="1413890879">
    <w:abstractNumId w:val="5"/>
  </w:num>
  <w:num w:numId="12" w16cid:durableId="107240613">
    <w:abstractNumId w:val="9"/>
  </w:num>
  <w:num w:numId="13" w16cid:durableId="95902376">
    <w:abstractNumId w:val="7"/>
  </w:num>
  <w:num w:numId="14" w16cid:durableId="2007979740">
    <w:abstractNumId w:val="0"/>
  </w:num>
  <w:num w:numId="15" w16cid:durableId="14904360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12D8"/>
    <w:rsid w:val="000020FD"/>
    <w:rsid w:val="000026D4"/>
    <w:rsid w:val="000107F9"/>
    <w:rsid w:val="00014860"/>
    <w:rsid w:val="00014B66"/>
    <w:rsid w:val="000217D8"/>
    <w:rsid w:val="00024B30"/>
    <w:rsid w:val="00024EAF"/>
    <w:rsid w:val="00027621"/>
    <w:rsid w:val="00031DD9"/>
    <w:rsid w:val="000353CC"/>
    <w:rsid w:val="00036C29"/>
    <w:rsid w:val="00041686"/>
    <w:rsid w:val="00044A06"/>
    <w:rsid w:val="00050E9C"/>
    <w:rsid w:val="00051868"/>
    <w:rsid w:val="00052D6D"/>
    <w:rsid w:val="00063796"/>
    <w:rsid w:val="0006390C"/>
    <w:rsid w:val="000641B6"/>
    <w:rsid w:val="00070A53"/>
    <w:rsid w:val="00073D96"/>
    <w:rsid w:val="00075A4F"/>
    <w:rsid w:val="000763A2"/>
    <w:rsid w:val="00082740"/>
    <w:rsid w:val="000833BB"/>
    <w:rsid w:val="00085BF4"/>
    <w:rsid w:val="00091695"/>
    <w:rsid w:val="0009187C"/>
    <w:rsid w:val="000933F8"/>
    <w:rsid w:val="000948EA"/>
    <w:rsid w:val="00095A54"/>
    <w:rsid w:val="000A61B1"/>
    <w:rsid w:val="000B347E"/>
    <w:rsid w:val="000B38F6"/>
    <w:rsid w:val="000B4619"/>
    <w:rsid w:val="000B5C7A"/>
    <w:rsid w:val="000C09F4"/>
    <w:rsid w:val="000C46EC"/>
    <w:rsid w:val="000C7B6D"/>
    <w:rsid w:val="000D1ECB"/>
    <w:rsid w:val="000D6E1D"/>
    <w:rsid w:val="000F442C"/>
    <w:rsid w:val="0010189B"/>
    <w:rsid w:val="00101CCB"/>
    <w:rsid w:val="00102ACA"/>
    <w:rsid w:val="00102DE4"/>
    <w:rsid w:val="00104E90"/>
    <w:rsid w:val="00110D2E"/>
    <w:rsid w:val="00111C89"/>
    <w:rsid w:val="00113970"/>
    <w:rsid w:val="001173B1"/>
    <w:rsid w:val="00127D42"/>
    <w:rsid w:val="00130FC6"/>
    <w:rsid w:val="00132C70"/>
    <w:rsid w:val="00133489"/>
    <w:rsid w:val="001345E7"/>
    <w:rsid w:val="00135722"/>
    <w:rsid w:val="00137C5C"/>
    <w:rsid w:val="0014473E"/>
    <w:rsid w:val="0014622D"/>
    <w:rsid w:val="001472AB"/>
    <w:rsid w:val="0014756B"/>
    <w:rsid w:val="00147A82"/>
    <w:rsid w:val="00150F1E"/>
    <w:rsid w:val="001534B7"/>
    <w:rsid w:val="0015585E"/>
    <w:rsid w:val="001561ED"/>
    <w:rsid w:val="0015685F"/>
    <w:rsid w:val="00160853"/>
    <w:rsid w:val="00161348"/>
    <w:rsid w:val="001619C5"/>
    <w:rsid w:val="00164805"/>
    <w:rsid w:val="00167433"/>
    <w:rsid w:val="00173221"/>
    <w:rsid w:val="00173246"/>
    <w:rsid w:val="00180EFB"/>
    <w:rsid w:val="00181214"/>
    <w:rsid w:val="00182DB1"/>
    <w:rsid w:val="001832EC"/>
    <w:rsid w:val="00185C21"/>
    <w:rsid w:val="0019684C"/>
    <w:rsid w:val="001B3BC8"/>
    <w:rsid w:val="001D02C3"/>
    <w:rsid w:val="001D1F62"/>
    <w:rsid w:val="001D244B"/>
    <w:rsid w:val="001D5049"/>
    <w:rsid w:val="001D5F3E"/>
    <w:rsid w:val="001E1450"/>
    <w:rsid w:val="001E1AAB"/>
    <w:rsid w:val="001E36D9"/>
    <w:rsid w:val="001E38AA"/>
    <w:rsid w:val="001F1A4C"/>
    <w:rsid w:val="001F50CD"/>
    <w:rsid w:val="001F53A1"/>
    <w:rsid w:val="001F5563"/>
    <w:rsid w:val="001F728E"/>
    <w:rsid w:val="00202CD6"/>
    <w:rsid w:val="002103D6"/>
    <w:rsid w:val="002116C0"/>
    <w:rsid w:val="002139E2"/>
    <w:rsid w:val="002150C2"/>
    <w:rsid w:val="0021538E"/>
    <w:rsid w:val="002240CA"/>
    <w:rsid w:val="002241D3"/>
    <w:rsid w:val="00225B8F"/>
    <w:rsid w:val="002326E6"/>
    <w:rsid w:val="002376CF"/>
    <w:rsid w:val="00240E0A"/>
    <w:rsid w:val="002468DC"/>
    <w:rsid w:val="002516E0"/>
    <w:rsid w:val="00255A71"/>
    <w:rsid w:val="00256101"/>
    <w:rsid w:val="00256220"/>
    <w:rsid w:val="00261006"/>
    <w:rsid w:val="002675BF"/>
    <w:rsid w:val="00270929"/>
    <w:rsid w:val="0027169E"/>
    <w:rsid w:val="00275BFE"/>
    <w:rsid w:val="002830A9"/>
    <w:rsid w:val="00284ECC"/>
    <w:rsid w:val="00295EB3"/>
    <w:rsid w:val="0029796F"/>
    <w:rsid w:val="00297EEB"/>
    <w:rsid w:val="002A1CAA"/>
    <w:rsid w:val="002A5958"/>
    <w:rsid w:val="002B29DE"/>
    <w:rsid w:val="002B5F9E"/>
    <w:rsid w:val="002C2A05"/>
    <w:rsid w:val="002C3159"/>
    <w:rsid w:val="002C4CC8"/>
    <w:rsid w:val="002D1D53"/>
    <w:rsid w:val="002D28F3"/>
    <w:rsid w:val="002D2F88"/>
    <w:rsid w:val="002D38DA"/>
    <w:rsid w:val="002D7C9A"/>
    <w:rsid w:val="002E5272"/>
    <w:rsid w:val="002E7766"/>
    <w:rsid w:val="002F1513"/>
    <w:rsid w:val="002F389F"/>
    <w:rsid w:val="003022EC"/>
    <w:rsid w:val="00303395"/>
    <w:rsid w:val="00303612"/>
    <w:rsid w:val="003056F7"/>
    <w:rsid w:val="00315503"/>
    <w:rsid w:val="00321D2D"/>
    <w:rsid w:val="00326743"/>
    <w:rsid w:val="00327DEB"/>
    <w:rsid w:val="00334767"/>
    <w:rsid w:val="00335F24"/>
    <w:rsid w:val="00337984"/>
    <w:rsid w:val="00341291"/>
    <w:rsid w:val="003451C0"/>
    <w:rsid w:val="00345C0E"/>
    <w:rsid w:val="00351DB4"/>
    <w:rsid w:val="00356362"/>
    <w:rsid w:val="003573ED"/>
    <w:rsid w:val="0036566C"/>
    <w:rsid w:val="003923EF"/>
    <w:rsid w:val="003970BD"/>
    <w:rsid w:val="0039719A"/>
    <w:rsid w:val="003A4A11"/>
    <w:rsid w:val="003A5AA4"/>
    <w:rsid w:val="003B0077"/>
    <w:rsid w:val="003B048F"/>
    <w:rsid w:val="003B4530"/>
    <w:rsid w:val="003B5DD0"/>
    <w:rsid w:val="003C44BD"/>
    <w:rsid w:val="003C783F"/>
    <w:rsid w:val="003D0AE8"/>
    <w:rsid w:val="003D3E5B"/>
    <w:rsid w:val="003D4961"/>
    <w:rsid w:val="003D70C7"/>
    <w:rsid w:val="003E4B67"/>
    <w:rsid w:val="003E7BDC"/>
    <w:rsid w:val="003F0FFB"/>
    <w:rsid w:val="003F15C4"/>
    <w:rsid w:val="003F4B98"/>
    <w:rsid w:val="003F657B"/>
    <w:rsid w:val="004010F4"/>
    <w:rsid w:val="004016B0"/>
    <w:rsid w:val="00401B12"/>
    <w:rsid w:val="00403DA6"/>
    <w:rsid w:val="004043F1"/>
    <w:rsid w:val="004067CB"/>
    <w:rsid w:val="004070AE"/>
    <w:rsid w:val="004102BC"/>
    <w:rsid w:val="00415A03"/>
    <w:rsid w:val="00416C9D"/>
    <w:rsid w:val="004178B5"/>
    <w:rsid w:val="00423543"/>
    <w:rsid w:val="004318D7"/>
    <w:rsid w:val="00431FD9"/>
    <w:rsid w:val="004329E8"/>
    <w:rsid w:val="00435569"/>
    <w:rsid w:val="0043569C"/>
    <w:rsid w:val="00436E28"/>
    <w:rsid w:val="004422DF"/>
    <w:rsid w:val="00443DB1"/>
    <w:rsid w:val="00446FA6"/>
    <w:rsid w:val="00454078"/>
    <w:rsid w:val="00461330"/>
    <w:rsid w:val="004658EC"/>
    <w:rsid w:val="00472CFD"/>
    <w:rsid w:val="004748B6"/>
    <w:rsid w:val="0047580F"/>
    <w:rsid w:val="00481416"/>
    <w:rsid w:val="004842E6"/>
    <w:rsid w:val="0048455D"/>
    <w:rsid w:val="004865C9"/>
    <w:rsid w:val="004A002C"/>
    <w:rsid w:val="004A4253"/>
    <w:rsid w:val="004B07AD"/>
    <w:rsid w:val="004B1C74"/>
    <w:rsid w:val="004B278B"/>
    <w:rsid w:val="004B3C0B"/>
    <w:rsid w:val="004C013E"/>
    <w:rsid w:val="004C52B4"/>
    <w:rsid w:val="004C626B"/>
    <w:rsid w:val="004C6DC9"/>
    <w:rsid w:val="004D3918"/>
    <w:rsid w:val="004D3EA9"/>
    <w:rsid w:val="004E1306"/>
    <w:rsid w:val="004E54B7"/>
    <w:rsid w:val="00501582"/>
    <w:rsid w:val="00501C27"/>
    <w:rsid w:val="00502617"/>
    <w:rsid w:val="00507011"/>
    <w:rsid w:val="00517907"/>
    <w:rsid w:val="005207C6"/>
    <w:rsid w:val="005244ED"/>
    <w:rsid w:val="0053665D"/>
    <w:rsid w:val="00540750"/>
    <w:rsid w:val="005433D2"/>
    <w:rsid w:val="005446F1"/>
    <w:rsid w:val="00547080"/>
    <w:rsid w:val="00550E12"/>
    <w:rsid w:val="005537F7"/>
    <w:rsid w:val="00557A87"/>
    <w:rsid w:val="00562709"/>
    <w:rsid w:val="00563B89"/>
    <w:rsid w:val="005764D5"/>
    <w:rsid w:val="005830FD"/>
    <w:rsid w:val="00583EE5"/>
    <w:rsid w:val="005869B4"/>
    <w:rsid w:val="005876A1"/>
    <w:rsid w:val="00591979"/>
    <w:rsid w:val="00595D51"/>
    <w:rsid w:val="005A424D"/>
    <w:rsid w:val="005B1449"/>
    <w:rsid w:val="005B4C10"/>
    <w:rsid w:val="005C112A"/>
    <w:rsid w:val="005C2454"/>
    <w:rsid w:val="005C369A"/>
    <w:rsid w:val="005C465A"/>
    <w:rsid w:val="005C7657"/>
    <w:rsid w:val="005D1066"/>
    <w:rsid w:val="005D12F8"/>
    <w:rsid w:val="005D216D"/>
    <w:rsid w:val="005D2E72"/>
    <w:rsid w:val="005E1A84"/>
    <w:rsid w:val="005E1E74"/>
    <w:rsid w:val="005E30A5"/>
    <w:rsid w:val="005E4125"/>
    <w:rsid w:val="005E65F1"/>
    <w:rsid w:val="005E6BDF"/>
    <w:rsid w:val="005F4DD2"/>
    <w:rsid w:val="005F74A8"/>
    <w:rsid w:val="00602FFE"/>
    <w:rsid w:val="00607405"/>
    <w:rsid w:val="00616E05"/>
    <w:rsid w:val="00620CDA"/>
    <w:rsid w:val="0062118C"/>
    <w:rsid w:val="00622EA3"/>
    <w:rsid w:val="006322FA"/>
    <w:rsid w:val="00633E44"/>
    <w:rsid w:val="006404A7"/>
    <w:rsid w:val="00641225"/>
    <w:rsid w:val="006432CB"/>
    <w:rsid w:val="006455E2"/>
    <w:rsid w:val="0064570C"/>
    <w:rsid w:val="006512E3"/>
    <w:rsid w:val="00654071"/>
    <w:rsid w:val="00655114"/>
    <w:rsid w:val="00655B62"/>
    <w:rsid w:val="006605A3"/>
    <w:rsid w:val="006605D1"/>
    <w:rsid w:val="006631C1"/>
    <w:rsid w:val="0067216C"/>
    <w:rsid w:val="0067270D"/>
    <w:rsid w:val="00682BF6"/>
    <w:rsid w:val="00682D0C"/>
    <w:rsid w:val="0068493D"/>
    <w:rsid w:val="00684E0C"/>
    <w:rsid w:val="00686EE2"/>
    <w:rsid w:val="006910A7"/>
    <w:rsid w:val="00695681"/>
    <w:rsid w:val="006A6F14"/>
    <w:rsid w:val="006A76A8"/>
    <w:rsid w:val="006A7AB4"/>
    <w:rsid w:val="006A7C54"/>
    <w:rsid w:val="006C1416"/>
    <w:rsid w:val="006C30ED"/>
    <w:rsid w:val="006C5BB9"/>
    <w:rsid w:val="006C6B16"/>
    <w:rsid w:val="006C6B6B"/>
    <w:rsid w:val="006D2A6A"/>
    <w:rsid w:val="006D2B05"/>
    <w:rsid w:val="006D39E8"/>
    <w:rsid w:val="006D418C"/>
    <w:rsid w:val="006D4F5C"/>
    <w:rsid w:val="006D6156"/>
    <w:rsid w:val="006D62B8"/>
    <w:rsid w:val="006E0F3B"/>
    <w:rsid w:val="006E179B"/>
    <w:rsid w:val="006E2413"/>
    <w:rsid w:val="006F04B8"/>
    <w:rsid w:val="006F059B"/>
    <w:rsid w:val="006F11A9"/>
    <w:rsid w:val="006F460E"/>
    <w:rsid w:val="006F53AA"/>
    <w:rsid w:val="006F68E2"/>
    <w:rsid w:val="006F7D59"/>
    <w:rsid w:val="006F7FF6"/>
    <w:rsid w:val="00701A61"/>
    <w:rsid w:val="00706895"/>
    <w:rsid w:val="00711618"/>
    <w:rsid w:val="007156DA"/>
    <w:rsid w:val="007206E8"/>
    <w:rsid w:val="007221DC"/>
    <w:rsid w:val="00726B9D"/>
    <w:rsid w:val="00732392"/>
    <w:rsid w:val="00734C0F"/>
    <w:rsid w:val="00736179"/>
    <w:rsid w:val="00737FE5"/>
    <w:rsid w:val="00740B92"/>
    <w:rsid w:val="007420CC"/>
    <w:rsid w:val="007426A3"/>
    <w:rsid w:val="00743E25"/>
    <w:rsid w:val="0075222C"/>
    <w:rsid w:val="00752E2B"/>
    <w:rsid w:val="0075370B"/>
    <w:rsid w:val="00756021"/>
    <w:rsid w:val="007574D5"/>
    <w:rsid w:val="00763B37"/>
    <w:rsid w:val="00765F82"/>
    <w:rsid w:val="0076715C"/>
    <w:rsid w:val="00770DDE"/>
    <w:rsid w:val="00771DA2"/>
    <w:rsid w:val="0077257E"/>
    <w:rsid w:val="00777940"/>
    <w:rsid w:val="00777C52"/>
    <w:rsid w:val="007812F9"/>
    <w:rsid w:val="00784671"/>
    <w:rsid w:val="007853B7"/>
    <w:rsid w:val="00785770"/>
    <w:rsid w:val="00785BD2"/>
    <w:rsid w:val="00791114"/>
    <w:rsid w:val="00794BA2"/>
    <w:rsid w:val="00794EEF"/>
    <w:rsid w:val="0079727C"/>
    <w:rsid w:val="007A2E2A"/>
    <w:rsid w:val="007A4A1F"/>
    <w:rsid w:val="007A6090"/>
    <w:rsid w:val="007A7C34"/>
    <w:rsid w:val="007B0184"/>
    <w:rsid w:val="007B17D6"/>
    <w:rsid w:val="007B23EE"/>
    <w:rsid w:val="007B37D8"/>
    <w:rsid w:val="007B3AD0"/>
    <w:rsid w:val="007B4302"/>
    <w:rsid w:val="007B64BB"/>
    <w:rsid w:val="007B70B4"/>
    <w:rsid w:val="007B786A"/>
    <w:rsid w:val="007B7E77"/>
    <w:rsid w:val="007C22EE"/>
    <w:rsid w:val="007D40ED"/>
    <w:rsid w:val="007D46A1"/>
    <w:rsid w:val="007D6104"/>
    <w:rsid w:val="00800B48"/>
    <w:rsid w:val="0080113B"/>
    <w:rsid w:val="00801DE9"/>
    <w:rsid w:val="0080234C"/>
    <w:rsid w:val="008034EB"/>
    <w:rsid w:val="008059B0"/>
    <w:rsid w:val="00806FD4"/>
    <w:rsid w:val="00807EC5"/>
    <w:rsid w:val="0081041C"/>
    <w:rsid w:val="00810613"/>
    <w:rsid w:val="00813712"/>
    <w:rsid w:val="00813C2D"/>
    <w:rsid w:val="00820508"/>
    <w:rsid w:val="008209C5"/>
    <w:rsid w:val="008266FC"/>
    <w:rsid w:val="0082719E"/>
    <w:rsid w:val="00827994"/>
    <w:rsid w:val="00830D58"/>
    <w:rsid w:val="00836133"/>
    <w:rsid w:val="00837B00"/>
    <w:rsid w:val="0084069C"/>
    <w:rsid w:val="00845724"/>
    <w:rsid w:val="0084716D"/>
    <w:rsid w:val="00847AE7"/>
    <w:rsid w:val="008503F1"/>
    <w:rsid w:val="008506E0"/>
    <w:rsid w:val="00852D40"/>
    <w:rsid w:val="00853725"/>
    <w:rsid w:val="0085453F"/>
    <w:rsid w:val="00855DBB"/>
    <w:rsid w:val="008578CD"/>
    <w:rsid w:val="0086263B"/>
    <w:rsid w:val="0086424F"/>
    <w:rsid w:val="008713B2"/>
    <w:rsid w:val="00872117"/>
    <w:rsid w:val="00873EDC"/>
    <w:rsid w:val="008778DD"/>
    <w:rsid w:val="00892944"/>
    <w:rsid w:val="0089344C"/>
    <w:rsid w:val="008945C0"/>
    <w:rsid w:val="00895117"/>
    <w:rsid w:val="0089764B"/>
    <w:rsid w:val="008A6984"/>
    <w:rsid w:val="008B2B4A"/>
    <w:rsid w:val="008B3C1F"/>
    <w:rsid w:val="008B659F"/>
    <w:rsid w:val="008B706B"/>
    <w:rsid w:val="008C1105"/>
    <w:rsid w:val="008C4159"/>
    <w:rsid w:val="008C4A37"/>
    <w:rsid w:val="008C6C30"/>
    <w:rsid w:val="008D24A3"/>
    <w:rsid w:val="008D4635"/>
    <w:rsid w:val="008D4956"/>
    <w:rsid w:val="008D638B"/>
    <w:rsid w:val="008D72D2"/>
    <w:rsid w:val="008E0D5F"/>
    <w:rsid w:val="008E2849"/>
    <w:rsid w:val="008E663D"/>
    <w:rsid w:val="008E6C5C"/>
    <w:rsid w:val="008F47BB"/>
    <w:rsid w:val="008F7675"/>
    <w:rsid w:val="008F7E15"/>
    <w:rsid w:val="009001CF"/>
    <w:rsid w:val="00902B7E"/>
    <w:rsid w:val="009034FF"/>
    <w:rsid w:val="009044B0"/>
    <w:rsid w:val="009048B5"/>
    <w:rsid w:val="00910AA5"/>
    <w:rsid w:val="00912ECE"/>
    <w:rsid w:val="00915427"/>
    <w:rsid w:val="00920194"/>
    <w:rsid w:val="00921C66"/>
    <w:rsid w:val="0092507A"/>
    <w:rsid w:val="009261D6"/>
    <w:rsid w:val="00927137"/>
    <w:rsid w:val="009346AB"/>
    <w:rsid w:val="009352D6"/>
    <w:rsid w:val="00935EAC"/>
    <w:rsid w:val="009419C9"/>
    <w:rsid w:val="00946D8D"/>
    <w:rsid w:val="00951607"/>
    <w:rsid w:val="0095257E"/>
    <w:rsid w:val="009671DE"/>
    <w:rsid w:val="00970408"/>
    <w:rsid w:val="00970A6B"/>
    <w:rsid w:val="009720B1"/>
    <w:rsid w:val="00973728"/>
    <w:rsid w:val="00973FA3"/>
    <w:rsid w:val="00974FC9"/>
    <w:rsid w:val="00975E50"/>
    <w:rsid w:val="00977D47"/>
    <w:rsid w:val="009803D4"/>
    <w:rsid w:val="00986A6C"/>
    <w:rsid w:val="009900BA"/>
    <w:rsid w:val="0099194E"/>
    <w:rsid w:val="00993594"/>
    <w:rsid w:val="00993FC0"/>
    <w:rsid w:val="00996874"/>
    <w:rsid w:val="00997EAA"/>
    <w:rsid w:val="009A036A"/>
    <w:rsid w:val="009A3BFC"/>
    <w:rsid w:val="009A6F5B"/>
    <w:rsid w:val="009B2052"/>
    <w:rsid w:val="009B43D2"/>
    <w:rsid w:val="009B72C8"/>
    <w:rsid w:val="009C17B9"/>
    <w:rsid w:val="009C1839"/>
    <w:rsid w:val="009C2C5D"/>
    <w:rsid w:val="009C7B3F"/>
    <w:rsid w:val="009D3B7B"/>
    <w:rsid w:val="009D4587"/>
    <w:rsid w:val="009D6F2F"/>
    <w:rsid w:val="009E3F71"/>
    <w:rsid w:val="009E4108"/>
    <w:rsid w:val="009E7A7D"/>
    <w:rsid w:val="009F0BD3"/>
    <w:rsid w:val="009F3D7E"/>
    <w:rsid w:val="009F3F6B"/>
    <w:rsid w:val="009F46DD"/>
    <w:rsid w:val="00A019BB"/>
    <w:rsid w:val="00A047C6"/>
    <w:rsid w:val="00A11E0A"/>
    <w:rsid w:val="00A12581"/>
    <w:rsid w:val="00A14626"/>
    <w:rsid w:val="00A1703C"/>
    <w:rsid w:val="00A178E0"/>
    <w:rsid w:val="00A2388B"/>
    <w:rsid w:val="00A24738"/>
    <w:rsid w:val="00A26E05"/>
    <w:rsid w:val="00A2712F"/>
    <w:rsid w:val="00A34F8F"/>
    <w:rsid w:val="00A34FC5"/>
    <w:rsid w:val="00A37C26"/>
    <w:rsid w:val="00A40456"/>
    <w:rsid w:val="00A41C0E"/>
    <w:rsid w:val="00A50A38"/>
    <w:rsid w:val="00A549DF"/>
    <w:rsid w:val="00A628CE"/>
    <w:rsid w:val="00A648F2"/>
    <w:rsid w:val="00A65004"/>
    <w:rsid w:val="00A651F6"/>
    <w:rsid w:val="00A75B09"/>
    <w:rsid w:val="00A82526"/>
    <w:rsid w:val="00A83334"/>
    <w:rsid w:val="00A91139"/>
    <w:rsid w:val="00A9589E"/>
    <w:rsid w:val="00AA1187"/>
    <w:rsid w:val="00AA16F0"/>
    <w:rsid w:val="00AA29D7"/>
    <w:rsid w:val="00AA39E0"/>
    <w:rsid w:val="00AA545F"/>
    <w:rsid w:val="00AB178F"/>
    <w:rsid w:val="00AB468B"/>
    <w:rsid w:val="00AB7FB2"/>
    <w:rsid w:val="00AC031F"/>
    <w:rsid w:val="00AC5DEC"/>
    <w:rsid w:val="00AD66E1"/>
    <w:rsid w:val="00AE03B5"/>
    <w:rsid w:val="00AE146C"/>
    <w:rsid w:val="00AE7422"/>
    <w:rsid w:val="00AF374A"/>
    <w:rsid w:val="00AF3E84"/>
    <w:rsid w:val="00B0186A"/>
    <w:rsid w:val="00B021CF"/>
    <w:rsid w:val="00B05A96"/>
    <w:rsid w:val="00B05B01"/>
    <w:rsid w:val="00B06AEC"/>
    <w:rsid w:val="00B16CBD"/>
    <w:rsid w:val="00B2312E"/>
    <w:rsid w:val="00B300F9"/>
    <w:rsid w:val="00B31D61"/>
    <w:rsid w:val="00B37896"/>
    <w:rsid w:val="00B44CD2"/>
    <w:rsid w:val="00B508F6"/>
    <w:rsid w:val="00B51584"/>
    <w:rsid w:val="00B52F0B"/>
    <w:rsid w:val="00B53297"/>
    <w:rsid w:val="00B537CB"/>
    <w:rsid w:val="00B545A1"/>
    <w:rsid w:val="00B548AE"/>
    <w:rsid w:val="00B55F78"/>
    <w:rsid w:val="00B60C20"/>
    <w:rsid w:val="00B63A63"/>
    <w:rsid w:val="00B7164B"/>
    <w:rsid w:val="00B72231"/>
    <w:rsid w:val="00B72AF1"/>
    <w:rsid w:val="00B733F4"/>
    <w:rsid w:val="00B74A50"/>
    <w:rsid w:val="00B75023"/>
    <w:rsid w:val="00B76989"/>
    <w:rsid w:val="00B829A1"/>
    <w:rsid w:val="00B85914"/>
    <w:rsid w:val="00B91053"/>
    <w:rsid w:val="00B9418E"/>
    <w:rsid w:val="00B95508"/>
    <w:rsid w:val="00B9622C"/>
    <w:rsid w:val="00BA0D48"/>
    <w:rsid w:val="00BA222F"/>
    <w:rsid w:val="00BA34CF"/>
    <w:rsid w:val="00BA3CBE"/>
    <w:rsid w:val="00BA4768"/>
    <w:rsid w:val="00BA4E61"/>
    <w:rsid w:val="00BA577A"/>
    <w:rsid w:val="00BA5F15"/>
    <w:rsid w:val="00BA67B2"/>
    <w:rsid w:val="00BB0C35"/>
    <w:rsid w:val="00BB0EBB"/>
    <w:rsid w:val="00BB522E"/>
    <w:rsid w:val="00BB6AD5"/>
    <w:rsid w:val="00BB701C"/>
    <w:rsid w:val="00BC0EBF"/>
    <w:rsid w:val="00BC4A3B"/>
    <w:rsid w:val="00BD0951"/>
    <w:rsid w:val="00BD47E2"/>
    <w:rsid w:val="00BE120D"/>
    <w:rsid w:val="00BE121C"/>
    <w:rsid w:val="00BF030D"/>
    <w:rsid w:val="00BF5350"/>
    <w:rsid w:val="00BF5930"/>
    <w:rsid w:val="00BF70DF"/>
    <w:rsid w:val="00BF792C"/>
    <w:rsid w:val="00C01669"/>
    <w:rsid w:val="00C045B8"/>
    <w:rsid w:val="00C13974"/>
    <w:rsid w:val="00C14742"/>
    <w:rsid w:val="00C154ED"/>
    <w:rsid w:val="00C203F3"/>
    <w:rsid w:val="00C22DE8"/>
    <w:rsid w:val="00C24884"/>
    <w:rsid w:val="00C2656B"/>
    <w:rsid w:val="00C26C14"/>
    <w:rsid w:val="00C34EFB"/>
    <w:rsid w:val="00C35BE0"/>
    <w:rsid w:val="00C36BD7"/>
    <w:rsid w:val="00C42D89"/>
    <w:rsid w:val="00C43334"/>
    <w:rsid w:val="00C43E88"/>
    <w:rsid w:val="00C464D5"/>
    <w:rsid w:val="00C5181E"/>
    <w:rsid w:val="00C5219A"/>
    <w:rsid w:val="00C5233A"/>
    <w:rsid w:val="00C525D6"/>
    <w:rsid w:val="00C53CF0"/>
    <w:rsid w:val="00C556A2"/>
    <w:rsid w:val="00C6061F"/>
    <w:rsid w:val="00C60D5C"/>
    <w:rsid w:val="00C61C87"/>
    <w:rsid w:val="00C61FE8"/>
    <w:rsid w:val="00C65316"/>
    <w:rsid w:val="00C676A0"/>
    <w:rsid w:val="00C67EAF"/>
    <w:rsid w:val="00C71E03"/>
    <w:rsid w:val="00C757CC"/>
    <w:rsid w:val="00C82565"/>
    <w:rsid w:val="00C8486E"/>
    <w:rsid w:val="00C9197E"/>
    <w:rsid w:val="00C94BF1"/>
    <w:rsid w:val="00C9556D"/>
    <w:rsid w:val="00C95702"/>
    <w:rsid w:val="00C968AF"/>
    <w:rsid w:val="00C9732E"/>
    <w:rsid w:val="00CA3D81"/>
    <w:rsid w:val="00CA3FBB"/>
    <w:rsid w:val="00CA7B17"/>
    <w:rsid w:val="00CB01A1"/>
    <w:rsid w:val="00CB24B3"/>
    <w:rsid w:val="00CB4833"/>
    <w:rsid w:val="00CC30F3"/>
    <w:rsid w:val="00CC342A"/>
    <w:rsid w:val="00CC3DB1"/>
    <w:rsid w:val="00CC529C"/>
    <w:rsid w:val="00CC6199"/>
    <w:rsid w:val="00CC66DF"/>
    <w:rsid w:val="00CE1338"/>
    <w:rsid w:val="00CE176C"/>
    <w:rsid w:val="00CE4D6E"/>
    <w:rsid w:val="00CE6977"/>
    <w:rsid w:val="00CF1FA6"/>
    <w:rsid w:val="00CF4874"/>
    <w:rsid w:val="00CF6DEE"/>
    <w:rsid w:val="00D060D2"/>
    <w:rsid w:val="00D07649"/>
    <w:rsid w:val="00D1566E"/>
    <w:rsid w:val="00D23DA4"/>
    <w:rsid w:val="00D32DDF"/>
    <w:rsid w:val="00D345D8"/>
    <w:rsid w:val="00D34B40"/>
    <w:rsid w:val="00D353D6"/>
    <w:rsid w:val="00D353FC"/>
    <w:rsid w:val="00D35E62"/>
    <w:rsid w:val="00D449A8"/>
    <w:rsid w:val="00D512D8"/>
    <w:rsid w:val="00D54C12"/>
    <w:rsid w:val="00D56685"/>
    <w:rsid w:val="00D57D23"/>
    <w:rsid w:val="00D64EE9"/>
    <w:rsid w:val="00D66A9F"/>
    <w:rsid w:val="00D670F0"/>
    <w:rsid w:val="00D67B22"/>
    <w:rsid w:val="00D723A2"/>
    <w:rsid w:val="00D75CB7"/>
    <w:rsid w:val="00D7791D"/>
    <w:rsid w:val="00D811F6"/>
    <w:rsid w:val="00D82D5D"/>
    <w:rsid w:val="00D84EBD"/>
    <w:rsid w:val="00D94770"/>
    <w:rsid w:val="00D9698C"/>
    <w:rsid w:val="00DA15C6"/>
    <w:rsid w:val="00DA3597"/>
    <w:rsid w:val="00DB3490"/>
    <w:rsid w:val="00DB3AFA"/>
    <w:rsid w:val="00DB3D89"/>
    <w:rsid w:val="00DB5667"/>
    <w:rsid w:val="00DC4F16"/>
    <w:rsid w:val="00DD2917"/>
    <w:rsid w:val="00DD3A07"/>
    <w:rsid w:val="00DD5D75"/>
    <w:rsid w:val="00DD7910"/>
    <w:rsid w:val="00DE68D4"/>
    <w:rsid w:val="00DF1055"/>
    <w:rsid w:val="00DF36B5"/>
    <w:rsid w:val="00DF53C5"/>
    <w:rsid w:val="00DF6DF9"/>
    <w:rsid w:val="00DF6E62"/>
    <w:rsid w:val="00E01DB3"/>
    <w:rsid w:val="00E06517"/>
    <w:rsid w:val="00E06DCA"/>
    <w:rsid w:val="00E17957"/>
    <w:rsid w:val="00E20A2E"/>
    <w:rsid w:val="00E21C52"/>
    <w:rsid w:val="00E253F8"/>
    <w:rsid w:val="00E254FA"/>
    <w:rsid w:val="00E374E5"/>
    <w:rsid w:val="00E411D0"/>
    <w:rsid w:val="00E4339C"/>
    <w:rsid w:val="00E43EBA"/>
    <w:rsid w:val="00E43F0F"/>
    <w:rsid w:val="00E467F5"/>
    <w:rsid w:val="00E514FD"/>
    <w:rsid w:val="00E52EB9"/>
    <w:rsid w:val="00E533C9"/>
    <w:rsid w:val="00E60EB8"/>
    <w:rsid w:val="00E65A4C"/>
    <w:rsid w:val="00E66426"/>
    <w:rsid w:val="00E70EC9"/>
    <w:rsid w:val="00E75A74"/>
    <w:rsid w:val="00E8230B"/>
    <w:rsid w:val="00E824CE"/>
    <w:rsid w:val="00E8266C"/>
    <w:rsid w:val="00E833F7"/>
    <w:rsid w:val="00E84222"/>
    <w:rsid w:val="00E917DA"/>
    <w:rsid w:val="00E921AA"/>
    <w:rsid w:val="00EA0103"/>
    <w:rsid w:val="00EB2992"/>
    <w:rsid w:val="00EB43C7"/>
    <w:rsid w:val="00EB5C10"/>
    <w:rsid w:val="00EB67D0"/>
    <w:rsid w:val="00EC2C4A"/>
    <w:rsid w:val="00EC31BF"/>
    <w:rsid w:val="00ED38B8"/>
    <w:rsid w:val="00ED4129"/>
    <w:rsid w:val="00ED7A91"/>
    <w:rsid w:val="00EE0118"/>
    <w:rsid w:val="00EE19AC"/>
    <w:rsid w:val="00EE4BC6"/>
    <w:rsid w:val="00EE661B"/>
    <w:rsid w:val="00F07FDB"/>
    <w:rsid w:val="00F157B0"/>
    <w:rsid w:val="00F177AB"/>
    <w:rsid w:val="00F20187"/>
    <w:rsid w:val="00F20577"/>
    <w:rsid w:val="00F21934"/>
    <w:rsid w:val="00F22BFD"/>
    <w:rsid w:val="00F26FFB"/>
    <w:rsid w:val="00F37190"/>
    <w:rsid w:val="00F4096B"/>
    <w:rsid w:val="00F42512"/>
    <w:rsid w:val="00F4355C"/>
    <w:rsid w:val="00F44B95"/>
    <w:rsid w:val="00F569A9"/>
    <w:rsid w:val="00F6014B"/>
    <w:rsid w:val="00F60363"/>
    <w:rsid w:val="00F6088D"/>
    <w:rsid w:val="00F60C8E"/>
    <w:rsid w:val="00F615FA"/>
    <w:rsid w:val="00F61A18"/>
    <w:rsid w:val="00F6231D"/>
    <w:rsid w:val="00F62613"/>
    <w:rsid w:val="00F62895"/>
    <w:rsid w:val="00F651F3"/>
    <w:rsid w:val="00F70F2C"/>
    <w:rsid w:val="00F71E64"/>
    <w:rsid w:val="00F72B73"/>
    <w:rsid w:val="00F737D0"/>
    <w:rsid w:val="00F75925"/>
    <w:rsid w:val="00F8736D"/>
    <w:rsid w:val="00F9076E"/>
    <w:rsid w:val="00F907B4"/>
    <w:rsid w:val="00F917C8"/>
    <w:rsid w:val="00F926F7"/>
    <w:rsid w:val="00FA17C2"/>
    <w:rsid w:val="00FA65C8"/>
    <w:rsid w:val="00FB111A"/>
    <w:rsid w:val="00FB3C5D"/>
    <w:rsid w:val="00FB5B27"/>
    <w:rsid w:val="00FC2127"/>
    <w:rsid w:val="00FC4793"/>
    <w:rsid w:val="00FD2091"/>
    <w:rsid w:val="00FD66AA"/>
    <w:rsid w:val="00FE7F60"/>
    <w:rsid w:val="00FF10C9"/>
    <w:rsid w:val="00FF75C5"/>
    <w:rsid w:val="00FF7D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78FA9"/>
  <w15:docId w15:val="{7E2713D1-2BEB-432A-BD59-95C2B0ABAA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512E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link w:val="30"/>
    <w:uiPriority w:val="9"/>
    <w:qFormat/>
    <w:rsid w:val="00F44B95"/>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F44B95"/>
    <w:rPr>
      <w:rFonts w:ascii="Times New Roman" w:eastAsia="Times New Roman" w:hAnsi="Times New Roman" w:cs="Times New Roman"/>
      <w:b/>
      <w:bCs/>
      <w:sz w:val="27"/>
      <w:szCs w:val="27"/>
      <w:lang w:eastAsia="ru-RU"/>
    </w:rPr>
  </w:style>
  <w:style w:type="character" w:styleId="a3">
    <w:name w:val="Hyperlink"/>
    <w:basedOn w:val="a0"/>
    <w:uiPriority w:val="99"/>
    <w:unhideWhenUsed/>
    <w:rsid w:val="00F44B95"/>
    <w:rPr>
      <w:color w:val="0000FF"/>
      <w:u w:val="single"/>
    </w:rPr>
  </w:style>
  <w:style w:type="character" w:styleId="HTML">
    <w:name w:val="HTML Cite"/>
    <w:basedOn w:val="a0"/>
    <w:uiPriority w:val="99"/>
    <w:semiHidden/>
    <w:unhideWhenUsed/>
    <w:rsid w:val="00F44B95"/>
    <w:rPr>
      <w:i/>
      <w:iCs/>
    </w:rPr>
  </w:style>
  <w:style w:type="character" w:customStyle="1" w:styleId="dyjrff">
    <w:name w:val="dyjrff"/>
    <w:basedOn w:val="a0"/>
    <w:rsid w:val="00F44B95"/>
  </w:style>
  <w:style w:type="character" w:customStyle="1" w:styleId="zgwo7">
    <w:name w:val="zgwo7"/>
    <w:basedOn w:val="a0"/>
    <w:rsid w:val="00F44B95"/>
  </w:style>
  <w:style w:type="character" w:customStyle="1" w:styleId="muxgbd">
    <w:name w:val="muxgbd"/>
    <w:basedOn w:val="a0"/>
    <w:rsid w:val="00F44B95"/>
  </w:style>
  <w:style w:type="character" w:styleId="a4">
    <w:name w:val="Emphasis"/>
    <w:basedOn w:val="a0"/>
    <w:uiPriority w:val="20"/>
    <w:qFormat/>
    <w:rsid w:val="00F44B95"/>
    <w:rPr>
      <w:i/>
      <w:iCs/>
    </w:rPr>
  </w:style>
  <w:style w:type="character" w:customStyle="1" w:styleId="docdata">
    <w:name w:val="docdata"/>
    <w:aliases w:val="docy,v5,3932,baiaagaaboqcaaad0qoaaaxfcgaaaaaaaaaaaaaaaaaaaaaaaaaaaaaaaaaaaaaaaaaaaaaaaaaaaaaaaaaaaaaaaaaaaaaaaaaaaaaaaaaaaaaaaaaaaaaaaaaaaaaaaaaaaaaaaaaaaaaaaaaaaaaaaaaaaaaaaaaaaaaaaaaaaaaaaaaaaaaaaaaaaaaaaaaaaaaaaaaaaaaaaaaaaaaaaaaaaaaaaaaaaaaa"/>
    <w:basedOn w:val="a0"/>
    <w:rsid w:val="007B0184"/>
  </w:style>
  <w:style w:type="paragraph" w:styleId="a5">
    <w:name w:val="header"/>
    <w:basedOn w:val="a"/>
    <w:link w:val="a6"/>
    <w:uiPriority w:val="99"/>
    <w:unhideWhenUsed/>
    <w:rsid w:val="003A4A11"/>
    <w:pPr>
      <w:tabs>
        <w:tab w:val="center" w:pos="4677"/>
        <w:tab w:val="right" w:pos="9355"/>
      </w:tabs>
      <w:spacing w:after="0" w:line="240" w:lineRule="auto"/>
    </w:pPr>
  </w:style>
  <w:style w:type="character" w:customStyle="1" w:styleId="a6">
    <w:name w:val="Верхній колонтитул Знак"/>
    <w:basedOn w:val="a0"/>
    <w:link w:val="a5"/>
    <w:uiPriority w:val="99"/>
    <w:rsid w:val="003A4A11"/>
  </w:style>
  <w:style w:type="paragraph" w:styleId="a7">
    <w:name w:val="footer"/>
    <w:basedOn w:val="a"/>
    <w:link w:val="a8"/>
    <w:uiPriority w:val="99"/>
    <w:unhideWhenUsed/>
    <w:rsid w:val="003A4A11"/>
    <w:pPr>
      <w:tabs>
        <w:tab w:val="center" w:pos="4677"/>
        <w:tab w:val="right" w:pos="9355"/>
      </w:tabs>
      <w:spacing w:after="0" w:line="240" w:lineRule="auto"/>
    </w:pPr>
  </w:style>
  <w:style w:type="character" w:customStyle="1" w:styleId="a8">
    <w:name w:val="Нижній колонтитул Знак"/>
    <w:basedOn w:val="a0"/>
    <w:link w:val="a7"/>
    <w:uiPriority w:val="99"/>
    <w:rsid w:val="003A4A11"/>
  </w:style>
  <w:style w:type="paragraph" w:styleId="a9">
    <w:name w:val="Normal (Web)"/>
    <w:basedOn w:val="a"/>
    <w:uiPriority w:val="99"/>
    <w:unhideWhenUsed/>
    <w:rsid w:val="00912EC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10">
    <w:name w:val="Заголовок 1 Знак"/>
    <w:basedOn w:val="a0"/>
    <w:link w:val="1"/>
    <w:uiPriority w:val="9"/>
    <w:rsid w:val="006512E3"/>
    <w:rPr>
      <w:rFonts w:asciiTheme="majorHAnsi" w:eastAsiaTheme="majorEastAsia" w:hAnsiTheme="majorHAnsi" w:cstheme="majorBidi"/>
      <w:b/>
      <w:bCs/>
      <w:color w:val="2E74B5" w:themeColor="accent1" w:themeShade="BF"/>
      <w:sz w:val="28"/>
      <w:szCs w:val="28"/>
    </w:rPr>
  </w:style>
  <w:style w:type="paragraph" w:styleId="aa">
    <w:name w:val="List Paragraph"/>
    <w:basedOn w:val="a"/>
    <w:uiPriority w:val="34"/>
    <w:qFormat/>
    <w:rsid w:val="00181214"/>
    <w:pPr>
      <w:ind w:left="720"/>
      <w:contextualSpacing/>
    </w:pPr>
  </w:style>
  <w:style w:type="paragraph" w:styleId="HTML0">
    <w:name w:val="HTML Preformatted"/>
    <w:basedOn w:val="a"/>
    <w:link w:val="HTML1"/>
    <w:uiPriority w:val="99"/>
    <w:unhideWhenUsed/>
    <w:rsid w:val="008B65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1">
    <w:name w:val="Стандартний HTML Знак"/>
    <w:basedOn w:val="a0"/>
    <w:link w:val="HTML0"/>
    <w:uiPriority w:val="99"/>
    <w:rsid w:val="008B659F"/>
    <w:rPr>
      <w:rFonts w:ascii="Courier New" w:eastAsia="Times New Roman" w:hAnsi="Courier New" w:cs="Courier New"/>
      <w:sz w:val="20"/>
      <w:szCs w:val="20"/>
      <w:lang w:val="uk-UA" w:eastAsia="uk-UA"/>
    </w:rPr>
  </w:style>
  <w:style w:type="character" w:customStyle="1" w:styleId="y2iqfc">
    <w:name w:val="y2iqfc"/>
    <w:basedOn w:val="a0"/>
    <w:rsid w:val="008B659F"/>
  </w:style>
  <w:style w:type="character" w:customStyle="1" w:styleId="fontstyle01">
    <w:name w:val="fontstyle01"/>
    <w:basedOn w:val="a0"/>
    <w:rsid w:val="00DA3597"/>
    <w:rPr>
      <w:rFonts w:ascii="Times New Roman" w:hAnsi="Times New Roman" w:cs="Times New Roman" w:hint="default"/>
      <w:b w:val="0"/>
      <w:bCs w:val="0"/>
      <w:i w:val="0"/>
      <w:iCs w:val="0"/>
      <w:color w:val="000000"/>
      <w:sz w:val="22"/>
      <w:szCs w:val="22"/>
    </w:rPr>
  </w:style>
  <w:style w:type="character" w:styleId="ab">
    <w:name w:val="Strong"/>
    <w:basedOn w:val="a0"/>
    <w:uiPriority w:val="22"/>
    <w:qFormat/>
    <w:rsid w:val="0029796F"/>
    <w:rPr>
      <w:b/>
      <w:bCs/>
    </w:rPr>
  </w:style>
  <w:style w:type="character" w:styleId="ac">
    <w:name w:val="Unresolved Mention"/>
    <w:basedOn w:val="a0"/>
    <w:uiPriority w:val="99"/>
    <w:semiHidden/>
    <w:unhideWhenUsed/>
    <w:rsid w:val="00EB5C10"/>
    <w:rPr>
      <w:color w:val="605E5C"/>
      <w:shd w:val="clear" w:color="auto" w:fill="E1DFDD"/>
    </w:rPr>
  </w:style>
  <w:style w:type="character" w:customStyle="1" w:styleId="apple-converted-space">
    <w:name w:val="apple-converted-space"/>
    <w:basedOn w:val="a0"/>
    <w:rsid w:val="00F37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71988">
      <w:bodyDiv w:val="1"/>
      <w:marLeft w:val="0"/>
      <w:marRight w:val="0"/>
      <w:marTop w:val="0"/>
      <w:marBottom w:val="0"/>
      <w:divBdr>
        <w:top w:val="none" w:sz="0" w:space="0" w:color="auto"/>
        <w:left w:val="none" w:sz="0" w:space="0" w:color="auto"/>
        <w:bottom w:val="none" w:sz="0" w:space="0" w:color="auto"/>
        <w:right w:val="none" w:sz="0" w:space="0" w:color="auto"/>
      </w:divBdr>
    </w:div>
    <w:div w:id="15039175">
      <w:bodyDiv w:val="1"/>
      <w:marLeft w:val="0"/>
      <w:marRight w:val="0"/>
      <w:marTop w:val="0"/>
      <w:marBottom w:val="0"/>
      <w:divBdr>
        <w:top w:val="none" w:sz="0" w:space="0" w:color="auto"/>
        <w:left w:val="none" w:sz="0" w:space="0" w:color="auto"/>
        <w:bottom w:val="none" w:sz="0" w:space="0" w:color="auto"/>
        <w:right w:val="none" w:sz="0" w:space="0" w:color="auto"/>
      </w:divBdr>
    </w:div>
    <w:div w:id="56634560">
      <w:bodyDiv w:val="1"/>
      <w:marLeft w:val="0"/>
      <w:marRight w:val="0"/>
      <w:marTop w:val="0"/>
      <w:marBottom w:val="0"/>
      <w:divBdr>
        <w:top w:val="none" w:sz="0" w:space="0" w:color="auto"/>
        <w:left w:val="none" w:sz="0" w:space="0" w:color="auto"/>
        <w:bottom w:val="none" w:sz="0" w:space="0" w:color="auto"/>
        <w:right w:val="none" w:sz="0" w:space="0" w:color="auto"/>
      </w:divBdr>
    </w:div>
    <w:div w:id="60955254">
      <w:bodyDiv w:val="1"/>
      <w:marLeft w:val="0"/>
      <w:marRight w:val="0"/>
      <w:marTop w:val="0"/>
      <w:marBottom w:val="0"/>
      <w:divBdr>
        <w:top w:val="none" w:sz="0" w:space="0" w:color="auto"/>
        <w:left w:val="none" w:sz="0" w:space="0" w:color="auto"/>
        <w:bottom w:val="none" w:sz="0" w:space="0" w:color="auto"/>
        <w:right w:val="none" w:sz="0" w:space="0" w:color="auto"/>
      </w:divBdr>
    </w:div>
    <w:div w:id="61488325">
      <w:bodyDiv w:val="1"/>
      <w:marLeft w:val="0"/>
      <w:marRight w:val="0"/>
      <w:marTop w:val="0"/>
      <w:marBottom w:val="0"/>
      <w:divBdr>
        <w:top w:val="none" w:sz="0" w:space="0" w:color="auto"/>
        <w:left w:val="none" w:sz="0" w:space="0" w:color="auto"/>
        <w:bottom w:val="none" w:sz="0" w:space="0" w:color="auto"/>
        <w:right w:val="none" w:sz="0" w:space="0" w:color="auto"/>
      </w:divBdr>
    </w:div>
    <w:div w:id="72436281">
      <w:bodyDiv w:val="1"/>
      <w:marLeft w:val="0"/>
      <w:marRight w:val="0"/>
      <w:marTop w:val="0"/>
      <w:marBottom w:val="0"/>
      <w:divBdr>
        <w:top w:val="none" w:sz="0" w:space="0" w:color="auto"/>
        <w:left w:val="none" w:sz="0" w:space="0" w:color="auto"/>
        <w:bottom w:val="none" w:sz="0" w:space="0" w:color="auto"/>
        <w:right w:val="none" w:sz="0" w:space="0" w:color="auto"/>
      </w:divBdr>
    </w:div>
    <w:div w:id="87584049">
      <w:bodyDiv w:val="1"/>
      <w:marLeft w:val="0"/>
      <w:marRight w:val="0"/>
      <w:marTop w:val="0"/>
      <w:marBottom w:val="0"/>
      <w:divBdr>
        <w:top w:val="none" w:sz="0" w:space="0" w:color="auto"/>
        <w:left w:val="none" w:sz="0" w:space="0" w:color="auto"/>
        <w:bottom w:val="none" w:sz="0" w:space="0" w:color="auto"/>
        <w:right w:val="none" w:sz="0" w:space="0" w:color="auto"/>
      </w:divBdr>
    </w:div>
    <w:div w:id="100415099">
      <w:bodyDiv w:val="1"/>
      <w:marLeft w:val="0"/>
      <w:marRight w:val="0"/>
      <w:marTop w:val="0"/>
      <w:marBottom w:val="0"/>
      <w:divBdr>
        <w:top w:val="none" w:sz="0" w:space="0" w:color="auto"/>
        <w:left w:val="none" w:sz="0" w:space="0" w:color="auto"/>
        <w:bottom w:val="none" w:sz="0" w:space="0" w:color="auto"/>
        <w:right w:val="none" w:sz="0" w:space="0" w:color="auto"/>
      </w:divBdr>
    </w:div>
    <w:div w:id="121576408">
      <w:bodyDiv w:val="1"/>
      <w:marLeft w:val="0"/>
      <w:marRight w:val="0"/>
      <w:marTop w:val="0"/>
      <w:marBottom w:val="0"/>
      <w:divBdr>
        <w:top w:val="none" w:sz="0" w:space="0" w:color="auto"/>
        <w:left w:val="none" w:sz="0" w:space="0" w:color="auto"/>
        <w:bottom w:val="none" w:sz="0" w:space="0" w:color="auto"/>
        <w:right w:val="none" w:sz="0" w:space="0" w:color="auto"/>
      </w:divBdr>
      <w:divsChild>
        <w:div w:id="550918951">
          <w:marLeft w:val="0"/>
          <w:marRight w:val="0"/>
          <w:marTop w:val="0"/>
          <w:marBottom w:val="0"/>
          <w:divBdr>
            <w:top w:val="none" w:sz="0" w:space="0" w:color="auto"/>
            <w:left w:val="none" w:sz="0" w:space="0" w:color="auto"/>
            <w:bottom w:val="none" w:sz="0" w:space="0" w:color="auto"/>
            <w:right w:val="none" w:sz="0" w:space="0" w:color="auto"/>
          </w:divBdr>
        </w:div>
      </w:divsChild>
    </w:div>
    <w:div w:id="126361989">
      <w:bodyDiv w:val="1"/>
      <w:marLeft w:val="0"/>
      <w:marRight w:val="0"/>
      <w:marTop w:val="0"/>
      <w:marBottom w:val="0"/>
      <w:divBdr>
        <w:top w:val="none" w:sz="0" w:space="0" w:color="auto"/>
        <w:left w:val="none" w:sz="0" w:space="0" w:color="auto"/>
        <w:bottom w:val="none" w:sz="0" w:space="0" w:color="auto"/>
        <w:right w:val="none" w:sz="0" w:space="0" w:color="auto"/>
      </w:divBdr>
    </w:div>
    <w:div w:id="138543616">
      <w:bodyDiv w:val="1"/>
      <w:marLeft w:val="0"/>
      <w:marRight w:val="0"/>
      <w:marTop w:val="0"/>
      <w:marBottom w:val="0"/>
      <w:divBdr>
        <w:top w:val="none" w:sz="0" w:space="0" w:color="auto"/>
        <w:left w:val="none" w:sz="0" w:space="0" w:color="auto"/>
        <w:bottom w:val="none" w:sz="0" w:space="0" w:color="auto"/>
        <w:right w:val="none" w:sz="0" w:space="0" w:color="auto"/>
      </w:divBdr>
    </w:div>
    <w:div w:id="147938530">
      <w:bodyDiv w:val="1"/>
      <w:marLeft w:val="0"/>
      <w:marRight w:val="0"/>
      <w:marTop w:val="0"/>
      <w:marBottom w:val="0"/>
      <w:divBdr>
        <w:top w:val="none" w:sz="0" w:space="0" w:color="auto"/>
        <w:left w:val="none" w:sz="0" w:space="0" w:color="auto"/>
        <w:bottom w:val="none" w:sz="0" w:space="0" w:color="auto"/>
        <w:right w:val="none" w:sz="0" w:space="0" w:color="auto"/>
      </w:divBdr>
    </w:div>
    <w:div w:id="204147981">
      <w:bodyDiv w:val="1"/>
      <w:marLeft w:val="0"/>
      <w:marRight w:val="0"/>
      <w:marTop w:val="0"/>
      <w:marBottom w:val="0"/>
      <w:divBdr>
        <w:top w:val="none" w:sz="0" w:space="0" w:color="auto"/>
        <w:left w:val="none" w:sz="0" w:space="0" w:color="auto"/>
        <w:bottom w:val="none" w:sz="0" w:space="0" w:color="auto"/>
        <w:right w:val="none" w:sz="0" w:space="0" w:color="auto"/>
      </w:divBdr>
    </w:div>
    <w:div w:id="221412204">
      <w:bodyDiv w:val="1"/>
      <w:marLeft w:val="0"/>
      <w:marRight w:val="0"/>
      <w:marTop w:val="0"/>
      <w:marBottom w:val="0"/>
      <w:divBdr>
        <w:top w:val="none" w:sz="0" w:space="0" w:color="auto"/>
        <w:left w:val="none" w:sz="0" w:space="0" w:color="auto"/>
        <w:bottom w:val="none" w:sz="0" w:space="0" w:color="auto"/>
        <w:right w:val="none" w:sz="0" w:space="0" w:color="auto"/>
      </w:divBdr>
    </w:div>
    <w:div w:id="235092501">
      <w:bodyDiv w:val="1"/>
      <w:marLeft w:val="0"/>
      <w:marRight w:val="0"/>
      <w:marTop w:val="0"/>
      <w:marBottom w:val="0"/>
      <w:divBdr>
        <w:top w:val="none" w:sz="0" w:space="0" w:color="auto"/>
        <w:left w:val="none" w:sz="0" w:space="0" w:color="auto"/>
        <w:bottom w:val="none" w:sz="0" w:space="0" w:color="auto"/>
        <w:right w:val="none" w:sz="0" w:space="0" w:color="auto"/>
      </w:divBdr>
    </w:div>
    <w:div w:id="235407972">
      <w:bodyDiv w:val="1"/>
      <w:marLeft w:val="0"/>
      <w:marRight w:val="0"/>
      <w:marTop w:val="0"/>
      <w:marBottom w:val="0"/>
      <w:divBdr>
        <w:top w:val="none" w:sz="0" w:space="0" w:color="auto"/>
        <w:left w:val="none" w:sz="0" w:space="0" w:color="auto"/>
        <w:bottom w:val="none" w:sz="0" w:space="0" w:color="auto"/>
        <w:right w:val="none" w:sz="0" w:space="0" w:color="auto"/>
      </w:divBdr>
    </w:div>
    <w:div w:id="241568053">
      <w:bodyDiv w:val="1"/>
      <w:marLeft w:val="0"/>
      <w:marRight w:val="0"/>
      <w:marTop w:val="0"/>
      <w:marBottom w:val="0"/>
      <w:divBdr>
        <w:top w:val="none" w:sz="0" w:space="0" w:color="auto"/>
        <w:left w:val="none" w:sz="0" w:space="0" w:color="auto"/>
        <w:bottom w:val="none" w:sz="0" w:space="0" w:color="auto"/>
        <w:right w:val="none" w:sz="0" w:space="0" w:color="auto"/>
      </w:divBdr>
    </w:div>
    <w:div w:id="259915790">
      <w:bodyDiv w:val="1"/>
      <w:marLeft w:val="0"/>
      <w:marRight w:val="0"/>
      <w:marTop w:val="0"/>
      <w:marBottom w:val="0"/>
      <w:divBdr>
        <w:top w:val="none" w:sz="0" w:space="0" w:color="auto"/>
        <w:left w:val="none" w:sz="0" w:space="0" w:color="auto"/>
        <w:bottom w:val="none" w:sz="0" w:space="0" w:color="auto"/>
        <w:right w:val="none" w:sz="0" w:space="0" w:color="auto"/>
      </w:divBdr>
    </w:div>
    <w:div w:id="264272692">
      <w:bodyDiv w:val="1"/>
      <w:marLeft w:val="0"/>
      <w:marRight w:val="0"/>
      <w:marTop w:val="0"/>
      <w:marBottom w:val="0"/>
      <w:divBdr>
        <w:top w:val="none" w:sz="0" w:space="0" w:color="auto"/>
        <w:left w:val="none" w:sz="0" w:space="0" w:color="auto"/>
        <w:bottom w:val="none" w:sz="0" w:space="0" w:color="auto"/>
        <w:right w:val="none" w:sz="0" w:space="0" w:color="auto"/>
      </w:divBdr>
    </w:div>
    <w:div w:id="265164201">
      <w:bodyDiv w:val="1"/>
      <w:marLeft w:val="0"/>
      <w:marRight w:val="0"/>
      <w:marTop w:val="0"/>
      <w:marBottom w:val="0"/>
      <w:divBdr>
        <w:top w:val="none" w:sz="0" w:space="0" w:color="auto"/>
        <w:left w:val="none" w:sz="0" w:space="0" w:color="auto"/>
        <w:bottom w:val="none" w:sz="0" w:space="0" w:color="auto"/>
        <w:right w:val="none" w:sz="0" w:space="0" w:color="auto"/>
      </w:divBdr>
    </w:div>
    <w:div w:id="268701843">
      <w:bodyDiv w:val="1"/>
      <w:marLeft w:val="0"/>
      <w:marRight w:val="0"/>
      <w:marTop w:val="0"/>
      <w:marBottom w:val="0"/>
      <w:divBdr>
        <w:top w:val="none" w:sz="0" w:space="0" w:color="auto"/>
        <w:left w:val="none" w:sz="0" w:space="0" w:color="auto"/>
        <w:bottom w:val="none" w:sz="0" w:space="0" w:color="auto"/>
        <w:right w:val="none" w:sz="0" w:space="0" w:color="auto"/>
      </w:divBdr>
    </w:div>
    <w:div w:id="280769120">
      <w:bodyDiv w:val="1"/>
      <w:marLeft w:val="0"/>
      <w:marRight w:val="0"/>
      <w:marTop w:val="0"/>
      <w:marBottom w:val="0"/>
      <w:divBdr>
        <w:top w:val="none" w:sz="0" w:space="0" w:color="auto"/>
        <w:left w:val="none" w:sz="0" w:space="0" w:color="auto"/>
        <w:bottom w:val="none" w:sz="0" w:space="0" w:color="auto"/>
        <w:right w:val="none" w:sz="0" w:space="0" w:color="auto"/>
      </w:divBdr>
    </w:div>
    <w:div w:id="295259554">
      <w:bodyDiv w:val="1"/>
      <w:marLeft w:val="0"/>
      <w:marRight w:val="0"/>
      <w:marTop w:val="0"/>
      <w:marBottom w:val="0"/>
      <w:divBdr>
        <w:top w:val="none" w:sz="0" w:space="0" w:color="auto"/>
        <w:left w:val="none" w:sz="0" w:space="0" w:color="auto"/>
        <w:bottom w:val="none" w:sz="0" w:space="0" w:color="auto"/>
        <w:right w:val="none" w:sz="0" w:space="0" w:color="auto"/>
      </w:divBdr>
    </w:div>
    <w:div w:id="310793299">
      <w:bodyDiv w:val="1"/>
      <w:marLeft w:val="0"/>
      <w:marRight w:val="0"/>
      <w:marTop w:val="0"/>
      <w:marBottom w:val="0"/>
      <w:divBdr>
        <w:top w:val="none" w:sz="0" w:space="0" w:color="auto"/>
        <w:left w:val="none" w:sz="0" w:space="0" w:color="auto"/>
        <w:bottom w:val="none" w:sz="0" w:space="0" w:color="auto"/>
        <w:right w:val="none" w:sz="0" w:space="0" w:color="auto"/>
      </w:divBdr>
    </w:div>
    <w:div w:id="324674815">
      <w:bodyDiv w:val="1"/>
      <w:marLeft w:val="0"/>
      <w:marRight w:val="0"/>
      <w:marTop w:val="0"/>
      <w:marBottom w:val="0"/>
      <w:divBdr>
        <w:top w:val="none" w:sz="0" w:space="0" w:color="auto"/>
        <w:left w:val="none" w:sz="0" w:space="0" w:color="auto"/>
        <w:bottom w:val="none" w:sz="0" w:space="0" w:color="auto"/>
        <w:right w:val="none" w:sz="0" w:space="0" w:color="auto"/>
      </w:divBdr>
    </w:div>
    <w:div w:id="330790284">
      <w:bodyDiv w:val="1"/>
      <w:marLeft w:val="0"/>
      <w:marRight w:val="0"/>
      <w:marTop w:val="0"/>
      <w:marBottom w:val="0"/>
      <w:divBdr>
        <w:top w:val="none" w:sz="0" w:space="0" w:color="auto"/>
        <w:left w:val="none" w:sz="0" w:space="0" w:color="auto"/>
        <w:bottom w:val="none" w:sz="0" w:space="0" w:color="auto"/>
        <w:right w:val="none" w:sz="0" w:space="0" w:color="auto"/>
      </w:divBdr>
    </w:div>
    <w:div w:id="363604650">
      <w:bodyDiv w:val="1"/>
      <w:marLeft w:val="0"/>
      <w:marRight w:val="0"/>
      <w:marTop w:val="0"/>
      <w:marBottom w:val="0"/>
      <w:divBdr>
        <w:top w:val="none" w:sz="0" w:space="0" w:color="auto"/>
        <w:left w:val="none" w:sz="0" w:space="0" w:color="auto"/>
        <w:bottom w:val="none" w:sz="0" w:space="0" w:color="auto"/>
        <w:right w:val="none" w:sz="0" w:space="0" w:color="auto"/>
      </w:divBdr>
    </w:div>
    <w:div w:id="393313737">
      <w:bodyDiv w:val="1"/>
      <w:marLeft w:val="0"/>
      <w:marRight w:val="0"/>
      <w:marTop w:val="0"/>
      <w:marBottom w:val="0"/>
      <w:divBdr>
        <w:top w:val="none" w:sz="0" w:space="0" w:color="auto"/>
        <w:left w:val="none" w:sz="0" w:space="0" w:color="auto"/>
        <w:bottom w:val="none" w:sz="0" w:space="0" w:color="auto"/>
        <w:right w:val="none" w:sz="0" w:space="0" w:color="auto"/>
      </w:divBdr>
    </w:div>
    <w:div w:id="488591969">
      <w:bodyDiv w:val="1"/>
      <w:marLeft w:val="0"/>
      <w:marRight w:val="0"/>
      <w:marTop w:val="0"/>
      <w:marBottom w:val="0"/>
      <w:divBdr>
        <w:top w:val="none" w:sz="0" w:space="0" w:color="auto"/>
        <w:left w:val="none" w:sz="0" w:space="0" w:color="auto"/>
        <w:bottom w:val="none" w:sz="0" w:space="0" w:color="auto"/>
        <w:right w:val="none" w:sz="0" w:space="0" w:color="auto"/>
      </w:divBdr>
    </w:div>
    <w:div w:id="535775888">
      <w:bodyDiv w:val="1"/>
      <w:marLeft w:val="0"/>
      <w:marRight w:val="0"/>
      <w:marTop w:val="0"/>
      <w:marBottom w:val="0"/>
      <w:divBdr>
        <w:top w:val="none" w:sz="0" w:space="0" w:color="auto"/>
        <w:left w:val="none" w:sz="0" w:space="0" w:color="auto"/>
        <w:bottom w:val="none" w:sz="0" w:space="0" w:color="auto"/>
        <w:right w:val="none" w:sz="0" w:space="0" w:color="auto"/>
      </w:divBdr>
    </w:div>
    <w:div w:id="580066738">
      <w:bodyDiv w:val="1"/>
      <w:marLeft w:val="0"/>
      <w:marRight w:val="0"/>
      <w:marTop w:val="0"/>
      <w:marBottom w:val="0"/>
      <w:divBdr>
        <w:top w:val="none" w:sz="0" w:space="0" w:color="auto"/>
        <w:left w:val="none" w:sz="0" w:space="0" w:color="auto"/>
        <w:bottom w:val="none" w:sz="0" w:space="0" w:color="auto"/>
        <w:right w:val="none" w:sz="0" w:space="0" w:color="auto"/>
      </w:divBdr>
    </w:div>
    <w:div w:id="583881507">
      <w:bodyDiv w:val="1"/>
      <w:marLeft w:val="0"/>
      <w:marRight w:val="0"/>
      <w:marTop w:val="0"/>
      <w:marBottom w:val="0"/>
      <w:divBdr>
        <w:top w:val="none" w:sz="0" w:space="0" w:color="auto"/>
        <w:left w:val="none" w:sz="0" w:space="0" w:color="auto"/>
        <w:bottom w:val="none" w:sz="0" w:space="0" w:color="auto"/>
        <w:right w:val="none" w:sz="0" w:space="0" w:color="auto"/>
      </w:divBdr>
    </w:div>
    <w:div w:id="603077417">
      <w:bodyDiv w:val="1"/>
      <w:marLeft w:val="0"/>
      <w:marRight w:val="0"/>
      <w:marTop w:val="0"/>
      <w:marBottom w:val="0"/>
      <w:divBdr>
        <w:top w:val="none" w:sz="0" w:space="0" w:color="auto"/>
        <w:left w:val="none" w:sz="0" w:space="0" w:color="auto"/>
        <w:bottom w:val="none" w:sz="0" w:space="0" w:color="auto"/>
        <w:right w:val="none" w:sz="0" w:space="0" w:color="auto"/>
      </w:divBdr>
    </w:div>
    <w:div w:id="607783133">
      <w:bodyDiv w:val="1"/>
      <w:marLeft w:val="0"/>
      <w:marRight w:val="0"/>
      <w:marTop w:val="0"/>
      <w:marBottom w:val="0"/>
      <w:divBdr>
        <w:top w:val="none" w:sz="0" w:space="0" w:color="auto"/>
        <w:left w:val="none" w:sz="0" w:space="0" w:color="auto"/>
        <w:bottom w:val="none" w:sz="0" w:space="0" w:color="auto"/>
        <w:right w:val="none" w:sz="0" w:space="0" w:color="auto"/>
      </w:divBdr>
    </w:div>
    <w:div w:id="616061885">
      <w:bodyDiv w:val="1"/>
      <w:marLeft w:val="0"/>
      <w:marRight w:val="0"/>
      <w:marTop w:val="0"/>
      <w:marBottom w:val="0"/>
      <w:divBdr>
        <w:top w:val="none" w:sz="0" w:space="0" w:color="auto"/>
        <w:left w:val="none" w:sz="0" w:space="0" w:color="auto"/>
        <w:bottom w:val="none" w:sz="0" w:space="0" w:color="auto"/>
        <w:right w:val="none" w:sz="0" w:space="0" w:color="auto"/>
      </w:divBdr>
    </w:div>
    <w:div w:id="625503736">
      <w:bodyDiv w:val="1"/>
      <w:marLeft w:val="0"/>
      <w:marRight w:val="0"/>
      <w:marTop w:val="0"/>
      <w:marBottom w:val="0"/>
      <w:divBdr>
        <w:top w:val="none" w:sz="0" w:space="0" w:color="auto"/>
        <w:left w:val="none" w:sz="0" w:space="0" w:color="auto"/>
        <w:bottom w:val="none" w:sz="0" w:space="0" w:color="auto"/>
        <w:right w:val="none" w:sz="0" w:space="0" w:color="auto"/>
      </w:divBdr>
    </w:div>
    <w:div w:id="670109268">
      <w:bodyDiv w:val="1"/>
      <w:marLeft w:val="0"/>
      <w:marRight w:val="0"/>
      <w:marTop w:val="0"/>
      <w:marBottom w:val="0"/>
      <w:divBdr>
        <w:top w:val="none" w:sz="0" w:space="0" w:color="auto"/>
        <w:left w:val="none" w:sz="0" w:space="0" w:color="auto"/>
        <w:bottom w:val="none" w:sz="0" w:space="0" w:color="auto"/>
        <w:right w:val="none" w:sz="0" w:space="0" w:color="auto"/>
      </w:divBdr>
    </w:div>
    <w:div w:id="670446476">
      <w:bodyDiv w:val="1"/>
      <w:marLeft w:val="0"/>
      <w:marRight w:val="0"/>
      <w:marTop w:val="0"/>
      <w:marBottom w:val="0"/>
      <w:divBdr>
        <w:top w:val="none" w:sz="0" w:space="0" w:color="auto"/>
        <w:left w:val="none" w:sz="0" w:space="0" w:color="auto"/>
        <w:bottom w:val="none" w:sz="0" w:space="0" w:color="auto"/>
        <w:right w:val="none" w:sz="0" w:space="0" w:color="auto"/>
      </w:divBdr>
    </w:div>
    <w:div w:id="676468456">
      <w:bodyDiv w:val="1"/>
      <w:marLeft w:val="0"/>
      <w:marRight w:val="0"/>
      <w:marTop w:val="0"/>
      <w:marBottom w:val="0"/>
      <w:divBdr>
        <w:top w:val="none" w:sz="0" w:space="0" w:color="auto"/>
        <w:left w:val="none" w:sz="0" w:space="0" w:color="auto"/>
        <w:bottom w:val="none" w:sz="0" w:space="0" w:color="auto"/>
        <w:right w:val="none" w:sz="0" w:space="0" w:color="auto"/>
      </w:divBdr>
    </w:div>
    <w:div w:id="685908667">
      <w:bodyDiv w:val="1"/>
      <w:marLeft w:val="0"/>
      <w:marRight w:val="0"/>
      <w:marTop w:val="0"/>
      <w:marBottom w:val="0"/>
      <w:divBdr>
        <w:top w:val="none" w:sz="0" w:space="0" w:color="auto"/>
        <w:left w:val="none" w:sz="0" w:space="0" w:color="auto"/>
        <w:bottom w:val="none" w:sz="0" w:space="0" w:color="auto"/>
        <w:right w:val="none" w:sz="0" w:space="0" w:color="auto"/>
      </w:divBdr>
    </w:div>
    <w:div w:id="702751542">
      <w:bodyDiv w:val="1"/>
      <w:marLeft w:val="0"/>
      <w:marRight w:val="0"/>
      <w:marTop w:val="0"/>
      <w:marBottom w:val="0"/>
      <w:divBdr>
        <w:top w:val="none" w:sz="0" w:space="0" w:color="auto"/>
        <w:left w:val="none" w:sz="0" w:space="0" w:color="auto"/>
        <w:bottom w:val="none" w:sz="0" w:space="0" w:color="auto"/>
        <w:right w:val="none" w:sz="0" w:space="0" w:color="auto"/>
      </w:divBdr>
    </w:div>
    <w:div w:id="725759947">
      <w:bodyDiv w:val="1"/>
      <w:marLeft w:val="0"/>
      <w:marRight w:val="0"/>
      <w:marTop w:val="0"/>
      <w:marBottom w:val="0"/>
      <w:divBdr>
        <w:top w:val="none" w:sz="0" w:space="0" w:color="auto"/>
        <w:left w:val="none" w:sz="0" w:space="0" w:color="auto"/>
        <w:bottom w:val="none" w:sz="0" w:space="0" w:color="auto"/>
        <w:right w:val="none" w:sz="0" w:space="0" w:color="auto"/>
      </w:divBdr>
    </w:div>
    <w:div w:id="735393774">
      <w:bodyDiv w:val="1"/>
      <w:marLeft w:val="0"/>
      <w:marRight w:val="0"/>
      <w:marTop w:val="0"/>
      <w:marBottom w:val="0"/>
      <w:divBdr>
        <w:top w:val="none" w:sz="0" w:space="0" w:color="auto"/>
        <w:left w:val="none" w:sz="0" w:space="0" w:color="auto"/>
        <w:bottom w:val="none" w:sz="0" w:space="0" w:color="auto"/>
        <w:right w:val="none" w:sz="0" w:space="0" w:color="auto"/>
      </w:divBdr>
    </w:div>
    <w:div w:id="741296869">
      <w:bodyDiv w:val="1"/>
      <w:marLeft w:val="0"/>
      <w:marRight w:val="0"/>
      <w:marTop w:val="0"/>
      <w:marBottom w:val="0"/>
      <w:divBdr>
        <w:top w:val="none" w:sz="0" w:space="0" w:color="auto"/>
        <w:left w:val="none" w:sz="0" w:space="0" w:color="auto"/>
        <w:bottom w:val="none" w:sz="0" w:space="0" w:color="auto"/>
        <w:right w:val="none" w:sz="0" w:space="0" w:color="auto"/>
      </w:divBdr>
    </w:div>
    <w:div w:id="768310671">
      <w:bodyDiv w:val="1"/>
      <w:marLeft w:val="0"/>
      <w:marRight w:val="0"/>
      <w:marTop w:val="0"/>
      <w:marBottom w:val="0"/>
      <w:divBdr>
        <w:top w:val="none" w:sz="0" w:space="0" w:color="auto"/>
        <w:left w:val="none" w:sz="0" w:space="0" w:color="auto"/>
        <w:bottom w:val="none" w:sz="0" w:space="0" w:color="auto"/>
        <w:right w:val="none" w:sz="0" w:space="0" w:color="auto"/>
      </w:divBdr>
    </w:div>
    <w:div w:id="794911608">
      <w:bodyDiv w:val="1"/>
      <w:marLeft w:val="0"/>
      <w:marRight w:val="0"/>
      <w:marTop w:val="0"/>
      <w:marBottom w:val="0"/>
      <w:divBdr>
        <w:top w:val="none" w:sz="0" w:space="0" w:color="auto"/>
        <w:left w:val="none" w:sz="0" w:space="0" w:color="auto"/>
        <w:bottom w:val="none" w:sz="0" w:space="0" w:color="auto"/>
        <w:right w:val="none" w:sz="0" w:space="0" w:color="auto"/>
      </w:divBdr>
    </w:div>
    <w:div w:id="805662623">
      <w:bodyDiv w:val="1"/>
      <w:marLeft w:val="0"/>
      <w:marRight w:val="0"/>
      <w:marTop w:val="0"/>
      <w:marBottom w:val="0"/>
      <w:divBdr>
        <w:top w:val="none" w:sz="0" w:space="0" w:color="auto"/>
        <w:left w:val="none" w:sz="0" w:space="0" w:color="auto"/>
        <w:bottom w:val="none" w:sz="0" w:space="0" w:color="auto"/>
        <w:right w:val="none" w:sz="0" w:space="0" w:color="auto"/>
      </w:divBdr>
    </w:div>
    <w:div w:id="823274878">
      <w:bodyDiv w:val="1"/>
      <w:marLeft w:val="0"/>
      <w:marRight w:val="0"/>
      <w:marTop w:val="0"/>
      <w:marBottom w:val="0"/>
      <w:divBdr>
        <w:top w:val="none" w:sz="0" w:space="0" w:color="auto"/>
        <w:left w:val="none" w:sz="0" w:space="0" w:color="auto"/>
        <w:bottom w:val="none" w:sz="0" w:space="0" w:color="auto"/>
        <w:right w:val="none" w:sz="0" w:space="0" w:color="auto"/>
      </w:divBdr>
    </w:div>
    <w:div w:id="868568004">
      <w:bodyDiv w:val="1"/>
      <w:marLeft w:val="0"/>
      <w:marRight w:val="0"/>
      <w:marTop w:val="0"/>
      <w:marBottom w:val="0"/>
      <w:divBdr>
        <w:top w:val="none" w:sz="0" w:space="0" w:color="auto"/>
        <w:left w:val="none" w:sz="0" w:space="0" w:color="auto"/>
        <w:bottom w:val="none" w:sz="0" w:space="0" w:color="auto"/>
        <w:right w:val="none" w:sz="0" w:space="0" w:color="auto"/>
      </w:divBdr>
    </w:div>
    <w:div w:id="953747846">
      <w:bodyDiv w:val="1"/>
      <w:marLeft w:val="0"/>
      <w:marRight w:val="0"/>
      <w:marTop w:val="0"/>
      <w:marBottom w:val="0"/>
      <w:divBdr>
        <w:top w:val="none" w:sz="0" w:space="0" w:color="auto"/>
        <w:left w:val="none" w:sz="0" w:space="0" w:color="auto"/>
        <w:bottom w:val="none" w:sz="0" w:space="0" w:color="auto"/>
        <w:right w:val="none" w:sz="0" w:space="0" w:color="auto"/>
      </w:divBdr>
    </w:div>
    <w:div w:id="969046637">
      <w:bodyDiv w:val="1"/>
      <w:marLeft w:val="0"/>
      <w:marRight w:val="0"/>
      <w:marTop w:val="0"/>
      <w:marBottom w:val="0"/>
      <w:divBdr>
        <w:top w:val="none" w:sz="0" w:space="0" w:color="auto"/>
        <w:left w:val="none" w:sz="0" w:space="0" w:color="auto"/>
        <w:bottom w:val="none" w:sz="0" w:space="0" w:color="auto"/>
        <w:right w:val="none" w:sz="0" w:space="0" w:color="auto"/>
      </w:divBdr>
    </w:div>
    <w:div w:id="1011302097">
      <w:bodyDiv w:val="1"/>
      <w:marLeft w:val="0"/>
      <w:marRight w:val="0"/>
      <w:marTop w:val="0"/>
      <w:marBottom w:val="0"/>
      <w:divBdr>
        <w:top w:val="none" w:sz="0" w:space="0" w:color="auto"/>
        <w:left w:val="none" w:sz="0" w:space="0" w:color="auto"/>
        <w:bottom w:val="none" w:sz="0" w:space="0" w:color="auto"/>
        <w:right w:val="none" w:sz="0" w:space="0" w:color="auto"/>
      </w:divBdr>
    </w:div>
    <w:div w:id="1011906626">
      <w:bodyDiv w:val="1"/>
      <w:marLeft w:val="0"/>
      <w:marRight w:val="0"/>
      <w:marTop w:val="0"/>
      <w:marBottom w:val="0"/>
      <w:divBdr>
        <w:top w:val="none" w:sz="0" w:space="0" w:color="auto"/>
        <w:left w:val="none" w:sz="0" w:space="0" w:color="auto"/>
        <w:bottom w:val="none" w:sz="0" w:space="0" w:color="auto"/>
        <w:right w:val="none" w:sz="0" w:space="0" w:color="auto"/>
      </w:divBdr>
    </w:div>
    <w:div w:id="1050305935">
      <w:bodyDiv w:val="1"/>
      <w:marLeft w:val="0"/>
      <w:marRight w:val="0"/>
      <w:marTop w:val="0"/>
      <w:marBottom w:val="0"/>
      <w:divBdr>
        <w:top w:val="none" w:sz="0" w:space="0" w:color="auto"/>
        <w:left w:val="none" w:sz="0" w:space="0" w:color="auto"/>
        <w:bottom w:val="none" w:sz="0" w:space="0" w:color="auto"/>
        <w:right w:val="none" w:sz="0" w:space="0" w:color="auto"/>
      </w:divBdr>
    </w:div>
    <w:div w:id="1130127456">
      <w:bodyDiv w:val="1"/>
      <w:marLeft w:val="0"/>
      <w:marRight w:val="0"/>
      <w:marTop w:val="0"/>
      <w:marBottom w:val="0"/>
      <w:divBdr>
        <w:top w:val="none" w:sz="0" w:space="0" w:color="auto"/>
        <w:left w:val="none" w:sz="0" w:space="0" w:color="auto"/>
        <w:bottom w:val="none" w:sz="0" w:space="0" w:color="auto"/>
        <w:right w:val="none" w:sz="0" w:space="0" w:color="auto"/>
      </w:divBdr>
    </w:div>
    <w:div w:id="1190147112">
      <w:bodyDiv w:val="1"/>
      <w:marLeft w:val="0"/>
      <w:marRight w:val="0"/>
      <w:marTop w:val="0"/>
      <w:marBottom w:val="0"/>
      <w:divBdr>
        <w:top w:val="none" w:sz="0" w:space="0" w:color="auto"/>
        <w:left w:val="none" w:sz="0" w:space="0" w:color="auto"/>
        <w:bottom w:val="none" w:sz="0" w:space="0" w:color="auto"/>
        <w:right w:val="none" w:sz="0" w:space="0" w:color="auto"/>
      </w:divBdr>
    </w:div>
    <w:div w:id="1199779947">
      <w:bodyDiv w:val="1"/>
      <w:marLeft w:val="0"/>
      <w:marRight w:val="0"/>
      <w:marTop w:val="0"/>
      <w:marBottom w:val="0"/>
      <w:divBdr>
        <w:top w:val="none" w:sz="0" w:space="0" w:color="auto"/>
        <w:left w:val="none" w:sz="0" w:space="0" w:color="auto"/>
        <w:bottom w:val="none" w:sz="0" w:space="0" w:color="auto"/>
        <w:right w:val="none" w:sz="0" w:space="0" w:color="auto"/>
      </w:divBdr>
    </w:div>
    <w:div w:id="1201895769">
      <w:bodyDiv w:val="1"/>
      <w:marLeft w:val="0"/>
      <w:marRight w:val="0"/>
      <w:marTop w:val="0"/>
      <w:marBottom w:val="0"/>
      <w:divBdr>
        <w:top w:val="none" w:sz="0" w:space="0" w:color="auto"/>
        <w:left w:val="none" w:sz="0" w:space="0" w:color="auto"/>
        <w:bottom w:val="none" w:sz="0" w:space="0" w:color="auto"/>
        <w:right w:val="none" w:sz="0" w:space="0" w:color="auto"/>
      </w:divBdr>
    </w:div>
    <w:div w:id="1263027724">
      <w:bodyDiv w:val="1"/>
      <w:marLeft w:val="0"/>
      <w:marRight w:val="0"/>
      <w:marTop w:val="0"/>
      <w:marBottom w:val="0"/>
      <w:divBdr>
        <w:top w:val="none" w:sz="0" w:space="0" w:color="auto"/>
        <w:left w:val="none" w:sz="0" w:space="0" w:color="auto"/>
        <w:bottom w:val="none" w:sz="0" w:space="0" w:color="auto"/>
        <w:right w:val="none" w:sz="0" w:space="0" w:color="auto"/>
      </w:divBdr>
    </w:div>
    <w:div w:id="1266502957">
      <w:bodyDiv w:val="1"/>
      <w:marLeft w:val="0"/>
      <w:marRight w:val="0"/>
      <w:marTop w:val="0"/>
      <w:marBottom w:val="0"/>
      <w:divBdr>
        <w:top w:val="none" w:sz="0" w:space="0" w:color="auto"/>
        <w:left w:val="none" w:sz="0" w:space="0" w:color="auto"/>
        <w:bottom w:val="none" w:sz="0" w:space="0" w:color="auto"/>
        <w:right w:val="none" w:sz="0" w:space="0" w:color="auto"/>
      </w:divBdr>
    </w:div>
    <w:div w:id="1268318703">
      <w:bodyDiv w:val="1"/>
      <w:marLeft w:val="0"/>
      <w:marRight w:val="0"/>
      <w:marTop w:val="0"/>
      <w:marBottom w:val="0"/>
      <w:divBdr>
        <w:top w:val="none" w:sz="0" w:space="0" w:color="auto"/>
        <w:left w:val="none" w:sz="0" w:space="0" w:color="auto"/>
        <w:bottom w:val="none" w:sz="0" w:space="0" w:color="auto"/>
        <w:right w:val="none" w:sz="0" w:space="0" w:color="auto"/>
      </w:divBdr>
    </w:div>
    <w:div w:id="1300114348">
      <w:bodyDiv w:val="1"/>
      <w:marLeft w:val="0"/>
      <w:marRight w:val="0"/>
      <w:marTop w:val="0"/>
      <w:marBottom w:val="0"/>
      <w:divBdr>
        <w:top w:val="none" w:sz="0" w:space="0" w:color="auto"/>
        <w:left w:val="none" w:sz="0" w:space="0" w:color="auto"/>
        <w:bottom w:val="none" w:sz="0" w:space="0" w:color="auto"/>
        <w:right w:val="none" w:sz="0" w:space="0" w:color="auto"/>
      </w:divBdr>
    </w:div>
    <w:div w:id="1352104690">
      <w:bodyDiv w:val="1"/>
      <w:marLeft w:val="0"/>
      <w:marRight w:val="0"/>
      <w:marTop w:val="0"/>
      <w:marBottom w:val="0"/>
      <w:divBdr>
        <w:top w:val="none" w:sz="0" w:space="0" w:color="auto"/>
        <w:left w:val="none" w:sz="0" w:space="0" w:color="auto"/>
        <w:bottom w:val="none" w:sz="0" w:space="0" w:color="auto"/>
        <w:right w:val="none" w:sz="0" w:space="0" w:color="auto"/>
      </w:divBdr>
    </w:div>
    <w:div w:id="1354377566">
      <w:bodyDiv w:val="1"/>
      <w:marLeft w:val="0"/>
      <w:marRight w:val="0"/>
      <w:marTop w:val="0"/>
      <w:marBottom w:val="0"/>
      <w:divBdr>
        <w:top w:val="none" w:sz="0" w:space="0" w:color="auto"/>
        <w:left w:val="none" w:sz="0" w:space="0" w:color="auto"/>
        <w:bottom w:val="none" w:sz="0" w:space="0" w:color="auto"/>
        <w:right w:val="none" w:sz="0" w:space="0" w:color="auto"/>
      </w:divBdr>
    </w:div>
    <w:div w:id="1404991326">
      <w:bodyDiv w:val="1"/>
      <w:marLeft w:val="0"/>
      <w:marRight w:val="0"/>
      <w:marTop w:val="0"/>
      <w:marBottom w:val="0"/>
      <w:divBdr>
        <w:top w:val="none" w:sz="0" w:space="0" w:color="auto"/>
        <w:left w:val="none" w:sz="0" w:space="0" w:color="auto"/>
        <w:bottom w:val="none" w:sz="0" w:space="0" w:color="auto"/>
        <w:right w:val="none" w:sz="0" w:space="0" w:color="auto"/>
      </w:divBdr>
    </w:div>
    <w:div w:id="1416895734">
      <w:bodyDiv w:val="1"/>
      <w:marLeft w:val="0"/>
      <w:marRight w:val="0"/>
      <w:marTop w:val="0"/>
      <w:marBottom w:val="0"/>
      <w:divBdr>
        <w:top w:val="none" w:sz="0" w:space="0" w:color="auto"/>
        <w:left w:val="none" w:sz="0" w:space="0" w:color="auto"/>
        <w:bottom w:val="none" w:sz="0" w:space="0" w:color="auto"/>
        <w:right w:val="none" w:sz="0" w:space="0" w:color="auto"/>
      </w:divBdr>
    </w:div>
    <w:div w:id="1422483894">
      <w:bodyDiv w:val="1"/>
      <w:marLeft w:val="0"/>
      <w:marRight w:val="0"/>
      <w:marTop w:val="0"/>
      <w:marBottom w:val="0"/>
      <w:divBdr>
        <w:top w:val="none" w:sz="0" w:space="0" w:color="auto"/>
        <w:left w:val="none" w:sz="0" w:space="0" w:color="auto"/>
        <w:bottom w:val="none" w:sz="0" w:space="0" w:color="auto"/>
        <w:right w:val="none" w:sz="0" w:space="0" w:color="auto"/>
      </w:divBdr>
    </w:div>
    <w:div w:id="1446198154">
      <w:bodyDiv w:val="1"/>
      <w:marLeft w:val="0"/>
      <w:marRight w:val="0"/>
      <w:marTop w:val="0"/>
      <w:marBottom w:val="0"/>
      <w:divBdr>
        <w:top w:val="none" w:sz="0" w:space="0" w:color="auto"/>
        <w:left w:val="none" w:sz="0" w:space="0" w:color="auto"/>
        <w:bottom w:val="none" w:sz="0" w:space="0" w:color="auto"/>
        <w:right w:val="none" w:sz="0" w:space="0" w:color="auto"/>
      </w:divBdr>
    </w:div>
    <w:div w:id="1465468250">
      <w:bodyDiv w:val="1"/>
      <w:marLeft w:val="0"/>
      <w:marRight w:val="0"/>
      <w:marTop w:val="0"/>
      <w:marBottom w:val="0"/>
      <w:divBdr>
        <w:top w:val="none" w:sz="0" w:space="0" w:color="auto"/>
        <w:left w:val="none" w:sz="0" w:space="0" w:color="auto"/>
        <w:bottom w:val="none" w:sz="0" w:space="0" w:color="auto"/>
        <w:right w:val="none" w:sz="0" w:space="0" w:color="auto"/>
      </w:divBdr>
    </w:div>
    <w:div w:id="1479112843">
      <w:bodyDiv w:val="1"/>
      <w:marLeft w:val="0"/>
      <w:marRight w:val="0"/>
      <w:marTop w:val="0"/>
      <w:marBottom w:val="0"/>
      <w:divBdr>
        <w:top w:val="none" w:sz="0" w:space="0" w:color="auto"/>
        <w:left w:val="none" w:sz="0" w:space="0" w:color="auto"/>
        <w:bottom w:val="none" w:sz="0" w:space="0" w:color="auto"/>
        <w:right w:val="none" w:sz="0" w:space="0" w:color="auto"/>
      </w:divBdr>
    </w:div>
    <w:div w:id="1484010414">
      <w:bodyDiv w:val="1"/>
      <w:marLeft w:val="0"/>
      <w:marRight w:val="0"/>
      <w:marTop w:val="0"/>
      <w:marBottom w:val="0"/>
      <w:divBdr>
        <w:top w:val="none" w:sz="0" w:space="0" w:color="auto"/>
        <w:left w:val="none" w:sz="0" w:space="0" w:color="auto"/>
        <w:bottom w:val="none" w:sz="0" w:space="0" w:color="auto"/>
        <w:right w:val="none" w:sz="0" w:space="0" w:color="auto"/>
      </w:divBdr>
    </w:div>
    <w:div w:id="1494836590">
      <w:bodyDiv w:val="1"/>
      <w:marLeft w:val="0"/>
      <w:marRight w:val="0"/>
      <w:marTop w:val="0"/>
      <w:marBottom w:val="0"/>
      <w:divBdr>
        <w:top w:val="none" w:sz="0" w:space="0" w:color="auto"/>
        <w:left w:val="none" w:sz="0" w:space="0" w:color="auto"/>
        <w:bottom w:val="none" w:sz="0" w:space="0" w:color="auto"/>
        <w:right w:val="none" w:sz="0" w:space="0" w:color="auto"/>
      </w:divBdr>
    </w:div>
    <w:div w:id="1527598068">
      <w:bodyDiv w:val="1"/>
      <w:marLeft w:val="0"/>
      <w:marRight w:val="0"/>
      <w:marTop w:val="0"/>
      <w:marBottom w:val="0"/>
      <w:divBdr>
        <w:top w:val="none" w:sz="0" w:space="0" w:color="auto"/>
        <w:left w:val="none" w:sz="0" w:space="0" w:color="auto"/>
        <w:bottom w:val="none" w:sz="0" w:space="0" w:color="auto"/>
        <w:right w:val="none" w:sz="0" w:space="0" w:color="auto"/>
      </w:divBdr>
    </w:div>
    <w:div w:id="1538199300">
      <w:bodyDiv w:val="1"/>
      <w:marLeft w:val="0"/>
      <w:marRight w:val="0"/>
      <w:marTop w:val="0"/>
      <w:marBottom w:val="0"/>
      <w:divBdr>
        <w:top w:val="none" w:sz="0" w:space="0" w:color="auto"/>
        <w:left w:val="none" w:sz="0" w:space="0" w:color="auto"/>
        <w:bottom w:val="none" w:sz="0" w:space="0" w:color="auto"/>
        <w:right w:val="none" w:sz="0" w:space="0" w:color="auto"/>
      </w:divBdr>
    </w:div>
    <w:div w:id="1538274524">
      <w:bodyDiv w:val="1"/>
      <w:marLeft w:val="0"/>
      <w:marRight w:val="0"/>
      <w:marTop w:val="0"/>
      <w:marBottom w:val="0"/>
      <w:divBdr>
        <w:top w:val="none" w:sz="0" w:space="0" w:color="auto"/>
        <w:left w:val="none" w:sz="0" w:space="0" w:color="auto"/>
        <w:bottom w:val="none" w:sz="0" w:space="0" w:color="auto"/>
        <w:right w:val="none" w:sz="0" w:space="0" w:color="auto"/>
      </w:divBdr>
    </w:div>
    <w:div w:id="1576161581">
      <w:bodyDiv w:val="1"/>
      <w:marLeft w:val="0"/>
      <w:marRight w:val="0"/>
      <w:marTop w:val="0"/>
      <w:marBottom w:val="0"/>
      <w:divBdr>
        <w:top w:val="none" w:sz="0" w:space="0" w:color="auto"/>
        <w:left w:val="none" w:sz="0" w:space="0" w:color="auto"/>
        <w:bottom w:val="none" w:sz="0" w:space="0" w:color="auto"/>
        <w:right w:val="none" w:sz="0" w:space="0" w:color="auto"/>
      </w:divBdr>
    </w:div>
    <w:div w:id="1588073231">
      <w:bodyDiv w:val="1"/>
      <w:marLeft w:val="0"/>
      <w:marRight w:val="0"/>
      <w:marTop w:val="0"/>
      <w:marBottom w:val="0"/>
      <w:divBdr>
        <w:top w:val="none" w:sz="0" w:space="0" w:color="auto"/>
        <w:left w:val="none" w:sz="0" w:space="0" w:color="auto"/>
        <w:bottom w:val="none" w:sz="0" w:space="0" w:color="auto"/>
        <w:right w:val="none" w:sz="0" w:space="0" w:color="auto"/>
      </w:divBdr>
    </w:div>
    <w:div w:id="1661813995">
      <w:bodyDiv w:val="1"/>
      <w:marLeft w:val="0"/>
      <w:marRight w:val="0"/>
      <w:marTop w:val="0"/>
      <w:marBottom w:val="0"/>
      <w:divBdr>
        <w:top w:val="none" w:sz="0" w:space="0" w:color="auto"/>
        <w:left w:val="none" w:sz="0" w:space="0" w:color="auto"/>
        <w:bottom w:val="none" w:sz="0" w:space="0" w:color="auto"/>
        <w:right w:val="none" w:sz="0" w:space="0" w:color="auto"/>
      </w:divBdr>
    </w:div>
    <w:div w:id="1663045969">
      <w:bodyDiv w:val="1"/>
      <w:marLeft w:val="0"/>
      <w:marRight w:val="0"/>
      <w:marTop w:val="0"/>
      <w:marBottom w:val="0"/>
      <w:divBdr>
        <w:top w:val="none" w:sz="0" w:space="0" w:color="auto"/>
        <w:left w:val="none" w:sz="0" w:space="0" w:color="auto"/>
        <w:bottom w:val="none" w:sz="0" w:space="0" w:color="auto"/>
        <w:right w:val="none" w:sz="0" w:space="0" w:color="auto"/>
      </w:divBdr>
    </w:div>
    <w:div w:id="1663851929">
      <w:bodyDiv w:val="1"/>
      <w:marLeft w:val="0"/>
      <w:marRight w:val="0"/>
      <w:marTop w:val="0"/>
      <w:marBottom w:val="0"/>
      <w:divBdr>
        <w:top w:val="none" w:sz="0" w:space="0" w:color="auto"/>
        <w:left w:val="none" w:sz="0" w:space="0" w:color="auto"/>
        <w:bottom w:val="none" w:sz="0" w:space="0" w:color="auto"/>
        <w:right w:val="none" w:sz="0" w:space="0" w:color="auto"/>
      </w:divBdr>
    </w:div>
    <w:div w:id="1709143312">
      <w:bodyDiv w:val="1"/>
      <w:marLeft w:val="0"/>
      <w:marRight w:val="0"/>
      <w:marTop w:val="0"/>
      <w:marBottom w:val="0"/>
      <w:divBdr>
        <w:top w:val="none" w:sz="0" w:space="0" w:color="auto"/>
        <w:left w:val="none" w:sz="0" w:space="0" w:color="auto"/>
        <w:bottom w:val="none" w:sz="0" w:space="0" w:color="auto"/>
        <w:right w:val="none" w:sz="0" w:space="0" w:color="auto"/>
      </w:divBdr>
    </w:div>
    <w:div w:id="1729500222">
      <w:bodyDiv w:val="1"/>
      <w:marLeft w:val="0"/>
      <w:marRight w:val="0"/>
      <w:marTop w:val="0"/>
      <w:marBottom w:val="0"/>
      <w:divBdr>
        <w:top w:val="none" w:sz="0" w:space="0" w:color="auto"/>
        <w:left w:val="none" w:sz="0" w:space="0" w:color="auto"/>
        <w:bottom w:val="none" w:sz="0" w:space="0" w:color="auto"/>
        <w:right w:val="none" w:sz="0" w:space="0" w:color="auto"/>
      </w:divBdr>
    </w:div>
    <w:div w:id="1730300815">
      <w:bodyDiv w:val="1"/>
      <w:marLeft w:val="0"/>
      <w:marRight w:val="0"/>
      <w:marTop w:val="0"/>
      <w:marBottom w:val="0"/>
      <w:divBdr>
        <w:top w:val="none" w:sz="0" w:space="0" w:color="auto"/>
        <w:left w:val="none" w:sz="0" w:space="0" w:color="auto"/>
        <w:bottom w:val="none" w:sz="0" w:space="0" w:color="auto"/>
        <w:right w:val="none" w:sz="0" w:space="0" w:color="auto"/>
      </w:divBdr>
    </w:div>
    <w:div w:id="1748571677">
      <w:bodyDiv w:val="1"/>
      <w:marLeft w:val="0"/>
      <w:marRight w:val="0"/>
      <w:marTop w:val="0"/>
      <w:marBottom w:val="0"/>
      <w:divBdr>
        <w:top w:val="none" w:sz="0" w:space="0" w:color="auto"/>
        <w:left w:val="none" w:sz="0" w:space="0" w:color="auto"/>
        <w:bottom w:val="none" w:sz="0" w:space="0" w:color="auto"/>
        <w:right w:val="none" w:sz="0" w:space="0" w:color="auto"/>
      </w:divBdr>
    </w:div>
    <w:div w:id="1755543705">
      <w:bodyDiv w:val="1"/>
      <w:marLeft w:val="0"/>
      <w:marRight w:val="0"/>
      <w:marTop w:val="0"/>
      <w:marBottom w:val="0"/>
      <w:divBdr>
        <w:top w:val="none" w:sz="0" w:space="0" w:color="auto"/>
        <w:left w:val="none" w:sz="0" w:space="0" w:color="auto"/>
        <w:bottom w:val="none" w:sz="0" w:space="0" w:color="auto"/>
        <w:right w:val="none" w:sz="0" w:space="0" w:color="auto"/>
      </w:divBdr>
    </w:div>
    <w:div w:id="1775638384">
      <w:bodyDiv w:val="1"/>
      <w:marLeft w:val="0"/>
      <w:marRight w:val="0"/>
      <w:marTop w:val="0"/>
      <w:marBottom w:val="0"/>
      <w:divBdr>
        <w:top w:val="none" w:sz="0" w:space="0" w:color="auto"/>
        <w:left w:val="none" w:sz="0" w:space="0" w:color="auto"/>
        <w:bottom w:val="none" w:sz="0" w:space="0" w:color="auto"/>
        <w:right w:val="none" w:sz="0" w:space="0" w:color="auto"/>
      </w:divBdr>
    </w:div>
    <w:div w:id="1787581441">
      <w:bodyDiv w:val="1"/>
      <w:marLeft w:val="0"/>
      <w:marRight w:val="0"/>
      <w:marTop w:val="0"/>
      <w:marBottom w:val="0"/>
      <w:divBdr>
        <w:top w:val="none" w:sz="0" w:space="0" w:color="auto"/>
        <w:left w:val="none" w:sz="0" w:space="0" w:color="auto"/>
        <w:bottom w:val="none" w:sz="0" w:space="0" w:color="auto"/>
        <w:right w:val="none" w:sz="0" w:space="0" w:color="auto"/>
      </w:divBdr>
    </w:div>
    <w:div w:id="1794590350">
      <w:bodyDiv w:val="1"/>
      <w:marLeft w:val="0"/>
      <w:marRight w:val="0"/>
      <w:marTop w:val="0"/>
      <w:marBottom w:val="0"/>
      <w:divBdr>
        <w:top w:val="none" w:sz="0" w:space="0" w:color="auto"/>
        <w:left w:val="none" w:sz="0" w:space="0" w:color="auto"/>
        <w:bottom w:val="none" w:sz="0" w:space="0" w:color="auto"/>
        <w:right w:val="none" w:sz="0" w:space="0" w:color="auto"/>
      </w:divBdr>
    </w:div>
    <w:div w:id="1842037430">
      <w:bodyDiv w:val="1"/>
      <w:marLeft w:val="0"/>
      <w:marRight w:val="0"/>
      <w:marTop w:val="0"/>
      <w:marBottom w:val="0"/>
      <w:divBdr>
        <w:top w:val="none" w:sz="0" w:space="0" w:color="auto"/>
        <w:left w:val="none" w:sz="0" w:space="0" w:color="auto"/>
        <w:bottom w:val="none" w:sz="0" w:space="0" w:color="auto"/>
        <w:right w:val="none" w:sz="0" w:space="0" w:color="auto"/>
      </w:divBdr>
    </w:div>
    <w:div w:id="1864050440">
      <w:bodyDiv w:val="1"/>
      <w:marLeft w:val="0"/>
      <w:marRight w:val="0"/>
      <w:marTop w:val="0"/>
      <w:marBottom w:val="0"/>
      <w:divBdr>
        <w:top w:val="none" w:sz="0" w:space="0" w:color="auto"/>
        <w:left w:val="none" w:sz="0" w:space="0" w:color="auto"/>
        <w:bottom w:val="none" w:sz="0" w:space="0" w:color="auto"/>
        <w:right w:val="none" w:sz="0" w:space="0" w:color="auto"/>
      </w:divBdr>
      <w:divsChild>
        <w:div w:id="993021877">
          <w:marLeft w:val="0"/>
          <w:marRight w:val="0"/>
          <w:marTop w:val="0"/>
          <w:marBottom w:val="0"/>
          <w:divBdr>
            <w:top w:val="none" w:sz="0" w:space="0" w:color="auto"/>
            <w:left w:val="none" w:sz="0" w:space="0" w:color="auto"/>
            <w:bottom w:val="none" w:sz="0" w:space="0" w:color="auto"/>
            <w:right w:val="none" w:sz="0" w:space="0" w:color="auto"/>
          </w:divBdr>
          <w:divsChild>
            <w:div w:id="1591501238">
              <w:marLeft w:val="0"/>
              <w:marRight w:val="0"/>
              <w:marTop w:val="0"/>
              <w:marBottom w:val="0"/>
              <w:divBdr>
                <w:top w:val="none" w:sz="0" w:space="0" w:color="auto"/>
                <w:left w:val="none" w:sz="0" w:space="0" w:color="auto"/>
                <w:bottom w:val="none" w:sz="0" w:space="0" w:color="auto"/>
                <w:right w:val="none" w:sz="0" w:space="0" w:color="auto"/>
              </w:divBdr>
              <w:divsChild>
                <w:div w:id="1676030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8589926">
      <w:bodyDiv w:val="1"/>
      <w:marLeft w:val="0"/>
      <w:marRight w:val="0"/>
      <w:marTop w:val="0"/>
      <w:marBottom w:val="0"/>
      <w:divBdr>
        <w:top w:val="none" w:sz="0" w:space="0" w:color="auto"/>
        <w:left w:val="none" w:sz="0" w:space="0" w:color="auto"/>
        <w:bottom w:val="none" w:sz="0" w:space="0" w:color="auto"/>
        <w:right w:val="none" w:sz="0" w:space="0" w:color="auto"/>
      </w:divBdr>
    </w:div>
    <w:div w:id="1904674787">
      <w:bodyDiv w:val="1"/>
      <w:marLeft w:val="0"/>
      <w:marRight w:val="0"/>
      <w:marTop w:val="0"/>
      <w:marBottom w:val="0"/>
      <w:divBdr>
        <w:top w:val="none" w:sz="0" w:space="0" w:color="auto"/>
        <w:left w:val="none" w:sz="0" w:space="0" w:color="auto"/>
        <w:bottom w:val="none" w:sz="0" w:space="0" w:color="auto"/>
        <w:right w:val="none" w:sz="0" w:space="0" w:color="auto"/>
      </w:divBdr>
    </w:div>
    <w:div w:id="1910647491">
      <w:bodyDiv w:val="1"/>
      <w:marLeft w:val="0"/>
      <w:marRight w:val="0"/>
      <w:marTop w:val="0"/>
      <w:marBottom w:val="0"/>
      <w:divBdr>
        <w:top w:val="none" w:sz="0" w:space="0" w:color="auto"/>
        <w:left w:val="none" w:sz="0" w:space="0" w:color="auto"/>
        <w:bottom w:val="none" w:sz="0" w:space="0" w:color="auto"/>
        <w:right w:val="none" w:sz="0" w:space="0" w:color="auto"/>
      </w:divBdr>
    </w:div>
    <w:div w:id="1929848837">
      <w:bodyDiv w:val="1"/>
      <w:marLeft w:val="0"/>
      <w:marRight w:val="0"/>
      <w:marTop w:val="0"/>
      <w:marBottom w:val="0"/>
      <w:divBdr>
        <w:top w:val="none" w:sz="0" w:space="0" w:color="auto"/>
        <w:left w:val="none" w:sz="0" w:space="0" w:color="auto"/>
        <w:bottom w:val="none" w:sz="0" w:space="0" w:color="auto"/>
        <w:right w:val="none" w:sz="0" w:space="0" w:color="auto"/>
      </w:divBdr>
    </w:div>
    <w:div w:id="1931348837">
      <w:bodyDiv w:val="1"/>
      <w:marLeft w:val="0"/>
      <w:marRight w:val="0"/>
      <w:marTop w:val="0"/>
      <w:marBottom w:val="0"/>
      <w:divBdr>
        <w:top w:val="none" w:sz="0" w:space="0" w:color="auto"/>
        <w:left w:val="none" w:sz="0" w:space="0" w:color="auto"/>
        <w:bottom w:val="none" w:sz="0" w:space="0" w:color="auto"/>
        <w:right w:val="none" w:sz="0" w:space="0" w:color="auto"/>
      </w:divBdr>
    </w:div>
    <w:div w:id="1955286732">
      <w:bodyDiv w:val="1"/>
      <w:marLeft w:val="0"/>
      <w:marRight w:val="0"/>
      <w:marTop w:val="0"/>
      <w:marBottom w:val="0"/>
      <w:divBdr>
        <w:top w:val="none" w:sz="0" w:space="0" w:color="auto"/>
        <w:left w:val="none" w:sz="0" w:space="0" w:color="auto"/>
        <w:bottom w:val="none" w:sz="0" w:space="0" w:color="auto"/>
        <w:right w:val="none" w:sz="0" w:space="0" w:color="auto"/>
      </w:divBdr>
      <w:divsChild>
        <w:div w:id="1110390010">
          <w:marLeft w:val="0"/>
          <w:marRight w:val="0"/>
          <w:marTop w:val="0"/>
          <w:marBottom w:val="0"/>
          <w:divBdr>
            <w:top w:val="none" w:sz="0" w:space="0" w:color="auto"/>
            <w:left w:val="none" w:sz="0" w:space="0" w:color="auto"/>
            <w:bottom w:val="none" w:sz="0" w:space="0" w:color="auto"/>
            <w:right w:val="none" w:sz="0" w:space="0" w:color="auto"/>
          </w:divBdr>
        </w:div>
        <w:div w:id="1620139848">
          <w:marLeft w:val="0"/>
          <w:marRight w:val="0"/>
          <w:marTop w:val="0"/>
          <w:marBottom w:val="0"/>
          <w:divBdr>
            <w:top w:val="none" w:sz="0" w:space="0" w:color="auto"/>
            <w:left w:val="none" w:sz="0" w:space="0" w:color="auto"/>
            <w:bottom w:val="none" w:sz="0" w:space="0" w:color="auto"/>
            <w:right w:val="none" w:sz="0" w:space="0" w:color="auto"/>
          </w:divBdr>
        </w:div>
      </w:divsChild>
    </w:div>
    <w:div w:id="1989168197">
      <w:bodyDiv w:val="1"/>
      <w:marLeft w:val="0"/>
      <w:marRight w:val="0"/>
      <w:marTop w:val="0"/>
      <w:marBottom w:val="0"/>
      <w:divBdr>
        <w:top w:val="none" w:sz="0" w:space="0" w:color="auto"/>
        <w:left w:val="none" w:sz="0" w:space="0" w:color="auto"/>
        <w:bottom w:val="none" w:sz="0" w:space="0" w:color="auto"/>
        <w:right w:val="none" w:sz="0" w:space="0" w:color="auto"/>
      </w:divBdr>
    </w:div>
    <w:div w:id="2012483979">
      <w:bodyDiv w:val="1"/>
      <w:marLeft w:val="0"/>
      <w:marRight w:val="0"/>
      <w:marTop w:val="0"/>
      <w:marBottom w:val="0"/>
      <w:divBdr>
        <w:top w:val="none" w:sz="0" w:space="0" w:color="auto"/>
        <w:left w:val="none" w:sz="0" w:space="0" w:color="auto"/>
        <w:bottom w:val="none" w:sz="0" w:space="0" w:color="auto"/>
        <w:right w:val="none" w:sz="0" w:space="0" w:color="auto"/>
      </w:divBdr>
    </w:div>
    <w:div w:id="2017535548">
      <w:bodyDiv w:val="1"/>
      <w:marLeft w:val="0"/>
      <w:marRight w:val="0"/>
      <w:marTop w:val="0"/>
      <w:marBottom w:val="0"/>
      <w:divBdr>
        <w:top w:val="none" w:sz="0" w:space="0" w:color="auto"/>
        <w:left w:val="none" w:sz="0" w:space="0" w:color="auto"/>
        <w:bottom w:val="none" w:sz="0" w:space="0" w:color="auto"/>
        <w:right w:val="none" w:sz="0" w:space="0" w:color="auto"/>
      </w:divBdr>
    </w:div>
    <w:div w:id="2051417123">
      <w:bodyDiv w:val="1"/>
      <w:marLeft w:val="0"/>
      <w:marRight w:val="0"/>
      <w:marTop w:val="0"/>
      <w:marBottom w:val="0"/>
      <w:divBdr>
        <w:top w:val="none" w:sz="0" w:space="0" w:color="auto"/>
        <w:left w:val="none" w:sz="0" w:space="0" w:color="auto"/>
        <w:bottom w:val="none" w:sz="0" w:space="0" w:color="auto"/>
        <w:right w:val="none" w:sz="0" w:space="0" w:color="auto"/>
      </w:divBdr>
    </w:div>
    <w:div w:id="2056734977">
      <w:bodyDiv w:val="1"/>
      <w:marLeft w:val="0"/>
      <w:marRight w:val="0"/>
      <w:marTop w:val="0"/>
      <w:marBottom w:val="0"/>
      <w:divBdr>
        <w:top w:val="none" w:sz="0" w:space="0" w:color="auto"/>
        <w:left w:val="none" w:sz="0" w:space="0" w:color="auto"/>
        <w:bottom w:val="none" w:sz="0" w:space="0" w:color="auto"/>
        <w:right w:val="none" w:sz="0" w:space="0" w:color="auto"/>
      </w:divBdr>
    </w:div>
    <w:div w:id="2069300460">
      <w:bodyDiv w:val="1"/>
      <w:marLeft w:val="0"/>
      <w:marRight w:val="0"/>
      <w:marTop w:val="0"/>
      <w:marBottom w:val="0"/>
      <w:divBdr>
        <w:top w:val="none" w:sz="0" w:space="0" w:color="auto"/>
        <w:left w:val="none" w:sz="0" w:space="0" w:color="auto"/>
        <w:bottom w:val="none" w:sz="0" w:space="0" w:color="auto"/>
        <w:right w:val="none" w:sz="0" w:space="0" w:color="auto"/>
      </w:divBdr>
    </w:div>
    <w:div w:id="2092460220">
      <w:bodyDiv w:val="1"/>
      <w:marLeft w:val="0"/>
      <w:marRight w:val="0"/>
      <w:marTop w:val="0"/>
      <w:marBottom w:val="0"/>
      <w:divBdr>
        <w:top w:val="none" w:sz="0" w:space="0" w:color="auto"/>
        <w:left w:val="none" w:sz="0" w:space="0" w:color="auto"/>
        <w:bottom w:val="none" w:sz="0" w:space="0" w:color="auto"/>
        <w:right w:val="none" w:sz="0" w:space="0" w:color="auto"/>
      </w:divBdr>
    </w:div>
    <w:div w:id="2097896756">
      <w:bodyDiv w:val="1"/>
      <w:marLeft w:val="0"/>
      <w:marRight w:val="0"/>
      <w:marTop w:val="0"/>
      <w:marBottom w:val="0"/>
      <w:divBdr>
        <w:top w:val="none" w:sz="0" w:space="0" w:color="auto"/>
        <w:left w:val="none" w:sz="0" w:space="0" w:color="auto"/>
        <w:bottom w:val="none" w:sz="0" w:space="0" w:color="auto"/>
        <w:right w:val="none" w:sz="0" w:space="0" w:color="auto"/>
      </w:divBdr>
    </w:div>
    <w:div w:id="2115517255">
      <w:bodyDiv w:val="1"/>
      <w:marLeft w:val="0"/>
      <w:marRight w:val="0"/>
      <w:marTop w:val="0"/>
      <w:marBottom w:val="0"/>
      <w:divBdr>
        <w:top w:val="none" w:sz="0" w:space="0" w:color="auto"/>
        <w:left w:val="none" w:sz="0" w:space="0" w:color="auto"/>
        <w:bottom w:val="none" w:sz="0" w:space="0" w:color="auto"/>
        <w:right w:val="none" w:sz="0" w:space="0" w:color="auto"/>
      </w:divBdr>
      <w:divsChild>
        <w:div w:id="541526645">
          <w:marLeft w:val="0"/>
          <w:marRight w:val="0"/>
          <w:marTop w:val="0"/>
          <w:marBottom w:val="0"/>
          <w:divBdr>
            <w:top w:val="none" w:sz="0" w:space="0" w:color="auto"/>
            <w:left w:val="none" w:sz="0" w:space="0" w:color="auto"/>
            <w:bottom w:val="none" w:sz="0" w:space="0" w:color="auto"/>
            <w:right w:val="none" w:sz="0" w:space="0" w:color="auto"/>
          </w:divBdr>
        </w:div>
        <w:div w:id="1207833909">
          <w:marLeft w:val="0"/>
          <w:marRight w:val="0"/>
          <w:marTop w:val="0"/>
          <w:marBottom w:val="0"/>
          <w:divBdr>
            <w:top w:val="none" w:sz="0" w:space="0" w:color="auto"/>
            <w:left w:val="none" w:sz="0" w:space="0" w:color="auto"/>
            <w:bottom w:val="none" w:sz="0" w:space="0" w:color="auto"/>
            <w:right w:val="none" w:sz="0" w:space="0" w:color="auto"/>
          </w:divBdr>
          <w:divsChild>
            <w:div w:id="2054575569">
              <w:marLeft w:val="0"/>
              <w:marRight w:val="0"/>
              <w:marTop w:val="0"/>
              <w:marBottom w:val="0"/>
              <w:divBdr>
                <w:top w:val="none" w:sz="0" w:space="0" w:color="auto"/>
                <w:left w:val="none" w:sz="0" w:space="0" w:color="auto"/>
                <w:bottom w:val="none" w:sz="0" w:space="0" w:color="auto"/>
                <w:right w:val="none" w:sz="0" w:space="0" w:color="auto"/>
              </w:divBdr>
              <w:divsChild>
                <w:div w:id="1815289601">
                  <w:marLeft w:val="0"/>
                  <w:marRight w:val="0"/>
                  <w:marTop w:val="0"/>
                  <w:marBottom w:val="0"/>
                  <w:divBdr>
                    <w:top w:val="none" w:sz="0" w:space="0" w:color="auto"/>
                    <w:left w:val="none" w:sz="0" w:space="0" w:color="auto"/>
                    <w:bottom w:val="none" w:sz="0" w:space="0" w:color="auto"/>
                    <w:right w:val="none" w:sz="0" w:space="0" w:color="auto"/>
                  </w:divBdr>
                  <w:divsChild>
                    <w:div w:id="1006136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5455863">
          <w:marLeft w:val="0"/>
          <w:marRight w:val="0"/>
          <w:marTop w:val="0"/>
          <w:marBottom w:val="0"/>
          <w:divBdr>
            <w:top w:val="none" w:sz="0" w:space="0" w:color="auto"/>
            <w:left w:val="none" w:sz="0" w:space="0" w:color="auto"/>
            <w:bottom w:val="none" w:sz="0" w:space="0" w:color="auto"/>
            <w:right w:val="none" w:sz="0" w:space="0" w:color="auto"/>
          </w:divBdr>
          <w:divsChild>
            <w:div w:id="726730750">
              <w:marLeft w:val="0"/>
              <w:marRight w:val="0"/>
              <w:marTop w:val="0"/>
              <w:marBottom w:val="0"/>
              <w:divBdr>
                <w:top w:val="none" w:sz="0" w:space="0" w:color="auto"/>
                <w:left w:val="none" w:sz="0" w:space="0" w:color="auto"/>
                <w:bottom w:val="none" w:sz="0" w:space="0" w:color="auto"/>
                <w:right w:val="none" w:sz="0" w:space="0" w:color="auto"/>
              </w:divBdr>
            </w:div>
            <w:div w:id="577862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341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orcid.org/0000-0001-5573-861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agro.me.gov.ua/ua" TargetMode="External"/><Relationship Id="rId4" Type="http://schemas.openxmlformats.org/officeDocument/2006/relationships/settings" Target="settings.xml"/><Relationship Id="rId9" Type="http://schemas.openxmlformats.org/officeDocument/2006/relationships/hyperlink" Target="https://www.uzdaily.uz/en/post/6465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BBBFA7-E037-4CBA-B63B-B1DC44236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8990</TotalTime>
  <Pages>12</Pages>
  <Words>21140</Words>
  <Characters>12051</Characters>
  <Application>Microsoft Office Word</Application>
  <DocSecurity>0</DocSecurity>
  <Lines>100</Lines>
  <Paragraphs>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33125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Bogdan</dc:creator>
  <cp:keywords/>
  <dc:description/>
  <cp:lastModifiedBy>Чернега</cp:lastModifiedBy>
  <cp:revision>767</cp:revision>
  <cp:lastPrinted>2023-01-24T09:06:00Z</cp:lastPrinted>
  <dcterms:created xsi:type="dcterms:W3CDTF">2022-09-17T09:05:00Z</dcterms:created>
  <dcterms:modified xsi:type="dcterms:W3CDTF">2023-09-01T06:38:00Z</dcterms:modified>
</cp:coreProperties>
</file>