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392" w:rsidRDefault="00CC30CC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УДК 504</w:t>
      </w:r>
    </w:p>
    <w:p w:rsidR="00CC30CC" w:rsidRDefault="00CC30CC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СОНЬКО С.П., завідувач кафедри екології та БЖД</w:t>
      </w:r>
    </w:p>
    <w:p w:rsidR="00CC30CC" w:rsidRDefault="00705336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д</w:t>
      </w:r>
      <w:r w:rsidR="00CC30CC">
        <w:rPr>
          <w:color w:val="000000"/>
        </w:rPr>
        <w:t>октор географічних наук, професор</w:t>
      </w:r>
    </w:p>
    <w:p w:rsidR="00CC30CC" w:rsidRDefault="00CC30CC" w:rsidP="00CC30CC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Уманський національний університет садівництва,</w:t>
      </w:r>
    </w:p>
    <w:p w:rsidR="00CC30CC" w:rsidRPr="00705336" w:rsidRDefault="00CC30CC" w:rsidP="00CC30CC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  <w:lang w:val="ru-RU"/>
        </w:rPr>
      </w:pPr>
      <w:proofErr w:type="spellStart"/>
      <w:r>
        <w:rPr>
          <w:color w:val="000000"/>
          <w:lang w:val="en-US"/>
        </w:rPr>
        <w:t>Sp</w:t>
      </w:r>
      <w:proofErr w:type="spellEnd"/>
      <w:r w:rsidRPr="00CC30CC">
        <w:rPr>
          <w:color w:val="000000"/>
          <w:lang w:val="ru-RU"/>
        </w:rPr>
        <w:t>.</w:t>
      </w:r>
      <w:proofErr w:type="spellStart"/>
      <w:r>
        <w:rPr>
          <w:color w:val="000000"/>
          <w:lang w:val="en-US"/>
        </w:rPr>
        <w:t>sonko</w:t>
      </w:r>
      <w:proofErr w:type="spellEnd"/>
      <w:r w:rsidRPr="00CC30CC">
        <w:rPr>
          <w:color w:val="000000"/>
          <w:lang w:val="ru-RU"/>
        </w:rPr>
        <w:t>@</w:t>
      </w:r>
      <w:proofErr w:type="spellStart"/>
      <w:r>
        <w:rPr>
          <w:color w:val="000000"/>
          <w:lang w:val="en-US"/>
        </w:rPr>
        <w:t>gmail</w:t>
      </w:r>
      <w:proofErr w:type="spellEnd"/>
      <w:r w:rsidRPr="00CC30CC">
        <w:rPr>
          <w:color w:val="000000"/>
          <w:lang w:val="ru-RU"/>
        </w:rPr>
        <w:t>.</w:t>
      </w:r>
      <w:r>
        <w:rPr>
          <w:color w:val="000000"/>
          <w:lang w:val="en-US"/>
        </w:rPr>
        <w:t>com</w:t>
      </w:r>
    </w:p>
    <w:p w:rsidR="00CC30CC" w:rsidRPr="00062392" w:rsidRDefault="00CC30CC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</w:p>
    <w:p w:rsidR="00062392" w:rsidRPr="00CC30CC" w:rsidRDefault="00CC30CC" w:rsidP="00721777">
      <w:pPr>
        <w:shd w:val="clear" w:color="auto" w:fill="FFFFFF"/>
        <w:autoSpaceDE w:val="0"/>
        <w:autoSpaceDN w:val="0"/>
        <w:adjustRightInd w:val="0"/>
        <w:ind w:firstLine="567"/>
        <w:jc w:val="center"/>
        <w:rPr>
          <w:b/>
          <w:color w:val="000000"/>
        </w:rPr>
      </w:pPr>
      <w:r w:rsidRPr="00CC30CC">
        <w:rPr>
          <w:b/>
          <w:color w:val="000000"/>
        </w:rPr>
        <w:t>ПЕРСПЕТИВИ І ЗАСТЕРЕЖЕННЯ РОЗВИТКУ ВЕРМИТЕХНОЛОГ</w:t>
      </w:r>
      <w:r w:rsidRPr="00CC30CC">
        <w:rPr>
          <w:b/>
          <w:color w:val="000000"/>
          <w:lang w:val="en-US"/>
        </w:rPr>
        <w:t>I</w:t>
      </w:r>
      <w:r w:rsidRPr="00CC30CC">
        <w:rPr>
          <w:b/>
          <w:color w:val="000000"/>
        </w:rPr>
        <w:t>Ї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</w:p>
    <w:p w:rsidR="00C93E62" w:rsidRPr="00C93E62" w:rsidRDefault="00C93E62" w:rsidP="00C93E62">
      <w:pPr>
        <w:ind w:firstLine="567"/>
        <w:jc w:val="both"/>
        <w:rPr>
          <w:color w:val="000000"/>
        </w:rPr>
      </w:pPr>
      <w:r>
        <w:rPr>
          <w:color w:val="000000"/>
        </w:rPr>
        <w:t xml:space="preserve">Багаторічний досвід розвитку </w:t>
      </w:r>
      <w:proofErr w:type="spellStart"/>
      <w:r>
        <w:rPr>
          <w:color w:val="000000"/>
        </w:rPr>
        <w:t>вермитехнологій</w:t>
      </w:r>
      <w:proofErr w:type="spellEnd"/>
      <w:r>
        <w:rPr>
          <w:color w:val="000000"/>
        </w:rPr>
        <w:t xml:space="preserve">, накопичений на кафедрі екології та БЖД Уманського НУС </w:t>
      </w:r>
      <w:r w:rsidRPr="00914585">
        <w:rPr>
          <w:color w:val="000000"/>
        </w:rPr>
        <w:t>[</w:t>
      </w:r>
      <w:r w:rsidR="00914585" w:rsidRPr="00914585">
        <w:rPr>
          <w:color w:val="000000"/>
        </w:rPr>
        <w:t>2</w:t>
      </w:r>
      <w:r w:rsidRPr="00914585">
        <w:rPr>
          <w:rStyle w:val="HTML"/>
          <w:rFonts w:ascii="Times New Roman" w:hAnsi="Times New Roman" w:cs="Times New Roman"/>
          <w:sz w:val="24"/>
          <w:szCs w:val="24"/>
        </w:rPr>
        <w:t>]</w:t>
      </w:r>
      <w:r>
        <w:rPr>
          <w:color w:val="000000"/>
        </w:rPr>
        <w:t>, дозволяє окреслити ті перспективи і застереження, які неодмінно виникають в процесі її розвитку. Зокрема, в</w:t>
      </w:r>
      <w:r w:rsidRPr="00062392">
        <w:rPr>
          <w:color w:val="000000"/>
        </w:rPr>
        <w:t xml:space="preserve">икористання </w:t>
      </w:r>
      <w:proofErr w:type="spellStart"/>
      <w:r w:rsidRPr="00062392">
        <w:rPr>
          <w:color w:val="000000"/>
        </w:rPr>
        <w:t>біогумусу</w:t>
      </w:r>
      <w:proofErr w:type="spellEnd"/>
      <w:r w:rsidRPr="00062392">
        <w:rPr>
          <w:color w:val="000000"/>
        </w:rPr>
        <w:t xml:space="preserve"> та </w:t>
      </w:r>
      <w:proofErr w:type="spellStart"/>
      <w:r w:rsidRPr="00062392">
        <w:rPr>
          <w:color w:val="000000"/>
        </w:rPr>
        <w:t>вермикомпосту</w:t>
      </w:r>
      <w:proofErr w:type="spellEnd"/>
      <w:r w:rsidRPr="00062392">
        <w:rPr>
          <w:color w:val="000000"/>
        </w:rPr>
        <w:t xml:space="preserve"> у рослинництві має певні обмеження, переважно екологічного плану. </w:t>
      </w:r>
      <w:r>
        <w:rPr>
          <w:color w:val="000000"/>
        </w:rPr>
        <w:t>Ц</w:t>
      </w:r>
      <w:r w:rsidRPr="00062392">
        <w:rPr>
          <w:color w:val="000000"/>
        </w:rPr>
        <w:t xml:space="preserve">і обмеження пов’язані з енергетикою екосистем. За припущеннями, рентабельність застосування </w:t>
      </w:r>
      <w:proofErr w:type="spellStart"/>
      <w:r w:rsidRPr="00062392">
        <w:rPr>
          <w:color w:val="000000"/>
        </w:rPr>
        <w:t>біогумусу</w:t>
      </w:r>
      <w:proofErr w:type="spellEnd"/>
      <w:r w:rsidRPr="00062392">
        <w:rPr>
          <w:color w:val="000000"/>
        </w:rPr>
        <w:t xml:space="preserve"> знаходиться у обернено-пропорційній залежності від розміру посівних площ, на яких вирощуються сільськогосподарські культури, під які буде вноситись </w:t>
      </w:r>
      <w:proofErr w:type="spellStart"/>
      <w:r w:rsidRPr="00062392">
        <w:rPr>
          <w:color w:val="000000"/>
        </w:rPr>
        <w:t>біогумус</w:t>
      </w:r>
      <w:proofErr w:type="spellEnd"/>
      <w:r w:rsidR="00851BA3">
        <w:rPr>
          <w:color w:val="000000"/>
        </w:rPr>
        <w:t xml:space="preserve"> </w:t>
      </w:r>
      <w:r w:rsidR="00851BA3" w:rsidRPr="00851BA3">
        <w:rPr>
          <w:color w:val="000000"/>
        </w:rPr>
        <w:t>[</w:t>
      </w:r>
      <w:r w:rsidR="00914585" w:rsidRPr="00914585">
        <w:rPr>
          <w:color w:val="000000"/>
        </w:rPr>
        <w:t>5</w:t>
      </w:r>
      <w:r w:rsidR="00851BA3" w:rsidRPr="00851BA3">
        <w:rPr>
          <w:color w:val="000000"/>
        </w:rPr>
        <w:t>]</w:t>
      </w:r>
      <w:r w:rsidRPr="00062392">
        <w:rPr>
          <w:color w:val="000000"/>
        </w:rPr>
        <w:t xml:space="preserve">. </w:t>
      </w:r>
      <w:r w:rsidRPr="00C93E62">
        <w:rPr>
          <w:color w:val="000000"/>
        </w:rPr>
        <w:t xml:space="preserve">Зокрема, отримання великих кількостей </w:t>
      </w:r>
      <w:proofErr w:type="spellStart"/>
      <w:r w:rsidRPr="00C93E62">
        <w:rPr>
          <w:color w:val="000000"/>
        </w:rPr>
        <w:t>біогумусу</w:t>
      </w:r>
      <w:proofErr w:type="spellEnd"/>
      <w:r w:rsidRPr="00C93E62">
        <w:rPr>
          <w:color w:val="000000"/>
        </w:rPr>
        <w:t xml:space="preserve"> вимагає більших енергетичних субсидій (а, отже і витрат), пов’язаних із доглядом за популяцією черв’яка (</w:t>
      </w:r>
      <w:proofErr w:type="spellStart"/>
      <w:r w:rsidRPr="00C93E62">
        <w:rPr>
          <w:color w:val="000000"/>
        </w:rPr>
        <w:t>підвоз</w:t>
      </w:r>
      <w:proofErr w:type="spellEnd"/>
      <w:r w:rsidRPr="00C93E62">
        <w:rPr>
          <w:color w:val="000000"/>
        </w:rPr>
        <w:t xml:space="preserve"> поживи, зволоження, захист від ворогів, утеплення та ін.) </w:t>
      </w:r>
      <w:r w:rsidRPr="00C93E62">
        <w:rPr>
          <w:color w:val="000000"/>
          <w:lang w:val="ru-RU"/>
        </w:rPr>
        <w:t>[</w:t>
      </w:r>
      <w:r w:rsidR="00914585" w:rsidRPr="00705336">
        <w:rPr>
          <w:color w:val="000000"/>
          <w:lang w:val="ru-RU"/>
        </w:rPr>
        <w:t>7</w:t>
      </w:r>
      <w:r w:rsidRPr="00C93E62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>
        <w:rPr>
          <w:rStyle w:val="HTML"/>
          <w:rFonts w:ascii="Times New Roman" w:hAnsi="Times New Roman" w:cs="Times New Roman"/>
          <w:sz w:val="24"/>
          <w:szCs w:val="24"/>
        </w:rPr>
        <w:t>.</w:t>
      </w:r>
    </w:p>
    <w:p w:rsidR="00062392" w:rsidRDefault="00721777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 xml:space="preserve">Крім того, застосування </w:t>
      </w:r>
      <w:proofErr w:type="spellStart"/>
      <w:r>
        <w:rPr>
          <w:color w:val="000000"/>
        </w:rPr>
        <w:t>вермикомпостів</w:t>
      </w:r>
      <w:proofErr w:type="spellEnd"/>
      <w:r>
        <w:rPr>
          <w:color w:val="000000"/>
        </w:rPr>
        <w:t xml:space="preserve"> висуває певні обмеження до систем землеробства, де </w:t>
      </w:r>
      <w:r w:rsidR="00027ACA">
        <w:rPr>
          <w:color w:val="000000"/>
        </w:rPr>
        <w:t>ґ</w:t>
      </w:r>
      <w:r>
        <w:rPr>
          <w:color w:val="000000"/>
        </w:rPr>
        <w:t xml:space="preserve">рунт повинен містити збагачений органікою верхній непорушений шар. На сьогодні такі витрати більшість </w:t>
      </w:r>
      <w:proofErr w:type="spellStart"/>
      <w:r>
        <w:rPr>
          <w:color w:val="000000"/>
        </w:rPr>
        <w:t>агрохолдингів</w:t>
      </w:r>
      <w:proofErr w:type="spellEnd"/>
      <w:r>
        <w:rPr>
          <w:color w:val="000000"/>
        </w:rPr>
        <w:t xml:space="preserve"> вважають невиправданим марнотратством</w:t>
      </w:r>
      <w:r w:rsidR="00851BA3">
        <w:rPr>
          <w:color w:val="000000"/>
        </w:rPr>
        <w:t xml:space="preserve"> </w:t>
      </w:r>
      <w:r w:rsidR="00C93E62" w:rsidRPr="00C93E62">
        <w:rPr>
          <w:color w:val="000000"/>
        </w:rPr>
        <w:t>[</w:t>
      </w:r>
      <w:r w:rsidR="00914585" w:rsidRPr="00914585">
        <w:rPr>
          <w:color w:val="000000"/>
        </w:rPr>
        <w:t>5</w:t>
      </w:r>
      <w:r w:rsidR="00C93E62" w:rsidRPr="00C93E62">
        <w:rPr>
          <w:color w:val="000000"/>
        </w:rPr>
        <w:t>]</w:t>
      </w:r>
      <w:r>
        <w:rPr>
          <w:color w:val="000000"/>
        </w:rPr>
        <w:t>.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</w:rPr>
      </w:pPr>
      <w:r w:rsidRPr="00062392">
        <w:rPr>
          <w:color w:val="000000"/>
        </w:rPr>
        <w:t>Оск</w:t>
      </w:r>
      <w:r w:rsidR="00721777">
        <w:rPr>
          <w:color w:val="000000"/>
        </w:rPr>
        <w:t>і</w:t>
      </w:r>
      <w:r w:rsidRPr="00062392">
        <w:rPr>
          <w:color w:val="000000"/>
        </w:rPr>
        <w:t>льки польові культури (як просапні, так і суцільно</w:t>
      </w:r>
      <w:r w:rsidR="00721777">
        <w:rPr>
          <w:color w:val="000000"/>
        </w:rPr>
        <w:t>ї</w:t>
      </w:r>
      <w:r w:rsidRPr="00062392">
        <w:rPr>
          <w:color w:val="000000"/>
        </w:rPr>
        <w:t xml:space="preserve"> сів</w:t>
      </w:r>
      <w:r w:rsidR="00721777">
        <w:rPr>
          <w:color w:val="000000"/>
        </w:rPr>
        <w:t>би</w:t>
      </w:r>
      <w:r w:rsidRPr="00062392">
        <w:rPr>
          <w:color w:val="000000"/>
        </w:rPr>
        <w:t xml:space="preserve">) вирощуються саме на великих площах, то застосування продукції </w:t>
      </w:r>
      <w:proofErr w:type="spellStart"/>
      <w:r w:rsidRPr="00062392">
        <w:rPr>
          <w:color w:val="000000"/>
        </w:rPr>
        <w:t>вермикультури</w:t>
      </w:r>
      <w:proofErr w:type="spellEnd"/>
      <w:r w:rsidRPr="00062392">
        <w:rPr>
          <w:color w:val="000000"/>
        </w:rPr>
        <w:t xml:space="preserve"> під зернові колосові, кукурудзу, соняшник, сою, ріпак може бути рентабельним лише у насіннєвих або науково-дослідних господарствах. А наукові дані, які характеризують позитивну динаміку застосування </w:t>
      </w:r>
      <w:proofErr w:type="spellStart"/>
      <w:r w:rsidRPr="00062392">
        <w:rPr>
          <w:color w:val="000000"/>
        </w:rPr>
        <w:t>біогумусу</w:t>
      </w:r>
      <w:proofErr w:type="spellEnd"/>
      <w:r w:rsidRPr="00062392">
        <w:rPr>
          <w:color w:val="000000"/>
        </w:rPr>
        <w:t xml:space="preserve"> по цих культурах найскоріше отримані з модельних дослідів. </w:t>
      </w:r>
    </w:p>
    <w:p w:rsidR="009C6256" w:rsidRPr="009C6256" w:rsidRDefault="00062392" w:rsidP="009C6256">
      <w:pPr>
        <w:ind w:firstLine="567"/>
        <w:jc w:val="both"/>
        <w:rPr>
          <w:color w:val="000000"/>
        </w:rPr>
      </w:pPr>
      <w:r w:rsidRPr="00062392">
        <w:rPr>
          <w:color w:val="000000"/>
        </w:rPr>
        <w:t>Розуміючи вказану залежність, науковцями кафедри екології та безпеки життєдіяльності Уманського національного університету садівництва</w:t>
      </w:r>
      <w:r w:rsidR="00B42A25">
        <w:rPr>
          <w:color w:val="000000"/>
        </w:rPr>
        <w:t xml:space="preserve"> вже давно</w:t>
      </w:r>
      <w:r w:rsidRPr="00062392">
        <w:rPr>
          <w:color w:val="000000"/>
        </w:rPr>
        <w:t xml:space="preserve"> проводиться ряд наукових дослідів, спрямованих на </w:t>
      </w:r>
      <w:r w:rsidR="00027ACA">
        <w:rPr>
          <w:color w:val="000000"/>
        </w:rPr>
        <w:t xml:space="preserve">реальне </w:t>
      </w:r>
      <w:r w:rsidRPr="00062392">
        <w:rPr>
          <w:color w:val="000000"/>
        </w:rPr>
        <w:t xml:space="preserve">використання </w:t>
      </w:r>
      <w:proofErr w:type="spellStart"/>
      <w:r w:rsidRPr="00062392">
        <w:rPr>
          <w:color w:val="000000"/>
        </w:rPr>
        <w:t>біогумусу</w:t>
      </w:r>
      <w:proofErr w:type="spellEnd"/>
      <w:r w:rsidRPr="00062392">
        <w:rPr>
          <w:color w:val="000000"/>
        </w:rPr>
        <w:t xml:space="preserve"> у галузях садівництва і овочівництва</w:t>
      </w:r>
      <w:r w:rsidR="00C93E62" w:rsidRPr="00C93E62">
        <w:rPr>
          <w:color w:val="000000"/>
        </w:rPr>
        <w:t xml:space="preserve"> [</w:t>
      </w:r>
      <w:r w:rsidR="00914585" w:rsidRPr="00914585">
        <w:rPr>
          <w:color w:val="000000"/>
        </w:rPr>
        <w:t>2</w:t>
      </w:r>
      <w:r w:rsidR="00C93E62" w:rsidRPr="00914585">
        <w:rPr>
          <w:color w:val="000000"/>
        </w:rPr>
        <w:t>]</w:t>
      </w:r>
      <w:r w:rsidRPr="00062392">
        <w:rPr>
          <w:color w:val="000000"/>
        </w:rPr>
        <w:t>. Головною специфічною особливістю цих дослідів є не тільки і не скільки отримання підвищення врожайності за рахунок його використання, а досягнення високої екологічної якості кінцевої продукції</w:t>
      </w:r>
      <w:r w:rsidR="00027ACA">
        <w:rPr>
          <w:color w:val="000000"/>
        </w:rPr>
        <w:t xml:space="preserve"> з обов’язковою умовою збереження і відновлення природної родючості ґрунтів</w:t>
      </w:r>
      <w:r w:rsidRPr="00062392">
        <w:rPr>
          <w:color w:val="000000"/>
        </w:rPr>
        <w:t xml:space="preserve">. Важливим також є напрямок біологічної утилізації органічних відходів, які щорічно утворюються на території університетського містечка (рослинний </w:t>
      </w:r>
      <w:proofErr w:type="spellStart"/>
      <w:r w:rsidRPr="00062392">
        <w:rPr>
          <w:color w:val="000000"/>
        </w:rPr>
        <w:t>опад</w:t>
      </w:r>
      <w:proofErr w:type="spellEnd"/>
      <w:r w:rsidRPr="00062392">
        <w:rPr>
          <w:color w:val="000000"/>
        </w:rPr>
        <w:t xml:space="preserve"> з дерев, наземна частина врожаю на дослідних полях, яблучні вичавки з технологічної лінії по виробництву соку, солома зернових культур після вирощування грибів, побутові органічні відходи)</w:t>
      </w:r>
      <w:r w:rsidR="00027ACA">
        <w:rPr>
          <w:color w:val="000000"/>
        </w:rPr>
        <w:t xml:space="preserve"> </w:t>
      </w:r>
      <w:r w:rsidR="009C6256" w:rsidRPr="009C6256">
        <w:rPr>
          <w:color w:val="000000"/>
        </w:rPr>
        <w:t>[</w:t>
      </w:r>
      <w:r w:rsidR="00914585" w:rsidRPr="00914585">
        <w:rPr>
          <w:color w:val="000000"/>
        </w:rPr>
        <w:t>6</w:t>
      </w:r>
      <w:r w:rsidR="009C6256" w:rsidRPr="009C6256">
        <w:rPr>
          <w:color w:val="000000"/>
        </w:rPr>
        <w:t>]</w:t>
      </w:r>
      <w:r w:rsidRPr="00062392">
        <w:rPr>
          <w:color w:val="000000"/>
        </w:rPr>
        <w:t>.</w:t>
      </w:r>
    </w:p>
    <w:p w:rsidR="009C6256" w:rsidRDefault="00027ACA" w:rsidP="009C6256">
      <w:pPr>
        <w:ind w:firstLine="567"/>
        <w:jc w:val="both"/>
      </w:pPr>
      <w:r>
        <w:t xml:space="preserve">Автор вважає, що саме за біологічною утилізацією рослинних решток – майбутні перспективи застосування </w:t>
      </w:r>
      <w:proofErr w:type="spellStart"/>
      <w:r>
        <w:t>вермикультури</w:t>
      </w:r>
      <w:proofErr w:type="spellEnd"/>
      <w:r w:rsidR="00851BA3" w:rsidRPr="00851BA3">
        <w:t xml:space="preserve"> </w:t>
      </w:r>
      <w:r w:rsidR="009C6256" w:rsidRPr="009C6256">
        <w:t>[</w:t>
      </w:r>
      <w:r w:rsidR="00914585" w:rsidRPr="00914585">
        <w:t>1</w:t>
      </w:r>
      <w:r w:rsidR="009C6256" w:rsidRPr="009C6256">
        <w:rPr>
          <w:lang w:val="ru-RU"/>
        </w:rPr>
        <w:t>]</w:t>
      </w:r>
      <w:r w:rsidR="00062392" w:rsidRPr="00062392">
        <w:t xml:space="preserve"> </w:t>
      </w:r>
    </w:p>
    <w:p w:rsidR="00062392" w:rsidRPr="00851BA3" w:rsidRDefault="00062392" w:rsidP="00062392">
      <w:pPr>
        <w:pStyle w:val="a7"/>
        <w:widowControl w:val="0"/>
        <w:suppressAutoHyphens/>
        <w:spacing w:after="0"/>
        <w:ind w:left="0" w:firstLine="567"/>
        <w:jc w:val="both"/>
      </w:pPr>
      <w:r w:rsidRPr="00062392">
        <w:t xml:space="preserve">В </w:t>
      </w:r>
      <w:r w:rsidR="00027ACA">
        <w:t>умовах Уманського НУС, де щороку утворюється велика кількість органіки</w:t>
      </w:r>
      <w:r w:rsidR="00B42A25">
        <w:t>,</w:t>
      </w:r>
      <w:r w:rsidR="00027ACA">
        <w:t xml:space="preserve"> </w:t>
      </w:r>
      <w:proofErr w:type="spellStart"/>
      <w:r w:rsidR="00027ACA">
        <w:t>вермикультура</w:t>
      </w:r>
      <w:proofErr w:type="spellEnd"/>
      <w:r w:rsidR="00027ACA">
        <w:t xml:space="preserve"> може бути </w:t>
      </w:r>
      <w:r w:rsidR="005D2120">
        <w:t>важливою</w:t>
      </w:r>
      <w:r w:rsidR="00027ACA">
        <w:t xml:space="preserve"> ланкою </w:t>
      </w:r>
      <w:r w:rsidR="005D2120">
        <w:t>у</w:t>
      </w:r>
      <w:r w:rsidR="00027ACA">
        <w:t xml:space="preserve"> цілій </w:t>
      </w:r>
      <w:r w:rsidR="00B42A25">
        <w:t xml:space="preserve">замкненій </w:t>
      </w:r>
      <w:r w:rsidR="00027ACA">
        <w:t xml:space="preserve">технологічній схемі </w:t>
      </w:r>
      <w:r w:rsidR="00B42A25">
        <w:t>альтернативної енергетики</w:t>
      </w:r>
      <w:r w:rsidR="005D2120">
        <w:t xml:space="preserve"> </w:t>
      </w:r>
      <w:r w:rsidR="009C6256" w:rsidRPr="009C6256">
        <w:t>[</w:t>
      </w:r>
      <w:r w:rsidR="00705336" w:rsidRPr="00705336">
        <w:t>3</w:t>
      </w:r>
      <w:r w:rsidR="009C6256" w:rsidRPr="009C6256">
        <w:t>]</w:t>
      </w:r>
      <w:r w:rsidR="00B42A25">
        <w:t xml:space="preserve">. Зокрема з метою формування субстратів </w:t>
      </w:r>
      <w:r w:rsidR="00B42A25" w:rsidRPr="00062392">
        <w:t>для штучних популяцій</w:t>
      </w:r>
      <w:r w:rsidR="00B42A25">
        <w:t xml:space="preserve"> були використані </w:t>
      </w:r>
      <w:r w:rsidR="00B42A25" w:rsidRPr="00062392">
        <w:t>50% яблунев</w:t>
      </w:r>
      <w:r w:rsidR="00B42A25">
        <w:t>их</w:t>
      </w:r>
      <w:r w:rsidR="00B42A25" w:rsidRPr="00062392">
        <w:t xml:space="preserve"> </w:t>
      </w:r>
      <w:proofErr w:type="spellStart"/>
      <w:r w:rsidR="00B42A25" w:rsidRPr="00062392">
        <w:t>вичав</w:t>
      </w:r>
      <w:r w:rsidR="00B42A25">
        <w:t>о</w:t>
      </w:r>
      <w:r w:rsidR="00B42A25" w:rsidRPr="00062392">
        <w:t>к</w:t>
      </w:r>
      <w:proofErr w:type="spellEnd"/>
      <w:r w:rsidR="00B42A25">
        <w:t xml:space="preserve"> (з технологічної лінії вичавлювання соку з яблук університетського садку) і</w:t>
      </w:r>
      <w:r w:rsidR="00B42A25" w:rsidRPr="00062392">
        <w:t xml:space="preserve"> 10% солом</w:t>
      </w:r>
      <w:r w:rsidR="00B42A25">
        <w:t>и (</w:t>
      </w:r>
      <w:r w:rsidR="00B42A25" w:rsidRPr="00062392">
        <w:t>після культивування грибами</w:t>
      </w:r>
      <w:r w:rsidR="00B42A25">
        <w:t xml:space="preserve"> в лабораторії грибівництва</w:t>
      </w:r>
      <w:r w:rsidR="00B42A25" w:rsidRPr="00062392">
        <w:t>)</w:t>
      </w:r>
      <w:r w:rsidR="00B42A25">
        <w:t xml:space="preserve">. Така суміш в наших дослідах складала основу, до якої у різних схемах </w:t>
      </w:r>
      <w:r w:rsidRPr="00062392">
        <w:t>додава</w:t>
      </w:r>
      <w:r w:rsidR="00B42A25">
        <w:t>лись</w:t>
      </w:r>
      <w:r w:rsidRPr="00062392">
        <w:t xml:space="preserve"> земл</w:t>
      </w:r>
      <w:r w:rsidR="00B42A25">
        <w:t>я</w:t>
      </w:r>
      <w:r w:rsidRPr="00062392">
        <w:t>, солом</w:t>
      </w:r>
      <w:r w:rsidR="00B42A25">
        <w:t>а</w:t>
      </w:r>
      <w:r w:rsidRPr="00062392">
        <w:t xml:space="preserve"> зернових колосових культур, листя ведмежого горіха та кроляч</w:t>
      </w:r>
      <w:r w:rsidR="00B42A25">
        <w:t xml:space="preserve">ий </w:t>
      </w:r>
      <w:r w:rsidRPr="00062392">
        <w:t>гн</w:t>
      </w:r>
      <w:r w:rsidR="00B42A25">
        <w:t>ій</w:t>
      </w:r>
      <w:r w:rsidRPr="00062392">
        <w:t xml:space="preserve">. Кролячий гній був закуплений на кролефермі в </w:t>
      </w:r>
      <w:proofErr w:type="spellStart"/>
      <w:r w:rsidRPr="00062392">
        <w:t>с.Іваньки</w:t>
      </w:r>
      <w:proofErr w:type="spellEnd"/>
      <w:r w:rsidRPr="00062392">
        <w:t xml:space="preserve"> </w:t>
      </w:r>
      <w:proofErr w:type="spellStart"/>
      <w:r w:rsidRPr="00062392">
        <w:t>Маньківського</w:t>
      </w:r>
      <w:proofErr w:type="spellEnd"/>
      <w:r w:rsidRPr="00062392">
        <w:t xml:space="preserve"> району. Дана ферма може бути потенційним постачальником гною, так як на її території складуються продукти дефекації кролів на полігоні, до якого є доступ на транспорті і полігон </w:t>
      </w:r>
      <w:proofErr w:type="spellStart"/>
      <w:r w:rsidRPr="00062392">
        <w:t>облаштований</w:t>
      </w:r>
      <w:proofErr w:type="spellEnd"/>
      <w:r w:rsidRPr="00062392">
        <w:t xml:space="preserve"> навантажувачем</w:t>
      </w:r>
      <w:r w:rsidR="009C6256">
        <w:t xml:space="preserve"> </w:t>
      </w:r>
      <w:r w:rsidR="009C6256" w:rsidRPr="00851BA3">
        <w:t>[</w:t>
      </w:r>
      <w:r w:rsidR="00705336" w:rsidRPr="00705336">
        <w:t>4</w:t>
      </w:r>
      <w:r w:rsidR="009C6256" w:rsidRPr="00851BA3">
        <w:t>]</w:t>
      </w:r>
      <w:r w:rsidRPr="00851BA3">
        <w:t>.</w:t>
      </w:r>
    </w:p>
    <w:p w:rsidR="005D2120" w:rsidRDefault="005D2120" w:rsidP="00062392">
      <w:pPr>
        <w:ind w:firstLine="567"/>
        <w:jc w:val="both"/>
        <w:rPr>
          <w:color w:val="000000"/>
          <w:spacing w:val="3"/>
        </w:rPr>
      </w:pPr>
      <w:r>
        <w:rPr>
          <w:color w:val="000000"/>
          <w:spacing w:val="3"/>
        </w:rPr>
        <w:t xml:space="preserve">З </w:t>
      </w:r>
      <w:r w:rsidR="00062392" w:rsidRPr="00062392">
        <w:rPr>
          <w:color w:val="000000"/>
          <w:spacing w:val="3"/>
        </w:rPr>
        <w:t>20</w:t>
      </w:r>
      <w:r w:rsidR="00705336" w:rsidRPr="00705336">
        <w:rPr>
          <w:color w:val="000000"/>
          <w:spacing w:val="3"/>
        </w:rPr>
        <w:t>10</w:t>
      </w:r>
      <w:r w:rsidR="00062392" w:rsidRPr="00062392">
        <w:rPr>
          <w:color w:val="000000"/>
          <w:spacing w:val="3"/>
        </w:rPr>
        <w:t xml:space="preserve"> року</w:t>
      </w:r>
      <w:r>
        <w:rPr>
          <w:color w:val="000000"/>
          <w:spacing w:val="3"/>
        </w:rPr>
        <w:t xml:space="preserve"> і по сьогодні триває </w:t>
      </w:r>
      <w:r w:rsidR="00062392" w:rsidRPr="00062392">
        <w:rPr>
          <w:color w:val="000000"/>
          <w:spacing w:val="3"/>
        </w:rPr>
        <w:t>дослід</w:t>
      </w:r>
      <w:r>
        <w:rPr>
          <w:color w:val="000000"/>
          <w:spacing w:val="3"/>
        </w:rPr>
        <w:t>,</w:t>
      </w:r>
      <w:r w:rsidR="00062392" w:rsidRPr="00062392">
        <w:rPr>
          <w:color w:val="000000"/>
          <w:spacing w:val="3"/>
        </w:rPr>
        <w:t xml:space="preserve"> мет</w:t>
      </w:r>
      <w:r>
        <w:rPr>
          <w:color w:val="000000"/>
          <w:spacing w:val="3"/>
        </w:rPr>
        <w:t xml:space="preserve">а якого - </w:t>
      </w:r>
      <w:r w:rsidR="00062392" w:rsidRPr="00062392">
        <w:rPr>
          <w:color w:val="000000"/>
          <w:spacing w:val="3"/>
        </w:rPr>
        <w:t xml:space="preserve">спостереження за процесом біологічної утилізації органічних решток за допомогою </w:t>
      </w:r>
      <w:proofErr w:type="spellStart"/>
      <w:r w:rsidR="00062392" w:rsidRPr="00062392">
        <w:rPr>
          <w:color w:val="000000"/>
          <w:spacing w:val="3"/>
        </w:rPr>
        <w:t>вермикультури</w:t>
      </w:r>
      <w:proofErr w:type="spellEnd"/>
      <w:r w:rsidR="00062392" w:rsidRPr="00062392">
        <w:rPr>
          <w:color w:val="000000"/>
          <w:spacing w:val="3"/>
        </w:rPr>
        <w:t xml:space="preserve"> на прикладі </w:t>
      </w:r>
      <w:r w:rsidR="00062392" w:rsidRPr="00062392">
        <w:rPr>
          <w:color w:val="000000"/>
          <w:spacing w:val="3"/>
        </w:rPr>
        <w:lastRenderedPageBreak/>
        <w:t xml:space="preserve">популяції </w:t>
      </w:r>
      <w:proofErr w:type="spellStart"/>
      <w:r w:rsidR="00062392" w:rsidRPr="00062392">
        <w:rPr>
          <w:i/>
          <w:color w:val="000000"/>
          <w:spacing w:val="3"/>
        </w:rPr>
        <w:t>Eіsenia</w:t>
      </w:r>
      <w:proofErr w:type="spellEnd"/>
      <w:r w:rsidR="00062392" w:rsidRPr="00062392">
        <w:rPr>
          <w:color w:val="000000"/>
          <w:spacing w:val="3"/>
        </w:rPr>
        <w:t xml:space="preserve"> </w:t>
      </w:r>
      <w:proofErr w:type="spellStart"/>
      <w:r w:rsidR="00062392" w:rsidRPr="00062392">
        <w:rPr>
          <w:i/>
          <w:color w:val="000000"/>
          <w:spacing w:val="3"/>
        </w:rPr>
        <w:t>fe</w:t>
      </w:r>
      <w:r>
        <w:rPr>
          <w:i/>
          <w:color w:val="000000"/>
          <w:spacing w:val="3"/>
        </w:rPr>
        <w:t>с</w:t>
      </w:r>
      <w:r w:rsidR="00062392" w:rsidRPr="00062392">
        <w:rPr>
          <w:i/>
          <w:color w:val="000000"/>
          <w:spacing w:val="3"/>
        </w:rPr>
        <w:t>tida</w:t>
      </w:r>
      <w:proofErr w:type="spellEnd"/>
      <w:r w:rsidR="00062392" w:rsidRPr="00062392">
        <w:rPr>
          <w:color w:val="000000"/>
          <w:spacing w:val="3"/>
        </w:rPr>
        <w:t xml:space="preserve">. </w:t>
      </w:r>
      <w:r>
        <w:rPr>
          <w:color w:val="000000"/>
          <w:spacing w:val="3"/>
        </w:rPr>
        <w:t xml:space="preserve">Важливо відзначити, що популяція була сформована не штучним </w:t>
      </w:r>
      <w:proofErr w:type="spellStart"/>
      <w:r>
        <w:rPr>
          <w:color w:val="000000"/>
          <w:spacing w:val="3"/>
        </w:rPr>
        <w:t>підселенням</w:t>
      </w:r>
      <w:proofErr w:type="spellEnd"/>
      <w:r>
        <w:rPr>
          <w:color w:val="000000"/>
          <w:spacing w:val="3"/>
        </w:rPr>
        <w:t xml:space="preserve"> до буртів каліфорнійського </w:t>
      </w:r>
      <w:r w:rsidR="005C78A8">
        <w:rPr>
          <w:color w:val="000000"/>
          <w:spacing w:val="3"/>
        </w:rPr>
        <w:t>черв’яка</w:t>
      </w:r>
      <w:bookmarkStart w:id="0" w:name="_GoBack"/>
      <w:bookmarkEnd w:id="0"/>
      <w:r>
        <w:rPr>
          <w:color w:val="000000"/>
          <w:spacing w:val="3"/>
        </w:rPr>
        <w:t xml:space="preserve"> (або гібриду «Старатель»), а виведена у відкритому ґрунті асиміляцією географічно </w:t>
      </w:r>
      <w:r w:rsidR="00851BA3">
        <w:rPr>
          <w:color w:val="000000"/>
          <w:spacing w:val="3"/>
        </w:rPr>
        <w:t>«</w:t>
      </w:r>
      <w:r>
        <w:rPr>
          <w:color w:val="000000"/>
          <w:spacing w:val="3"/>
        </w:rPr>
        <w:t>розпорошених</w:t>
      </w:r>
      <w:r w:rsidR="00851BA3">
        <w:rPr>
          <w:color w:val="000000"/>
          <w:spacing w:val="3"/>
        </w:rPr>
        <w:t>»</w:t>
      </w:r>
      <w:r>
        <w:rPr>
          <w:color w:val="000000"/>
          <w:spacing w:val="3"/>
        </w:rPr>
        <w:t xml:space="preserve"> ближніми територіями Уманщини представників  </w:t>
      </w:r>
      <w:proofErr w:type="spellStart"/>
      <w:r w:rsidRPr="00062392">
        <w:rPr>
          <w:i/>
          <w:color w:val="000000"/>
          <w:spacing w:val="3"/>
        </w:rPr>
        <w:t>Eіsenia</w:t>
      </w:r>
      <w:proofErr w:type="spellEnd"/>
      <w:r w:rsidRPr="00062392">
        <w:rPr>
          <w:color w:val="000000"/>
          <w:spacing w:val="3"/>
        </w:rPr>
        <w:t xml:space="preserve"> </w:t>
      </w:r>
      <w:proofErr w:type="spellStart"/>
      <w:r w:rsidRPr="00062392">
        <w:rPr>
          <w:i/>
          <w:color w:val="000000"/>
          <w:spacing w:val="3"/>
        </w:rPr>
        <w:t>fe</w:t>
      </w:r>
      <w:r>
        <w:rPr>
          <w:i/>
          <w:color w:val="000000"/>
          <w:spacing w:val="3"/>
        </w:rPr>
        <w:t>с</w:t>
      </w:r>
      <w:r w:rsidRPr="00062392">
        <w:rPr>
          <w:i/>
          <w:color w:val="000000"/>
          <w:spacing w:val="3"/>
        </w:rPr>
        <w:t>tida</w:t>
      </w:r>
      <w:proofErr w:type="spellEnd"/>
      <w:r>
        <w:rPr>
          <w:i/>
          <w:color w:val="000000"/>
          <w:spacing w:val="3"/>
        </w:rPr>
        <w:t>.</w:t>
      </w:r>
    </w:p>
    <w:p w:rsidR="00062392" w:rsidRPr="00062392" w:rsidRDefault="00062392" w:rsidP="00062392">
      <w:pPr>
        <w:ind w:firstLine="567"/>
        <w:jc w:val="both"/>
        <w:rPr>
          <w:color w:val="000000"/>
          <w:spacing w:val="3"/>
        </w:rPr>
      </w:pPr>
      <w:r w:rsidRPr="00062392">
        <w:rPr>
          <w:color w:val="000000"/>
          <w:spacing w:val="3"/>
        </w:rPr>
        <w:t xml:space="preserve">З шести різних буртів відбирали методом конвертування певний </w:t>
      </w:r>
      <w:r w:rsidRPr="00062392">
        <w:rPr>
          <w:rFonts w:eastAsia="Calibri"/>
        </w:rPr>
        <w:t>об’єм</w:t>
      </w:r>
      <w:r w:rsidRPr="00062392">
        <w:rPr>
          <w:color w:val="000000"/>
          <w:spacing w:val="3"/>
        </w:rPr>
        <w:t xml:space="preserve"> субстрату (704 см</w:t>
      </w:r>
      <w:r w:rsidRPr="00062392">
        <w:rPr>
          <w:color w:val="000000"/>
          <w:spacing w:val="3"/>
          <w:vertAlign w:val="superscript"/>
        </w:rPr>
        <w:t xml:space="preserve">3 </w:t>
      </w:r>
      <w:r w:rsidRPr="00062392">
        <w:rPr>
          <w:color w:val="000000"/>
          <w:spacing w:val="3"/>
        </w:rPr>
        <w:t xml:space="preserve">або </w:t>
      </w:r>
      <w:smartTag w:uri="urn:schemas-microsoft-com:office:smarttags" w:element="metricconverter">
        <w:smartTagPr>
          <w:attr w:name="ProductID" w:val="0,0007 м3"/>
        </w:smartTagPr>
        <w:r w:rsidRPr="00062392">
          <w:rPr>
            <w:color w:val="000000"/>
            <w:spacing w:val="3"/>
          </w:rPr>
          <w:t>0,0007 м</w:t>
        </w:r>
        <w:r w:rsidRPr="00062392">
          <w:rPr>
            <w:color w:val="000000"/>
            <w:spacing w:val="3"/>
            <w:vertAlign w:val="superscript"/>
          </w:rPr>
          <w:t>3</w:t>
        </w:r>
      </w:smartTag>
      <w:r w:rsidRPr="00062392">
        <w:rPr>
          <w:color w:val="000000"/>
          <w:spacing w:val="3"/>
          <w:vertAlign w:val="superscript"/>
        </w:rPr>
        <w:t xml:space="preserve"> </w:t>
      </w:r>
      <w:r w:rsidRPr="00062392">
        <w:rPr>
          <w:color w:val="000000"/>
          <w:spacing w:val="3"/>
        </w:rPr>
        <w:t xml:space="preserve">) і проводили обрахунок популяції (чисельність та щільність), наявність стадії кокона або яйця, стадії нестатевозрілих </w:t>
      </w:r>
      <w:r w:rsidRPr="00062392">
        <w:t>черв’яків та стадії статевої зрілості черв’яка</w:t>
      </w:r>
      <w:r w:rsidRPr="00062392">
        <w:rPr>
          <w:color w:val="000000"/>
          <w:spacing w:val="3"/>
        </w:rPr>
        <w:t xml:space="preserve">. Відстежували </w:t>
      </w:r>
      <w:r w:rsidRPr="00062392">
        <w:t xml:space="preserve">весь життєвий цикл </w:t>
      </w:r>
      <w:proofErr w:type="spellStart"/>
      <w:r w:rsidRPr="00062392">
        <w:rPr>
          <w:i/>
          <w:color w:val="000000"/>
          <w:spacing w:val="3"/>
        </w:rPr>
        <w:t>Eіsenia</w:t>
      </w:r>
      <w:proofErr w:type="spellEnd"/>
      <w:r w:rsidRPr="00062392">
        <w:rPr>
          <w:i/>
          <w:color w:val="000000"/>
          <w:spacing w:val="3"/>
        </w:rPr>
        <w:t xml:space="preserve"> </w:t>
      </w:r>
      <w:proofErr w:type="spellStart"/>
      <w:r w:rsidRPr="00062392">
        <w:rPr>
          <w:i/>
          <w:color w:val="000000"/>
          <w:spacing w:val="3"/>
        </w:rPr>
        <w:t>fe</w:t>
      </w:r>
      <w:r w:rsidR="005D2120">
        <w:rPr>
          <w:i/>
          <w:color w:val="000000"/>
          <w:spacing w:val="3"/>
        </w:rPr>
        <w:t>с</w:t>
      </w:r>
      <w:r w:rsidRPr="00062392">
        <w:rPr>
          <w:i/>
          <w:color w:val="000000"/>
          <w:spacing w:val="3"/>
        </w:rPr>
        <w:t>tida</w:t>
      </w:r>
      <w:proofErr w:type="spellEnd"/>
      <w:r w:rsidRPr="00062392">
        <w:rPr>
          <w:i/>
          <w:color w:val="000000"/>
          <w:spacing w:val="3"/>
        </w:rPr>
        <w:t xml:space="preserve"> </w:t>
      </w:r>
      <w:r w:rsidRPr="00062392">
        <w:t>–</w:t>
      </w:r>
      <w:r w:rsidRPr="00062392">
        <w:rPr>
          <w:i/>
          <w:color w:val="000000"/>
          <w:spacing w:val="3"/>
        </w:rPr>
        <w:t xml:space="preserve"> </w:t>
      </w:r>
      <w:r w:rsidRPr="00062392">
        <w:rPr>
          <w:color w:val="000000"/>
          <w:spacing w:val="3"/>
        </w:rPr>
        <w:t xml:space="preserve">від стадії кокона або яйця – до стадії відкладання яєць. </w:t>
      </w:r>
    </w:p>
    <w:p w:rsidR="00062392" w:rsidRPr="00062392" w:rsidRDefault="00062392" w:rsidP="00062392">
      <w:pPr>
        <w:ind w:firstLine="567"/>
        <w:jc w:val="both"/>
      </w:pPr>
      <w:r w:rsidRPr="00062392">
        <w:rPr>
          <w:color w:val="000000"/>
          <w:spacing w:val="3"/>
        </w:rPr>
        <w:t xml:space="preserve">При визначенні особливостей перебігу окремих стадій онтогенезу </w:t>
      </w:r>
      <w:proofErr w:type="spellStart"/>
      <w:r w:rsidRPr="00062392">
        <w:rPr>
          <w:i/>
          <w:color w:val="000000"/>
          <w:spacing w:val="3"/>
        </w:rPr>
        <w:t>Eіsenia</w:t>
      </w:r>
      <w:proofErr w:type="spellEnd"/>
      <w:r w:rsidRPr="00062392">
        <w:rPr>
          <w:i/>
          <w:color w:val="000000"/>
          <w:spacing w:val="3"/>
        </w:rPr>
        <w:t xml:space="preserve"> </w:t>
      </w:r>
      <w:proofErr w:type="spellStart"/>
      <w:r w:rsidRPr="00062392">
        <w:rPr>
          <w:i/>
          <w:color w:val="000000"/>
          <w:spacing w:val="3"/>
        </w:rPr>
        <w:t>fe</w:t>
      </w:r>
      <w:r w:rsidR="005D2120">
        <w:rPr>
          <w:i/>
          <w:color w:val="000000"/>
          <w:spacing w:val="3"/>
        </w:rPr>
        <w:t>с</w:t>
      </w:r>
      <w:r w:rsidRPr="00062392">
        <w:rPr>
          <w:i/>
          <w:color w:val="000000"/>
          <w:spacing w:val="3"/>
        </w:rPr>
        <w:t>tida</w:t>
      </w:r>
      <w:proofErr w:type="spellEnd"/>
      <w:r w:rsidRPr="00062392">
        <w:rPr>
          <w:color w:val="000000"/>
          <w:spacing w:val="3"/>
        </w:rPr>
        <w:t xml:space="preserve"> за умов розведення на різних субстратах</w:t>
      </w:r>
      <w:r w:rsidRPr="00062392">
        <w:t xml:space="preserve"> виявлено високу активність його розмноження у варіантах з використанням субстратів з кролячим гноєм та гною після ферментації. У варіантах з використанням трав’яного субстрату та соломи запліднення відбувалося гірше, особливо при пониженій температурі (від +10° до +19° С).</w:t>
      </w:r>
    </w:p>
    <w:p w:rsidR="00062392" w:rsidRPr="00062392" w:rsidRDefault="00062392" w:rsidP="00062392">
      <w:pPr>
        <w:ind w:firstLine="567"/>
        <w:jc w:val="both"/>
      </w:pPr>
      <w:r w:rsidRPr="00062392">
        <w:t>Щодо виходу нестатевозрілих особин з коконів, то найвищі показники були відміченні у варіантах субстратів з кролячим гноєм та гною після ферментації (2,5 особини в середньому з коконів).</w:t>
      </w:r>
    </w:p>
    <w:p w:rsidR="00062392" w:rsidRPr="00062392" w:rsidRDefault="00062392" w:rsidP="00062392">
      <w:pPr>
        <w:ind w:firstLine="567"/>
        <w:jc w:val="both"/>
      </w:pPr>
      <w:r w:rsidRPr="00062392">
        <w:t>В інших випадках спостерігались менш значні досліджувані показники: листяний субстрат – по 1,5 особини в середньому з коконів; солома, використовувана при культивації грибів – по 1 особині з коконів в середньому.</w:t>
      </w:r>
    </w:p>
    <w:p w:rsidR="00062392" w:rsidRPr="00062392" w:rsidRDefault="00062392" w:rsidP="00062392">
      <w:pPr>
        <w:ind w:firstLine="567"/>
        <w:jc w:val="both"/>
      </w:pPr>
      <w:r w:rsidRPr="00062392">
        <w:t>Таким чином, на харчову і репродуктивну активність, отримання біомаси штучної популяції червоного черв’яка</w:t>
      </w:r>
      <w:r w:rsidRPr="00062392">
        <w:rPr>
          <w:i/>
        </w:rPr>
        <w:t xml:space="preserve"> </w:t>
      </w:r>
      <w:proofErr w:type="spellStart"/>
      <w:r w:rsidRPr="00062392">
        <w:rPr>
          <w:i/>
        </w:rPr>
        <w:t>Eisenia</w:t>
      </w:r>
      <w:proofErr w:type="spellEnd"/>
      <w:r w:rsidRPr="00062392">
        <w:rPr>
          <w:i/>
        </w:rPr>
        <w:t xml:space="preserve"> </w:t>
      </w:r>
      <w:proofErr w:type="spellStart"/>
      <w:r w:rsidRPr="00062392">
        <w:rPr>
          <w:i/>
        </w:rPr>
        <w:t>fe</w:t>
      </w:r>
      <w:r w:rsidR="005D2120">
        <w:rPr>
          <w:i/>
        </w:rPr>
        <w:t>с</w:t>
      </w:r>
      <w:r w:rsidRPr="00062392">
        <w:rPr>
          <w:i/>
        </w:rPr>
        <w:t>tida</w:t>
      </w:r>
      <w:proofErr w:type="spellEnd"/>
      <w:r w:rsidRPr="00062392">
        <w:t xml:space="preserve"> впливають абіотичні та біотичні фактори, такі як температура, вологість, якісний склад структуро утворювачі, субстрату. Особливо – трофічного фактора, що беззаперечно впливатиме на вихід </w:t>
      </w:r>
      <w:proofErr w:type="spellStart"/>
      <w:r w:rsidRPr="00062392">
        <w:t>біогумусу</w:t>
      </w:r>
      <w:proofErr w:type="spellEnd"/>
      <w:r w:rsidRPr="00062392">
        <w:t>.</w:t>
      </w:r>
    </w:p>
    <w:p w:rsidR="00062392" w:rsidRDefault="00062392" w:rsidP="00062392">
      <w:pPr>
        <w:ind w:firstLine="567"/>
        <w:jc w:val="both"/>
      </w:pPr>
      <w:r w:rsidRPr="00062392">
        <w:t xml:space="preserve">Усі </w:t>
      </w:r>
      <w:proofErr w:type="spellStart"/>
      <w:r w:rsidRPr="00062392">
        <w:t>демекологічні</w:t>
      </w:r>
      <w:proofErr w:type="spellEnd"/>
      <w:r w:rsidRPr="00062392">
        <w:t xml:space="preserve"> параметри та </w:t>
      </w:r>
      <w:r w:rsidRPr="00062392">
        <w:rPr>
          <w:rFonts w:eastAsia="Calibri"/>
        </w:rPr>
        <w:t>особливості перебігу онтогенетичних стадій об’єкта досліджень</w:t>
      </w:r>
      <w:r w:rsidRPr="00062392">
        <w:rPr>
          <w:rFonts w:eastAsia="Calibri"/>
          <w:i/>
        </w:rPr>
        <w:t xml:space="preserve"> </w:t>
      </w:r>
      <w:r w:rsidRPr="00062392">
        <w:rPr>
          <w:rFonts w:eastAsia="Calibri"/>
        </w:rPr>
        <w:t xml:space="preserve">вказують на те, що найкращим субстратом для </w:t>
      </w:r>
      <w:proofErr w:type="spellStart"/>
      <w:r w:rsidRPr="00062392">
        <w:rPr>
          <w:rFonts w:eastAsia="Calibri"/>
        </w:rPr>
        <w:t>вермикультивування</w:t>
      </w:r>
      <w:proofErr w:type="spellEnd"/>
      <w:r w:rsidRPr="00062392">
        <w:rPr>
          <w:rFonts w:eastAsia="Calibri"/>
        </w:rPr>
        <w:t xml:space="preserve"> є субстрат з </w:t>
      </w:r>
      <w:r w:rsidRPr="00062392">
        <w:rPr>
          <w:color w:val="000000"/>
          <w:spacing w:val="3"/>
        </w:rPr>
        <w:t>основи</w:t>
      </w:r>
      <w:r w:rsidRPr="00062392">
        <w:t xml:space="preserve"> (60 %), кролячого гною та соломи зернових колосових культур (40 %). При цьому основою цієї суміші є кролячий гній. Це цілком закономірно, оскільки, гній кроликів містить зольні речовини і азот, що зменшують кислотність ґрунту. З кормів, що споживають тварини, в гній кролів іде близько 40% органічних речовин, 90% калію, 80% фосфору і 50-70% азоту. Слід зазначити, що для черв'яків гній кролів є певним «делікатесом», що пояснює їх швидке розмноження саме в цьому середовищі. Але, найскоріше, застосування в якості основи гною ВРХ може дати подібні результати. 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</w:pPr>
      <w:r w:rsidRPr="00062392">
        <w:rPr>
          <w:color w:val="000000"/>
        </w:rPr>
        <w:t>Але крім «</w:t>
      </w:r>
      <w:proofErr w:type="spellStart"/>
      <w:r w:rsidRPr="00062392">
        <w:rPr>
          <w:color w:val="000000"/>
        </w:rPr>
        <w:t>біореакторних</w:t>
      </w:r>
      <w:proofErr w:type="spellEnd"/>
      <w:r w:rsidRPr="00062392">
        <w:rPr>
          <w:color w:val="000000"/>
        </w:rPr>
        <w:t xml:space="preserve">» функцій </w:t>
      </w:r>
      <w:proofErr w:type="spellStart"/>
      <w:r w:rsidRPr="00062392">
        <w:rPr>
          <w:color w:val="000000"/>
        </w:rPr>
        <w:t>вермикультур</w:t>
      </w:r>
      <w:r w:rsidR="00851BA3">
        <w:rPr>
          <w:color w:val="000000"/>
        </w:rPr>
        <w:t>у</w:t>
      </w:r>
      <w:proofErr w:type="spellEnd"/>
      <w:r w:rsidRPr="00062392">
        <w:rPr>
          <w:color w:val="000000"/>
        </w:rPr>
        <w:t xml:space="preserve"> можна розглядати як самостійне джерело </w:t>
      </w:r>
      <w:proofErr w:type="spellStart"/>
      <w:r w:rsidRPr="00062392">
        <w:rPr>
          <w:color w:val="000000"/>
        </w:rPr>
        <w:t>кормопостачання</w:t>
      </w:r>
      <w:proofErr w:type="spellEnd"/>
      <w:r w:rsidRPr="00062392">
        <w:rPr>
          <w:color w:val="000000"/>
        </w:rPr>
        <w:t xml:space="preserve"> для тваринництва. Так, з 1 т органічних відходів, перероблених черв'яками, крім </w:t>
      </w:r>
      <w:smartTag w:uri="urn:schemas-microsoft-com:office:smarttags" w:element="metricconverter">
        <w:smartTagPr>
          <w:attr w:name="ProductID" w:val="600 кг"/>
        </w:smartTagPr>
        <w:r w:rsidRPr="00062392">
          <w:rPr>
            <w:color w:val="000000"/>
          </w:rPr>
          <w:t>600 кг</w:t>
        </w:r>
      </w:smartTag>
      <w:r w:rsidRPr="00062392">
        <w:rPr>
          <w:color w:val="000000"/>
        </w:rPr>
        <w:t xml:space="preserve"> </w:t>
      </w:r>
      <w:proofErr w:type="spellStart"/>
      <w:r w:rsidRPr="00062392">
        <w:rPr>
          <w:color w:val="000000"/>
        </w:rPr>
        <w:t>біогумусу</w:t>
      </w:r>
      <w:proofErr w:type="spellEnd"/>
      <w:r w:rsidRPr="00062392">
        <w:rPr>
          <w:color w:val="000000"/>
        </w:rPr>
        <w:t xml:space="preserve"> отримують </w:t>
      </w:r>
      <w:smartTag w:uri="urn:schemas-microsoft-com:office:smarttags" w:element="metricconverter">
        <w:smartTagPr>
          <w:attr w:name="ProductID" w:val="100 кг"/>
        </w:smartTagPr>
        <w:r w:rsidRPr="00062392">
          <w:rPr>
            <w:color w:val="000000"/>
          </w:rPr>
          <w:t>100 кг</w:t>
        </w:r>
      </w:smartTag>
      <w:r w:rsidRPr="00062392">
        <w:rPr>
          <w:color w:val="000000"/>
        </w:rPr>
        <w:t xml:space="preserve"> біомаси черв'яків. Маса сухої речовини в тканинах їхнього тіла досягає 17-23 %, вміст сирого протеїну </w:t>
      </w:r>
      <w:r w:rsidRPr="00062392">
        <w:t>–</w:t>
      </w:r>
      <w:r w:rsidRPr="00062392">
        <w:rPr>
          <w:color w:val="000000"/>
        </w:rPr>
        <w:t xml:space="preserve"> 60 </w:t>
      </w:r>
      <w:r w:rsidRPr="00062392">
        <w:rPr>
          <w:iCs/>
          <w:color w:val="000000"/>
        </w:rPr>
        <w:t>%</w:t>
      </w:r>
      <w:r w:rsidRPr="00062392">
        <w:rPr>
          <w:i/>
          <w:iCs/>
          <w:color w:val="000000"/>
        </w:rPr>
        <w:t xml:space="preserve">, </w:t>
      </w:r>
      <w:r w:rsidRPr="00062392">
        <w:rPr>
          <w:color w:val="000000"/>
        </w:rPr>
        <w:t xml:space="preserve">ліпідів </w:t>
      </w:r>
      <w:r w:rsidRPr="00062392">
        <w:t>–</w:t>
      </w:r>
      <w:r w:rsidRPr="00062392">
        <w:rPr>
          <w:color w:val="000000"/>
        </w:rPr>
        <w:t xml:space="preserve"> 6-9</w:t>
      </w:r>
      <w:r w:rsidRPr="00062392">
        <w:rPr>
          <w:iCs/>
          <w:color w:val="000000"/>
        </w:rPr>
        <w:t>%</w:t>
      </w:r>
      <w:r w:rsidRPr="00062392">
        <w:rPr>
          <w:color w:val="000000"/>
        </w:rPr>
        <w:t xml:space="preserve">, вуглеводів </w:t>
      </w:r>
      <w:r w:rsidRPr="00062392">
        <w:t>–</w:t>
      </w:r>
      <w:r w:rsidRPr="00062392">
        <w:rPr>
          <w:color w:val="000000"/>
        </w:rPr>
        <w:t xml:space="preserve"> 17</w:t>
      </w:r>
      <w:r w:rsidRPr="00062392">
        <w:rPr>
          <w:iCs/>
          <w:color w:val="000000"/>
        </w:rPr>
        <w:t>%</w:t>
      </w:r>
      <w:r w:rsidRPr="00062392">
        <w:rPr>
          <w:color w:val="000000"/>
        </w:rPr>
        <w:t xml:space="preserve">, жирів </w:t>
      </w:r>
      <w:r w:rsidRPr="00062392">
        <w:t>–</w:t>
      </w:r>
      <w:r w:rsidRPr="00062392">
        <w:rPr>
          <w:color w:val="000000"/>
        </w:rPr>
        <w:t xml:space="preserve"> 4,5</w:t>
      </w:r>
      <w:r w:rsidRPr="00062392">
        <w:rPr>
          <w:iCs/>
          <w:color w:val="000000"/>
        </w:rPr>
        <w:t>%</w:t>
      </w:r>
      <w:r w:rsidRPr="00062392">
        <w:rPr>
          <w:color w:val="000000"/>
        </w:rPr>
        <w:t xml:space="preserve">, мінеральних солей </w:t>
      </w:r>
      <w:r w:rsidRPr="00062392">
        <w:t>–</w:t>
      </w:r>
      <w:r w:rsidRPr="00062392">
        <w:rPr>
          <w:color w:val="000000"/>
        </w:rPr>
        <w:t xml:space="preserve"> 15</w:t>
      </w:r>
      <w:r w:rsidRPr="00062392">
        <w:rPr>
          <w:iCs/>
          <w:color w:val="000000"/>
        </w:rPr>
        <w:t>%</w:t>
      </w:r>
      <w:r w:rsidRPr="00062392">
        <w:rPr>
          <w:color w:val="000000"/>
        </w:rPr>
        <w:t xml:space="preserve">, азотних екстрактивних речовин </w:t>
      </w:r>
      <w:r w:rsidRPr="00062392">
        <w:t>–</w:t>
      </w:r>
      <w:r w:rsidRPr="00062392">
        <w:rPr>
          <w:color w:val="000000"/>
        </w:rPr>
        <w:t xml:space="preserve"> 7-16 %. Із черв'яків після відповідної обробки отримують білкове борошно, яке за амінокислотним складом наближається до </w:t>
      </w:r>
      <w:r w:rsidR="005D2120" w:rsidRPr="00062392">
        <w:rPr>
          <w:color w:val="000000"/>
        </w:rPr>
        <w:t>м’яса</w:t>
      </w:r>
      <w:r w:rsidRPr="00062392">
        <w:rPr>
          <w:color w:val="000000"/>
        </w:rPr>
        <w:t xml:space="preserve"> тварин і риби, але переважає його за вмістом усіх незамінних амінокислот (за винятком гліцину).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lang w:val="ru-RU"/>
        </w:rPr>
      </w:pPr>
      <w:r w:rsidRPr="00062392">
        <w:rPr>
          <w:color w:val="000000"/>
        </w:rPr>
        <w:t xml:space="preserve">Додавання біомаси черв'яків до раціону сільськогосподарських тварин і </w:t>
      </w:r>
      <w:r w:rsidRPr="00062392">
        <w:rPr>
          <w:i/>
          <w:iCs/>
          <w:color w:val="000000"/>
        </w:rPr>
        <w:t xml:space="preserve"> </w:t>
      </w:r>
      <w:r w:rsidRPr="00062392">
        <w:rPr>
          <w:color w:val="000000"/>
        </w:rPr>
        <w:t xml:space="preserve">птиці сприяє збільшенню виходу продукції та поліпшенню її якості. Так при додаванні 1 % біомаси черв’яків до раціону курей протягом 104 днів їх несучість підвищилась приблизно на 20 % за одночасного зростання в яйцях вмісту протеїну. Використання в раціоні корів </w:t>
      </w:r>
      <w:smartTag w:uri="urn:schemas-microsoft-com:office:smarttags" w:element="metricconverter">
        <w:smartTagPr>
          <w:attr w:name="ProductID" w:val="0,5 кг"/>
        </w:smartTagPr>
        <w:r w:rsidRPr="00062392">
          <w:rPr>
            <w:color w:val="000000"/>
          </w:rPr>
          <w:t>0,5 кг</w:t>
        </w:r>
      </w:smartTag>
      <w:r w:rsidRPr="00062392">
        <w:rPr>
          <w:color w:val="000000"/>
        </w:rPr>
        <w:t xml:space="preserve"> свіжої біомаси черв'яків забезпечило підвищення надоїв молока на 22 %. Включення до раціону кормів тварин білкових добавок дає змогу скоротити витрати кормів на 30 %, підвищити вихід м'яса на 10 %, знизити собівартість продукції на 40 %, а в умовах гострого дефіциту білка ці показники можуть бути у 5-8 разів вищими.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lang w:val="ru-RU"/>
        </w:rPr>
      </w:pPr>
      <w:r w:rsidRPr="00062392">
        <w:rPr>
          <w:color w:val="000000"/>
        </w:rPr>
        <w:t xml:space="preserve">Цікаві можливості застосування </w:t>
      </w:r>
      <w:proofErr w:type="spellStart"/>
      <w:r w:rsidRPr="00062392">
        <w:rPr>
          <w:color w:val="000000"/>
        </w:rPr>
        <w:t>вермикультури</w:t>
      </w:r>
      <w:proofErr w:type="spellEnd"/>
      <w:r w:rsidRPr="00062392">
        <w:rPr>
          <w:color w:val="000000"/>
        </w:rPr>
        <w:t xml:space="preserve"> в медицині, фармакології, косметичній промисловості. Різні типи екстрактів черв'яків використовують як медичні препарати, як захисну косметику для шкіри. На основі екстракту з </w:t>
      </w:r>
      <w:proofErr w:type="spellStart"/>
      <w:r w:rsidRPr="00062392">
        <w:rPr>
          <w:color w:val="000000"/>
        </w:rPr>
        <w:t>вермикультури</w:t>
      </w:r>
      <w:proofErr w:type="spellEnd"/>
      <w:r w:rsidRPr="00062392">
        <w:rPr>
          <w:color w:val="000000"/>
        </w:rPr>
        <w:t xml:space="preserve"> розроблено мазь, яка </w:t>
      </w:r>
      <w:r w:rsidRPr="00062392">
        <w:rPr>
          <w:color w:val="000000"/>
        </w:rPr>
        <w:lastRenderedPageBreak/>
        <w:t>ефективна для лікування лишаю, екземи, варикозних виразок нижніх кінцівок, отримано препарати для лікування хвороб очей.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lang w:val="ru-RU"/>
        </w:rPr>
      </w:pPr>
      <w:r w:rsidRPr="00062392">
        <w:rPr>
          <w:color w:val="000000"/>
        </w:rPr>
        <w:t xml:space="preserve">У китайській медицині земляних черв'яків використовують близько 2 тисячоліть, а нині із залученням сучасних методів і технологій із них виготовлені антивірусна та </w:t>
      </w:r>
      <w:proofErr w:type="spellStart"/>
      <w:r w:rsidRPr="00062392">
        <w:rPr>
          <w:color w:val="000000"/>
        </w:rPr>
        <w:t>антипухлинна</w:t>
      </w:r>
      <w:proofErr w:type="spellEnd"/>
      <w:r w:rsidRPr="00062392">
        <w:rPr>
          <w:color w:val="000000"/>
        </w:rPr>
        <w:t xml:space="preserve"> сироватки.</w:t>
      </w:r>
    </w:p>
    <w:p w:rsidR="00062392" w:rsidRPr="00062392" w:rsidRDefault="00062392" w:rsidP="00062392">
      <w:pPr>
        <w:shd w:val="clear" w:color="auto" w:fill="FFFFFF"/>
        <w:autoSpaceDE w:val="0"/>
        <w:autoSpaceDN w:val="0"/>
        <w:adjustRightInd w:val="0"/>
        <w:ind w:firstLine="567"/>
        <w:jc w:val="both"/>
      </w:pPr>
      <w:r w:rsidRPr="00062392">
        <w:rPr>
          <w:color w:val="000000"/>
        </w:rPr>
        <w:t>Великі перспективи створення замкнених циклів виробництва у сільському господарстві на основі застосування черв'яків, універсальні властивості яких дають змогу використовувати їх для розробки і впровадження безвідходних технологічних процесів. Одним з таких найбільш апробованих напрямів є анаеробна переробка органічних відходів, насамперед відходів тваринницьких комплексів і ферм.</w:t>
      </w:r>
    </w:p>
    <w:p w:rsidR="00CC30CC" w:rsidRDefault="00CC30CC" w:rsidP="00CC30CC">
      <w:pPr>
        <w:ind w:firstLine="567"/>
        <w:jc w:val="both"/>
      </w:pPr>
      <w:r w:rsidRPr="00062392">
        <w:t xml:space="preserve">Проте, найголовнішій екологічний висновок з подібних дослідів буде спільним – біологічна конверсія </w:t>
      </w:r>
      <w:proofErr w:type="spellStart"/>
      <w:r w:rsidRPr="00062392">
        <w:t>вермикультивуванням</w:t>
      </w:r>
      <w:proofErr w:type="spellEnd"/>
      <w:r w:rsidRPr="00062392">
        <w:t xml:space="preserve"> органічних решток, сформованих в субстрати за участю різноманітної органіки можлива з високим рівнем адаптації до місцевих умов (фермерського господарства, населеного пункту, присадибної ділянки та ін.).</w:t>
      </w:r>
    </w:p>
    <w:p w:rsidR="00851BA3" w:rsidRDefault="00851BA3" w:rsidP="00CC30CC">
      <w:pPr>
        <w:ind w:firstLine="567"/>
        <w:jc w:val="both"/>
      </w:pPr>
    </w:p>
    <w:p w:rsidR="00851BA3" w:rsidRPr="00705336" w:rsidRDefault="00851BA3" w:rsidP="00CC30CC">
      <w:pPr>
        <w:ind w:firstLine="567"/>
        <w:jc w:val="both"/>
        <w:rPr>
          <w:lang w:val="ru-RU"/>
        </w:rPr>
      </w:pPr>
      <w:r w:rsidRPr="00705336">
        <w:rPr>
          <w:b/>
        </w:rPr>
        <w:t>Список використаних джерел:</w:t>
      </w:r>
      <w:r w:rsidRPr="00705336">
        <w:t xml:space="preserve"> </w:t>
      </w:r>
      <w:r w:rsidRPr="00705336">
        <w:rPr>
          <w:b/>
          <w:lang w:val="ru-RU"/>
        </w:rPr>
        <w:t>1.</w:t>
      </w:r>
      <w:r w:rsidR="00914585" w:rsidRPr="00705336">
        <w:rPr>
          <w:rFonts w:cs="Arial"/>
        </w:rPr>
        <w:t>Екологічні основи збалансованого природокористування у агросфері: навчальний посібник./за редакцією С.П.Сонька та Н.В.Максименко. / Х.: ХНУ імені В.Н.</w:t>
      </w:r>
      <w:proofErr w:type="spellStart"/>
      <w:r w:rsidR="00914585" w:rsidRPr="00705336">
        <w:rPr>
          <w:rFonts w:cs="Arial"/>
        </w:rPr>
        <w:t>Каразіна</w:t>
      </w:r>
      <w:proofErr w:type="spellEnd"/>
      <w:r w:rsidR="00914585" w:rsidRPr="00705336">
        <w:rPr>
          <w:rFonts w:cs="Arial"/>
        </w:rPr>
        <w:t>, 2015.- 568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="00914585" w:rsidRPr="00705336">
        <w:rPr>
          <w:rFonts w:cs="Arial"/>
        </w:rPr>
        <w:t>Каразіна</w:t>
      </w:r>
      <w:proofErr w:type="spellEnd"/>
      <w:r w:rsidR="00914585" w:rsidRPr="00705336">
        <w:rPr>
          <w:rFonts w:cs="Arial"/>
        </w:rPr>
        <w:t xml:space="preserve"> (протокол №5 від 27.04.2015) [</w:t>
      </w:r>
      <w:r w:rsidR="00914585" w:rsidRPr="00705336">
        <w:rPr>
          <w:color w:val="000000"/>
        </w:rPr>
        <w:t>Електронний ресурс. Режим доступу:</w:t>
      </w:r>
      <w:proofErr w:type="spellStart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http</w:t>
      </w:r>
      <w:proofErr w:type="spellEnd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://</w:t>
      </w:r>
      <w:proofErr w:type="spellStart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lib.udau.edu.ua</w:t>
      </w:r>
      <w:proofErr w:type="spellEnd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/</w:t>
      </w:r>
      <w:proofErr w:type="spellStart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handle</w:t>
      </w:r>
      <w:proofErr w:type="spellEnd"/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>/123456789/2462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 xml:space="preserve">. </w:t>
      </w:r>
      <w:r w:rsidR="00914585" w:rsidRPr="00705336">
        <w:rPr>
          <w:b/>
          <w:lang w:val="ru-RU"/>
        </w:rPr>
        <w:t>2.</w:t>
      </w:r>
      <w:r w:rsidRPr="00705336">
        <w:t>Список наукових і науково-методичних праць професора Сонька С.П. станом на 1.01.17 р.</w:t>
      </w:r>
      <w:r w:rsidRPr="00705336">
        <w:rPr>
          <w:lang w:val="ru-RU"/>
        </w:rPr>
        <w:t xml:space="preserve"> / </w:t>
      </w:r>
      <w:proofErr w:type="spellStart"/>
      <w:r w:rsidRPr="00705336">
        <w:rPr>
          <w:lang w:val="ru-RU"/>
        </w:rPr>
        <w:t>Позиції</w:t>
      </w:r>
      <w:proofErr w:type="spellEnd"/>
      <w:r w:rsidRPr="00705336">
        <w:rPr>
          <w:lang w:val="ru-RU"/>
        </w:rPr>
        <w:t>: 84,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91,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94,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97,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98,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105,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106,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109,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112,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116,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117,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123,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126,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142,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151,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152,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153,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156,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159,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162,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179,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188,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191,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195,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204,</w:t>
      </w:r>
      <w:r w:rsidR="00914585" w:rsidRPr="00705336">
        <w:rPr>
          <w:lang w:val="ru-RU"/>
        </w:rPr>
        <w:t xml:space="preserve"> </w:t>
      </w:r>
      <w:r w:rsidRPr="00705336">
        <w:rPr>
          <w:lang w:val="ru-RU"/>
        </w:rPr>
        <w:t>211</w:t>
      </w:r>
      <w:r w:rsidR="00914585" w:rsidRPr="00705336">
        <w:rPr>
          <w:lang w:val="ru-RU"/>
        </w:rPr>
        <w:t xml:space="preserve"> –</w:t>
      </w:r>
      <w:r w:rsidRPr="00705336">
        <w:rPr>
          <w:lang w:val="ru-RU"/>
        </w:rPr>
        <w:t xml:space="preserve"> </w:t>
      </w:r>
      <w:r w:rsidR="00914585" w:rsidRPr="00705336">
        <w:rPr>
          <w:lang w:val="ru-RU"/>
        </w:rPr>
        <w:t>[</w:t>
      </w:r>
      <w:proofErr w:type="spellStart"/>
      <w:r w:rsidRPr="00705336">
        <w:rPr>
          <w:color w:val="000000"/>
          <w:lang w:val="ru-RU"/>
        </w:rPr>
        <w:t>Електронний</w:t>
      </w:r>
      <w:proofErr w:type="spellEnd"/>
      <w:r w:rsidRPr="00705336">
        <w:rPr>
          <w:color w:val="000000"/>
          <w:lang w:val="ru-RU"/>
        </w:rPr>
        <w:t xml:space="preserve"> ресурс. Режим </w:t>
      </w:r>
      <w:r w:rsidRPr="00705336">
        <w:rPr>
          <w:color w:val="000000"/>
        </w:rPr>
        <w:t>доступу</w:t>
      </w:r>
      <w:r w:rsidRPr="00705336">
        <w:rPr>
          <w:color w:val="000000"/>
          <w:lang w:val="ru-RU"/>
        </w:rPr>
        <w:t xml:space="preserve">: </w:t>
      </w:r>
      <w:hyperlink r:id="rId7" w:history="1">
        <w:r w:rsidRPr="00705336">
          <w:rPr>
            <w:rStyle w:val="ac"/>
          </w:rPr>
          <w:t>http://lib.udau.edu.ua/handle/123456789/5320</w:t>
        </w:r>
      </w:hyperlink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Pr="00705336">
        <w:rPr>
          <w:rStyle w:val="HTML"/>
          <w:rFonts w:ascii="Times New Roman" w:hAnsi="Times New Roman" w:cs="Times New Roman"/>
          <w:sz w:val="24"/>
          <w:szCs w:val="24"/>
        </w:rPr>
        <w:t xml:space="preserve">. </w:t>
      </w:r>
      <w:r w:rsidR="00914585" w:rsidRPr="00705336">
        <w:rPr>
          <w:rStyle w:val="HTML"/>
          <w:rFonts w:ascii="Times New Roman" w:hAnsi="Times New Roman" w:cs="Times New Roman"/>
          <w:b/>
          <w:sz w:val="24"/>
          <w:szCs w:val="24"/>
        </w:rPr>
        <w:t>3</w:t>
      </w:r>
      <w:r w:rsidRPr="00705336">
        <w:rPr>
          <w:rStyle w:val="HTML"/>
          <w:rFonts w:ascii="Times New Roman" w:hAnsi="Times New Roman" w:cs="Times New Roman"/>
          <w:sz w:val="24"/>
          <w:szCs w:val="24"/>
        </w:rPr>
        <w:t>.</w:t>
      </w:r>
      <w:r w:rsidRPr="00705336">
        <w:t xml:space="preserve">Сонько С.П., Безпалько С.Ю. Конструкція зимової теплиці на екологічних принципах/ Екологія – шляхи гармонізації відносин природи та суспільства. Збірник тез ІІІ Міжвузівської наукової конференції з міжнародною участю 11 - 12 жовтня 2012 року. </w:t>
      </w:r>
      <w:proofErr w:type="spellStart"/>
      <w:r w:rsidRPr="00705336">
        <w:t>Ред.Непочатенко</w:t>
      </w:r>
      <w:proofErr w:type="spellEnd"/>
      <w:r w:rsidRPr="00705336">
        <w:t xml:space="preserve"> О.О. </w:t>
      </w:r>
      <w:proofErr w:type="spellStart"/>
      <w:r w:rsidRPr="00705336">
        <w:t>Ред-вид.центр</w:t>
      </w:r>
      <w:proofErr w:type="spellEnd"/>
      <w:r w:rsidRPr="00705336">
        <w:t xml:space="preserve"> </w:t>
      </w:r>
      <w:proofErr w:type="spellStart"/>
      <w:r w:rsidRPr="00705336">
        <w:t>УНУС.-Умань</w:t>
      </w:r>
      <w:proofErr w:type="spellEnd"/>
      <w:r w:rsidRPr="00705336">
        <w:t xml:space="preserve">,2012.- 122 с.- С.78-81.- </w:t>
      </w:r>
      <w:r w:rsidR="00914585" w:rsidRPr="00705336">
        <w:rPr>
          <w:lang w:val="ru-RU"/>
        </w:rPr>
        <w:t>[</w:t>
      </w:r>
      <w:r w:rsidRPr="00705336">
        <w:rPr>
          <w:color w:val="000000"/>
        </w:rPr>
        <w:t>Електронний ресурс. Режим доступу:</w:t>
      </w:r>
      <w:r w:rsidRPr="00705336">
        <w:t xml:space="preserve"> </w:t>
      </w:r>
      <w:hyperlink r:id="rId8" w:history="1">
        <w:r w:rsidRPr="00705336">
          <w:rPr>
            <w:rStyle w:val="ac"/>
          </w:rPr>
          <w:t>http://lib.udau.edu.ua/handle/123456789/531</w:t>
        </w:r>
      </w:hyperlink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 xml:space="preserve">. </w:t>
      </w:r>
      <w:r w:rsidR="00914585" w:rsidRPr="00705336">
        <w:rPr>
          <w:rStyle w:val="HTML"/>
          <w:rFonts w:ascii="Times New Roman" w:hAnsi="Times New Roman" w:cs="Times New Roman"/>
          <w:b/>
          <w:sz w:val="24"/>
          <w:szCs w:val="24"/>
        </w:rPr>
        <w:t>4</w:t>
      </w:r>
      <w:r w:rsidRPr="00705336">
        <w:rPr>
          <w:rStyle w:val="HTML"/>
          <w:rFonts w:ascii="Times New Roman" w:hAnsi="Times New Roman" w:cs="Times New Roman"/>
          <w:b/>
          <w:sz w:val="24"/>
          <w:szCs w:val="24"/>
        </w:rPr>
        <w:t>.</w:t>
      </w:r>
      <w:r w:rsidRPr="00705336">
        <w:t xml:space="preserve">Сонько С.П., Безділь Р.В., Максименко Н.В. Розробка екологічно безпечної технології для утилізації органічних відходів./ Охорона довкілля : </w:t>
      </w:r>
      <w:proofErr w:type="spellStart"/>
      <w:r w:rsidRPr="00705336">
        <w:t>зб.наук.статей</w:t>
      </w:r>
      <w:proofErr w:type="spellEnd"/>
      <w:r w:rsidRPr="00705336">
        <w:t xml:space="preserve"> ХІІІ Всеукраїнських наукових </w:t>
      </w:r>
      <w:proofErr w:type="spellStart"/>
      <w:r w:rsidRPr="00705336">
        <w:t>Таліївських</w:t>
      </w:r>
      <w:proofErr w:type="spellEnd"/>
      <w:r w:rsidRPr="00705336">
        <w:t xml:space="preserve"> </w:t>
      </w:r>
      <w:proofErr w:type="spellStart"/>
      <w:r w:rsidRPr="00705336">
        <w:t>читань.-</w:t>
      </w:r>
      <w:proofErr w:type="spellEnd"/>
      <w:r w:rsidRPr="00705336">
        <w:t xml:space="preserve"> Х: ХНУ імені В.Н.</w:t>
      </w:r>
      <w:proofErr w:type="spellStart"/>
      <w:r w:rsidRPr="00705336">
        <w:t>Каразіна</w:t>
      </w:r>
      <w:proofErr w:type="spellEnd"/>
      <w:r w:rsidRPr="00705336">
        <w:t xml:space="preserve">,2017.- 144.- С.С.110-113.- </w:t>
      </w:r>
      <w:r w:rsidR="00914585" w:rsidRPr="00705336">
        <w:rPr>
          <w:lang w:val="ru-RU"/>
        </w:rPr>
        <w:t>[</w:t>
      </w:r>
      <w:r w:rsidRPr="00705336">
        <w:rPr>
          <w:color w:val="000000"/>
        </w:rPr>
        <w:t>Електронний ресурс. Режим доступу:</w:t>
      </w:r>
      <w:r w:rsidRPr="00705336">
        <w:t xml:space="preserve"> </w:t>
      </w:r>
      <w:hyperlink r:id="rId9" w:history="1">
        <w:r w:rsidRPr="00705336">
          <w:rPr>
            <w:rStyle w:val="ac"/>
          </w:rPr>
          <w:t>http://lib.udau.edu.ua/handle/123456789/6186</w:t>
        </w:r>
      </w:hyperlink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.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14585" w:rsidRPr="00705336">
        <w:rPr>
          <w:rStyle w:val="HTML"/>
          <w:rFonts w:ascii="Times New Roman" w:hAnsi="Times New Roman" w:cs="Times New Roman"/>
          <w:b/>
          <w:sz w:val="24"/>
          <w:szCs w:val="24"/>
          <w:lang w:val="ru-RU"/>
        </w:rPr>
        <w:t>5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.</w:t>
      </w:r>
      <w:r w:rsidR="00914585" w:rsidRPr="00705336">
        <w:rPr>
          <w:color w:val="000000"/>
        </w:rPr>
        <w:t xml:space="preserve">Сонько С.П. </w:t>
      </w:r>
      <w:r w:rsidR="00914585" w:rsidRPr="00705336">
        <w:t xml:space="preserve">Екологічні проблеми сучасного сільського господарства та шляхи їх вирішення./ </w:t>
      </w:r>
      <w:proofErr w:type="spellStart"/>
      <w:r w:rsidR="00914585" w:rsidRPr="00705336">
        <w:t>Агроеліта</w:t>
      </w:r>
      <w:proofErr w:type="spellEnd"/>
      <w:r w:rsidR="00914585" w:rsidRPr="00705336">
        <w:t xml:space="preserve">. Всеукраїнський аграрний журнал. №1 (36)/2016. - Тернопіль: вид. ФОП </w:t>
      </w:r>
      <w:proofErr w:type="spellStart"/>
      <w:r w:rsidR="00914585" w:rsidRPr="00705336">
        <w:t>Коцьолок</w:t>
      </w:r>
      <w:proofErr w:type="spellEnd"/>
      <w:r w:rsidR="00914585" w:rsidRPr="00705336">
        <w:t xml:space="preserve"> П.І. - С.С.52-53. </w:t>
      </w:r>
      <w:r w:rsidR="00914585" w:rsidRPr="00705336">
        <w:rPr>
          <w:lang w:val="ru-RU"/>
        </w:rPr>
        <w:t>[</w:t>
      </w:r>
      <w:proofErr w:type="spellStart"/>
      <w:r w:rsidR="00914585" w:rsidRPr="00705336">
        <w:rPr>
          <w:color w:val="000000"/>
          <w:lang w:val="ru-RU"/>
        </w:rPr>
        <w:t>Електронний</w:t>
      </w:r>
      <w:proofErr w:type="spellEnd"/>
      <w:r w:rsidR="00914585" w:rsidRPr="00705336">
        <w:rPr>
          <w:color w:val="000000"/>
          <w:lang w:val="ru-RU"/>
        </w:rPr>
        <w:t xml:space="preserve"> ресурс. Режим </w:t>
      </w:r>
      <w:r w:rsidR="00914585" w:rsidRPr="00705336">
        <w:rPr>
          <w:color w:val="000000"/>
        </w:rPr>
        <w:t>доступу</w:t>
      </w:r>
      <w:r w:rsidR="00914585" w:rsidRPr="00705336">
        <w:rPr>
          <w:color w:val="000000"/>
          <w:lang w:val="ru-RU"/>
        </w:rPr>
        <w:t xml:space="preserve">: </w:t>
      </w:r>
      <w:hyperlink r:id="rId10" w:history="1">
        <w:r w:rsidR="00914585" w:rsidRPr="00705336">
          <w:rPr>
            <w:rStyle w:val="ac"/>
          </w:rPr>
          <w:t>http://lib.udau.edu.ua/handle/123456789/2247</w:t>
        </w:r>
      </w:hyperlink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="00914585" w:rsidRPr="00705336">
        <w:rPr>
          <w:rStyle w:val="HTML"/>
          <w:rFonts w:ascii="Times New Roman" w:hAnsi="Times New Roman" w:cs="Times New Roman"/>
          <w:sz w:val="24"/>
          <w:szCs w:val="24"/>
        </w:rPr>
        <w:t xml:space="preserve">. </w:t>
      </w:r>
      <w:r w:rsidR="00914585" w:rsidRPr="00705336">
        <w:rPr>
          <w:rStyle w:val="HTML"/>
          <w:rFonts w:ascii="Times New Roman" w:hAnsi="Times New Roman" w:cs="Times New Roman"/>
          <w:b/>
          <w:sz w:val="24"/>
          <w:szCs w:val="24"/>
        </w:rPr>
        <w:t>6.</w:t>
      </w:r>
      <w:r w:rsidR="00914585" w:rsidRPr="00705336">
        <w:rPr>
          <w:color w:val="000000"/>
        </w:rPr>
        <w:t>Сонько С.П.,</w:t>
      </w:r>
      <w:r w:rsidR="00914585" w:rsidRPr="00705336">
        <w:t xml:space="preserve"> </w:t>
      </w:r>
      <w:proofErr w:type="spellStart"/>
      <w:r w:rsidR="00914585" w:rsidRPr="00705336">
        <w:t>Пушкарьова-Безділь</w:t>
      </w:r>
      <w:proofErr w:type="spellEnd"/>
      <w:r w:rsidR="00914585" w:rsidRPr="00705336">
        <w:t xml:space="preserve"> Т.М., </w:t>
      </w:r>
      <w:proofErr w:type="spellStart"/>
      <w:r w:rsidR="00914585" w:rsidRPr="00705336">
        <w:t>Суханова</w:t>
      </w:r>
      <w:proofErr w:type="spellEnd"/>
      <w:r w:rsidR="00914585" w:rsidRPr="00705336">
        <w:t xml:space="preserve"> І.П., Василенко О.В., </w:t>
      </w:r>
      <w:proofErr w:type="spellStart"/>
      <w:r w:rsidR="00914585" w:rsidRPr="00705336">
        <w:t>Гурський</w:t>
      </w:r>
      <w:proofErr w:type="spellEnd"/>
      <w:r w:rsidR="00914585" w:rsidRPr="00705336">
        <w:t xml:space="preserve"> І.М., Безділь Р.В.</w:t>
      </w:r>
      <w:r w:rsidR="00914585" w:rsidRPr="00705336">
        <w:rPr>
          <w:color w:val="000000"/>
        </w:rPr>
        <w:t xml:space="preserve"> </w:t>
      </w:r>
      <w:r w:rsidR="00914585" w:rsidRPr="00705336">
        <w:t>Проблема утилізації опалого листя міст і відходів тваринницьких ферм і шляхи її вирішення./</w:t>
      </w:r>
      <w:r w:rsidR="00914585" w:rsidRPr="00705336">
        <w:rPr>
          <w:color w:val="000000"/>
        </w:rPr>
        <w:t xml:space="preserve"> </w:t>
      </w:r>
      <w:r w:rsidR="00914585" w:rsidRPr="00705336">
        <w:t xml:space="preserve">Людина та довкілля. Проблеми </w:t>
      </w:r>
      <w:proofErr w:type="spellStart"/>
      <w:r w:rsidR="00914585" w:rsidRPr="00705336">
        <w:t>неоекології</w:t>
      </w:r>
      <w:proofErr w:type="spellEnd"/>
      <w:r w:rsidR="00914585" w:rsidRPr="00705336">
        <w:t xml:space="preserve">. Сучасні географічні та екологічні дослідження довкілля. - № 1-2, Випуск 27. - Харків: Вид-во ХНУ імені В.Н. </w:t>
      </w:r>
      <w:proofErr w:type="spellStart"/>
      <w:r w:rsidR="00914585" w:rsidRPr="00705336">
        <w:t>Каразіна</w:t>
      </w:r>
      <w:proofErr w:type="spellEnd"/>
      <w:r w:rsidR="00914585" w:rsidRPr="00705336">
        <w:t xml:space="preserve">, 2017. – С.С.143-155. </w:t>
      </w:r>
      <w:r w:rsidR="00914585" w:rsidRPr="00705336">
        <w:rPr>
          <w:b/>
          <w:lang w:val="ru-RU"/>
        </w:rPr>
        <w:t>7.</w:t>
      </w:r>
      <w:r w:rsidRPr="00705336">
        <w:rPr>
          <w:color w:val="000000"/>
        </w:rPr>
        <w:t>Сонько С.П.,</w:t>
      </w:r>
      <w:r w:rsidRPr="00705336">
        <w:rPr>
          <w:color w:val="000000"/>
          <w:lang w:val="ru-RU"/>
        </w:rPr>
        <w:t xml:space="preserve"> </w:t>
      </w:r>
      <w:proofErr w:type="spellStart"/>
      <w:r w:rsidRPr="00705336">
        <w:t>Суханова</w:t>
      </w:r>
      <w:proofErr w:type="spellEnd"/>
      <w:r w:rsidRPr="00705336">
        <w:t xml:space="preserve"> І.П., Василенко О.В. Особливості </w:t>
      </w:r>
      <w:proofErr w:type="spellStart"/>
      <w:r w:rsidRPr="00705336">
        <w:t>вермикультури</w:t>
      </w:r>
      <w:proofErr w:type="spellEnd"/>
      <w:r w:rsidRPr="00705336">
        <w:t xml:space="preserve"> в умовах Правобережного Лісостепу. </w:t>
      </w:r>
      <w:proofErr w:type="spellStart"/>
      <w:r w:rsidRPr="00705336">
        <w:t>Збірн.наук.праць</w:t>
      </w:r>
      <w:proofErr w:type="spellEnd"/>
      <w:r w:rsidRPr="00705336">
        <w:t xml:space="preserve"> Уманського НУС. Ч.1. Агрономія. Випуск 73. Умань – 2010.- С.216-224. </w:t>
      </w:r>
      <w:r w:rsidR="00914585" w:rsidRPr="00705336">
        <w:rPr>
          <w:lang w:val="ru-RU"/>
        </w:rPr>
        <w:t>[</w:t>
      </w:r>
      <w:proofErr w:type="spellStart"/>
      <w:r w:rsidRPr="00705336">
        <w:rPr>
          <w:color w:val="000000"/>
          <w:lang w:val="ru-RU"/>
        </w:rPr>
        <w:t>Електронний</w:t>
      </w:r>
      <w:proofErr w:type="spellEnd"/>
      <w:r w:rsidRPr="00705336">
        <w:rPr>
          <w:color w:val="000000"/>
          <w:lang w:val="ru-RU"/>
        </w:rPr>
        <w:t xml:space="preserve"> ресурс. Режим </w:t>
      </w:r>
      <w:r w:rsidRPr="00705336">
        <w:rPr>
          <w:color w:val="000000"/>
        </w:rPr>
        <w:t>доступу</w:t>
      </w:r>
      <w:r w:rsidRPr="00705336">
        <w:rPr>
          <w:color w:val="000000"/>
          <w:lang w:val="ru-RU"/>
        </w:rPr>
        <w:t xml:space="preserve">: </w:t>
      </w:r>
      <w:hyperlink r:id="rId11" w:history="1">
        <w:r w:rsidRPr="00705336">
          <w:rPr>
            <w:rStyle w:val="ac"/>
          </w:rPr>
          <w:t>http://lib.udau.edu.ua/handle/123456789/2486</w:t>
        </w:r>
      </w:hyperlink>
      <w:r w:rsidR="00914585" w:rsidRPr="00705336">
        <w:rPr>
          <w:rStyle w:val="HTML"/>
          <w:rFonts w:ascii="Times New Roman" w:hAnsi="Times New Roman" w:cs="Times New Roman"/>
          <w:sz w:val="24"/>
          <w:szCs w:val="24"/>
          <w:lang w:val="ru-RU"/>
        </w:rPr>
        <w:t>]</w:t>
      </w:r>
      <w:r w:rsidRPr="00705336">
        <w:rPr>
          <w:rStyle w:val="HTML"/>
          <w:rFonts w:ascii="Times New Roman" w:hAnsi="Times New Roman" w:cs="Times New Roman"/>
          <w:sz w:val="24"/>
          <w:szCs w:val="24"/>
        </w:rPr>
        <w:t xml:space="preserve">. </w:t>
      </w:r>
    </w:p>
    <w:p w:rsidR="00CC30CC" w:rsidRPr="00851BA3" w:rsidRDefault="00CC30CC" w:rsidP="00CC30CC">
      <w:pPr>
        <w:shd w:val="clear" w:color="auto" w:fill="FFFFFF"/>
        <w:autoSpaceDE w:val="0"/>
        <w:autoSpaceDN w:val="0"/>
        <w:adjustRightInd w:val="0"/>
        <w:ind w:firstLine="567"/>
        <w:jc w:val="both"/>
        <w:rPr>
          <w:color w:val="000000"/>
          <w:sz w:val="20"/>
          <w:szCs w:val="20"/>
        </w:rPr>
      </w:pPr>
    </w:p>
    <w:p w:rsidR="00845603" w:rsidRPr="00851BA3" w:rsidRDefault="00845603" w:rsidP="00062392">
      <w:pPr>
        <w:ind w:firstLine="567"/>
        <w:rPr>
          <w:sz w:val="20"/>
          <w:szCs w:val="20"/>
        </w:rPr>
      </w:pPr>
    </w:p>
    <w:sectPr w:rsidR="00845603" w:rsidRPr="00851BA3" w:rsidSect="0006239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634E" w:rsidRDefault="0063634E" w:rsidP="00062392">
      <w:r>
        <w:separator/>
      </w:r>
    </w:p>
  </w:endnote>
  <w:endnote w:type="continuationSeparator" w:id="0">
    <w:p w:rsidR="0063634E" w:rsidRDefault="0063634E" w:rsidP="00062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roid Sans Fallback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Hindi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634E" w:rsidRDefault="0063634E" w:rsidP="00062392">
      <w:r>
        <w:separator/>
      </w:r>
    </w:p>
  </w:footnote>
  <w:footnote w:type="continuationSeparator" w:id="0">
    <w:p w:rsidR="0063634E" w:rsidRDefault="0063634E" w:rsidP="000623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392"/>
    <w:rsid w:val="00027ACA"/>
    <w:rsid w:val="00062392"/>
    <w:rsid w:val="0022017B"/>
    <w:rsid w:val="002E0684"/>
    <w:rsid w:val="0038639A"/>
    <w:rsid w:val="00543BB5"/>
    <w:rsid w:val="005C78A8"/>
    <w:rsid w:val="005D2120"/>
    <w:rsid w:val="0063634E"/>
    <w:rsid w:val="00705336"/>
    <w:rsid w:val="00721777"/>
    <w:rsid w:val="00845603"/>
    <w:rsid w:val="00851BA3"/>
    <w:rsid w:val="00914585"/>
    <w:rsid w:val="009626C3"/>
    <w:rsid w:val="009C6256"/>
    <w:rsid w:val="00AE391C"/>
    <w:rsid w:val="00B42A25"/>
    <w:rsid w:val="00C93E62"/>
    <w:rsid w:val="00CC3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3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sid w:val="00062392"/>
    <w:rPr>
      <w:vertAlign w:val="superscript"/>
    </w:rPr>
  </w:style>
  <w:style w:type="paragraph" w:styleId="a4">
    <w:name w:val="footnote text"/>
    <w:basedOn w:val="a"/>
    <w:link w:val="a5"/>
    <w:semiHidden/>
    <w:rsid w:val="00062392"/>
    <w:rPr>
      <w:sz w:val="20"/>
      <w:szCs w:val="20"/>
    </w:rPr>
  </w:style>
  <w:style w:type="character" w:customStyle="1" w:styleId="a5">
    <w:name w:val="Текст сноски Знак"/>
    <w:basedOn w:val="a0"/>
    <w:link w:val="a4"/>
    <w:semiHidden/>
    <w:rsid w:val="00062392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6">
    <w:name w:val="Normal (Web)"/>
    <w:basedOn w:val="a"/>
    <w:rsid w:val="00062392"/>
    <w:pPr>
      <w:spacing w:before="100" w:beforeAutospacing="1" w:after="100" w:afterAutospacing="1"/>
    </w:pPr>
  </w:style>
  <w:style w:type="paragraph" w:styleId="a7">
    <w:name w:val="Body Text Indent"/>
    <w:basedOn w:val="a"/>
    <w:link w:val="a8"/>
    <w:rsid w:val="00062392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06239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a9">
    <w:name w:val="Содержимое таблицы"/>
    <w:basedOn w:val="a"/>
    <w:rsid w:val="00062392"/>
    <w:pPr>
      <w:widowControl w:val="0"/>
      <w:suppressLineNumbers/>
      <w:suppressAutoHyphens/>
    </w:pPr>
    <w:rPr>
      <w:rFonts w:eastAsia="Droid Sans Fallback" w:cs="Lohit Hindi"/>
      <w:kern w:val="1"/>
      <w:lang w:val="ru-RU" w:eastAsia="zh-CN" w:bidi="hi-IN"/>
    </w:rPr>
  </w:style>
  <w:style w:type="paragraph" w:styleId="aa">
    <w:name w:val="Balloon Text"/>
    <w:basedOn w:val="a"/>
    <w:link w:val="ab"/>
    <w:uiPriority w:val="99"/>
    <w:semiHidden/>
    <w:unhideWhenUsed/>
    <w:rsid w:val="00062392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62392"/>
    <w:rPr>
      <w:rFonts w:ascii="Tahoma" w:eastAsia="Times New Roman" w:hAnsi="Tahoma" w:cs="Tahoma"/>
      <w:sz w:val="16"/>
      <w:szCs w:val="16"/>
      <w:lang w:val="uk-UA" w:eastAsia="uk-UA"/>
    </w:rPr>
  </w:style>
  <w:style w:type="character" w:styleId="HTML">
    <w:name w:val="HTML Code"/>
    <w:basedOn w:val="a0"/>
    <w:uiPriority w:val="99"/>
    <w:unhideWhenUsed/>
    <w:rsid w:val="009626C3"/>
    <w:rPr>
      <w:rFonts w:ascii="Courier New" w:eastAsia="Times New Roman" w:hAnsi="Courier New" w:cs="Courier New"/>
      <w:sz w:val="20"/>
      <w:szCs w:val="20"/>
    </w:rPr>
  </w:style>
  <w:style w:type="character" w:styleId="ac">
    <w:name w:val="Hyperlink"/>
    <w:basedOn w:val="a0"/>
    <w:uiPriority w:val="99"/>
    <w:unhideWhenUsed/>
    <w:rsid w:val="00851BA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3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sid w:val="00062392"/>
    <w:rPr>
      <w:vertAlign w:val="superscript"/>
    </w:rPr>
  </w:style>
  <w:style w:type="paragraph" w:styleId="a4">
    <w:name w:val="footnote text"/>
    <w:basedOn w:val="a"/>
    <w:link w:val="a5"/>
    <w:semiHidden/>
    <w:rsid w:val="00062392"/>
    <w:rPr>
      <w:sz w:val="20"/>
      <w:szCs w:val="20"/>
    </w:rPr>
  </w:style>
  <w:style w:type="character" w:customStyle="1" w:styleId="a5">
    <w:name w:val="Текст сноски Знак"/>
    <w:basedOn w:val="a0"/>
    <w:link w:val="a4"/>
    <w:semiHidden/>
    <w:rsid w:val="00062392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6">
    <w:name w:val="Normal (Web)"/>
    <w:basedOn w:val="a"/>
    <w:rsid w:val="00062392"/>
    <w:pPr>
      <w:spacing w:before="100" w:beforeAutospacing="1" w:after="100" w:afterAutospacing="1"/>
    </w:pPr>
  </w:style>
  <w:style w:type="paragraph" w:styleId="a7">
    <w:name w:val="Body Text Indent"/>
    <w:basedOn w:val="a"/>
    <w:link w:val="a8"/>
    <w:rsid w:val="00062392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06239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a9">
    <w:name w:val="Содержимое таблицы"/>
    <w:basedOn w:val="a"/>
    <w:rsid w:val="00062392"/>
    <w:pPr>
      <w:widowControl w:val="0"/>
      <w:suppressLineNumbers/>
      <w:suppressAutoHyphens/>
    </w:pPr>
    <w:rPr>
      <w:rFonts w:eastAsia="Droid Sans Fallback" w:cs="Lohit Hindi"/>
      <w:kern w:val="1"/>
      <w:lang w:val="ru-RU" w:eastAsia="zh-CN" w:bidi="hi-IN"/>
    </w:rPr>
  </w:style>
  <w:style w:type="paragraph" w:styleId="aa">
    <w:name w:val="Balloon Text"/>
    <w:basedOn w:val="a"/>
    <w:link w:val="ab"/>
    <w:uiPriority w:val="99"/>
    <w:semiHidden/>
    <w:unhideWhenUsed/>
    <w:rsid w:val="00062392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62392"/>
    <w:rPr>
      <w:rFonts w:ascii="Tahoma" w:eastAsia="Times New Roman" w:hAnsi="Tahoma" w:cs="Tahoma"/>
      <w:sz w:val="16"/>
      <w:szCs w:val="16"/>
      <w:lang w:val="uk-UA" w:eastAsia="uk-UA"/>
    </w:rPr>
  </w:style>
  <w:style w:type="character" w:styleId="HTML">
    <w:name w:val="HTML Code"/>
    <w:basedOn w:val="a0"/>
    <w:uiPriority w:val="99"/>
    <w:unhideWhenUsed/>
    <w:rsid w:val="009626C3"/>
    <w:rPr>
      <w:rFonts w:ascii="Courier New" w:eastAsia="Times New Roman" w:hAnsi="Courier New" w:cs="Courier New"/>
      <w:sz w:val="20"/>
      <w:szCs w:val="20"/>
    </w:rPr>
  </w:style>
  <w:style w:type="character" w:styleId="ac">
    <w:name w:val="Hyperlink"/>
    <w:basedOn w:val="a0"/>
    <w:uiPriority w:val="99"/>
    <w:unhideWhenUsed/>
    <w:rsid w:val="00851B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udau.edu.ua/handle/123456789/53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lib.udau.edu.ua/handle/123456789/5320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lib.udau.edu.ua/handle/123456789/2486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lib.udau.edu.ua/handle/123456789/224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b.udau.edu.ua/handle/123456789/618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1388</TotalTime>
  <Pages>1</Pages>
  <Words>1725</Words>
  <Characters>9833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2017-10-15T04:00:00Z</dcterms:created>
  <dcterms:modified xsi:type="dcterms:W3CDTF">2017-10-28T02:40:00Z</dcterms:modified>
</cp:coreProperties>
</file>