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11C3" w:rsidRPr="007E5978" w:rsidRDefault="002D4D36" w:rsidP="007E5978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color w:val="C00000"/>
          <w:sz w:val="28"/>
          <w:szCs w:val="28"/>
          <w:lang w:val="uk-UA" w:eastAsia="ja-JP"/>
        </w:rPr>
      </w:pPr>
      <w:r w:rsidRPr="007E5978">
        <w:rPr>
          <w:rFonts w:ascii="Times New Roman" w:eastAsia="Times New Roman" w:hAnsi="Times New Roman"/>
          <w:b/>
          <w:sz w:val="28"/>
          <w:szCs w:val="28"/>
          <w:lang w:val="uk-UA" w:eastAsia="ja-JP"/>
        </w:rPr>
        <w:t xml:space="preserve">Костюк </w:t>
      </w:r>
      <w:r w:rsidR="00DA7511" w:rsidRPr="007E5978">
        <w:rPr>
          <w:rFonts w:ascii="Times New Roman" w:eastAsia="Times New Roman" w:hAnsi="Times New Roman"/>
          <w:b/>
          <w:sz w:val="28"/>
          <w:szCs w:val="28"/>
          <w:lang w:val="uk-UA" w:eastAsia="ja-JP"/>
        </w:rPr>
        <w:t>М. В.</w:t>
      </w:r>
      <w:r w:rsidR="000811C3" w:rsidRPr="007E5978">
        <w:rPr>
          <w:rFonts w:ascii="Times New Roman" w:eastAsia="Times New Roman" w:hAnsi="Times New Roman"/>
          <w:b/>
          <w:sz w:val="28"/>
          <w:szCs w:val="28"/>
          <w:lang w:val="uk-UA" w:eastAsia="ja-JP"/>
        </w:rPr>
        <w:t xml:space="preserve"> </w:t>
      </w:r>
    </w:p>
    <w:p w:rsidR="00DA7511" w:rsidRPr="007E5978" w:rsidRDefault="00DA7511" w:rsidP="007E5978">
      <w:pPr>
        <w:spacing w:after="0" w:line="360" w:lineRule="auto"/>
        <w:ind w:firstLine="709"/>
        <w:jc w:val="center"/>
        <w:rPr>
          <w:rFonts w:ascii="Times New Roman" w:eastAsia="Times New Roman" w:hAnsi="Times New Roman"/>
          <w:i/>
          <w:sz w:val="28"/>
          <w:szCs w:val="28"/>
          <w:lang w:val="uk-UA" w:eastAsia="ja-JP"/>
        </w:rPr>
      </w:pPr>
      <w:r w:rsidRPr="007E5978">
        <w:rPr>
          <w:rFonts w:ascii="Times New Roman" w:eastAsia="Times New Roman" w:hAnsi="Times New Roman"/>
          <w:i/>
          <w:sz w:val="28"/>
          <w:szCs w:val="28"/>
          <w:lang w:val="uk-UA" w:eastAsia="ja-JP"/>
        </w:rPr>
        <w:t xml:space="preserve">кандидат історичних наук, доцент кафедри </w:t>
      </w:r>
      <w:r w:rsidRPr="007E5978">
        <w:rPr>
          <w:rFonts w:ascii="Times New Roman" w:eastAsiaTheme="minorHAnsi" w:hAnsi="Times New Roman"/>
          <w:i/>
          <w:sz w:val="28"/>
          <w:szCs w:val="28"/>
          <w:lang w:val="uk-UA"/>
        </w:rPr>
        <w:t>соціально-гуманітарних і правових дисциплін</w:t>
      </w:r>
      <w:r w:rsidRPr="007E5978">
        <w:rPr>
          <w:rFonts w:ascii="Times New Roman" w:eastAsia="Times New Roman" w:hAnsi="Times New Roman"/>
          <w:i/>
          <w:sz w:val="28"/>
          <w:szCs w:val="28"/>
          <w:lang w:val="uk-UA" w:eastAsia="ja-JP"/>
        </w:rPr>
        <w:t xml:space="preserve"> </w:t>
      </w:r>
      <w:proofErr w:type="spellStart"/>
      <w:r w:rsidRPr="007E5978">
        <w:rPr>
          <w:rFonts w:ascii="Times New Roman" w:eastAsiaTheme="minorHAnsi" w:hAnsi="Times New Roman"/>
          <w:i/>
          <w:sz w:val="28"/>
          <w:szCs w:val="28"/>
        </w:rPr>
        <w:t>Уманськ</w:t>
      </w:r>
      <w:r w:rsidRPr="007E5978">
        <w:rPr>
          <w:rFonts w:ascii="Times New Roman" w:eastAsiaTheme="minorHAnsi" w:hAnsi="Times New Roman"/>
          <w:i/>
          <w:sz w:val="28"/>
          <w:szCs w:val="28"/>
          <w:lang w:val="uk-UA"/>
        </w:rPr>
        <w:t>ого</w:t>
      </w:r>
      <w:proofErr w:type="spellEnd"/>
      <w:r w:rsidRPr="007E5978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7E5978">
        <w:rPr>
          <w:rFonts w:ascii="Times New Roman" w:eastAsiaTheme="minorHAnsi" w:hAnsi="Times New Roman"/>
          <w:i/>
          <w:sz w:val="28"/>
          <w:szCs w:val="28"/>
          <w:lang w:val="uk-UA"/>
        </w:rPr>
        <w:t xml:space="preserve">національного </w:t>
      </w:r>
      <w:proofErr w:type="spellStart"/>
      <w:r w:rsidRPr="007E5978">
        <w:rPr>
          <w:rFonts w:ascii="Times New Roman" w:eastAsiaTheme="minorHAnsi" w:hAnsi="Times New Roman"/>
          <w:i/>
          <w:sz w:val="28"/>
          <w:szCs w:val="28"/>
        </w:rPr>
        <w:t>університет</w:t>
      </w:r>
      <w:proofErr w:type="spellEnd"/>
      <w:r w:rsidRPr="007E5978">
        <w:rPr>
          <w:rFonts w:ascii="Times New Roman" w:eastAsiaTheme="minorHAnsi" w:hAnsi="Times New Roman"/>
          <w:i/>
          <w:sz w:val="28"/>
          <w:szCs w:val="28"/>
          <w:lang w:val="uk-UA"/>
        </w:rPr>
        <w:t>у</w:t>
      </w:r>
      <w:r w:rsidRPr="007E5978">
        <w:rPr>
          <w:rFonts w:ascii="Times New Roman" w:eastAsiaTheme="minorHAnsi" w:hAnsi="Times New Roman"/>
          <w:i/>
          <w:sz w:val="28"/>
          <w:szCs w:val="28"/>
        </w:rPr>
        <w:t xml:space="preserve"> </w:t>
      </w:r>
      <w:r w:rsidRPr="007E5978">
        <w:rPr>
          <w:rFonts w:ascii="Times New Roman" w:eastAsiaTheme="minorHAnsi" w:hAnsi="Times New Roman"/>
          <w:i/>
          <w:sz w:val="28"/>
          <w:szCs w:val="28"/>
          <w:lang w:val="uk-UA"/>
        </w:rPr>
        <w:t>садівництва</w:t>
      </w:r>
    </w:p>
    <w:p w:rsidR="00DA7511" w:rsidRPr="007E5978" w:rsidRDefault="00DA7511" w:rsidP="007E5978">
      <w:pPr>
        <w:spacing w:after="0" w:line="360" w:lineRule="auto"/>
        <w:ind w:firstLine="709"/>
        <w:jc w:val="center"/>
        <w:rPr>
          <w:rFonts w:ascii="Times New Roman" w:eastAsiaTheme="minorHAnsi" w:hAnsi="Times New Roman"/>
          <w:b/>
          <w:sz w:val="28"/>
          <w:szCs w:val="28"/>
          <w:lang w:val="uk-UA"/>
        </w:rPr>
      </w:pPr>
    </w:p>
    <w:p w:rsidR="00DA7511" w:rsidRPr="007E5978" w:rsidRDefault="00DA7511" w:rsidP="007E5978">
      <w:pPr>
        <w:spacing w:after="0" w:line="360" w:lineRule="auto"/>
        <w:ind w:firstLine="709"/>
        <w:jc w:val="center"/>
        <w:rPr>
          <w:rFonts w:ascii="Times New Roman" w:eastAsiaTheme="minorHAnsi" w:hAnsi="Times New Roman"/>
          <w:b/>
          <w:sz w:val="28"/>
          <w:szCs w:val="28"/>
          <w:lang w:val="uk-UA"/>
        </w:rPr>
      </w:pPr>
      <w:r w:rsidRPr="007E5978">
        <w:rPr>
          <w:rFonts w:ascii="Times New Roman" w:eastAsiaTheme="minorHAnsi" w:hAnsi="Times New Roman"/>
          <w:b/>
          <w:sz w:val="28"/>
          <w:szCs w:val="28"/>
          <w:lang w:val="uk-UA"/>
        </w:rPr>
        <w:t xml:space="preserve">ВНЕСОК </w:t>
      </w:r>
      <w:r w:rsidR="00133ADC" w:rsidRPr="007E5978">
        <w:rPr>
          <w:rFonts w:ascii="Times New Roman" w:eastAsiaTheme="minorHAnsi" w:hAnsi="Times New Roman"/>
          <w:b/>
          <w:sz w:val="28"/>
          <w:szCs w:val="28"/>
          <w:lang w:val="uk-UA"/>
        </w:rPr>
        <w:t xml:space="preserve"> ВІДОМОГО НА ВЕСЬ СВІТ УКРАЇНСЬКОГО ВЧЕНОГО ЛЕВКА ПЛАТОНОВИЧА </w:t>
      </w:r>
      <w:r w:rsidRPr="007E5978">
        <w:rPr>
          <w:rFonts w:ascii="Times New Roman" w:eastAsiaTheme="minorHAnsi" w:hAnsi="Times New Roman"/>
          <w:b/>
          <w:sz w:val="28"/>
          <w:szCs w:val="28"/>
          <w:lang w:val="uk-UA"/>
        </w:rPr>
        <w:t>СИМИРЕНКА У РОЗВИТОК САДІВНИЦТВА</w:t>
      </w:r>
    </w:p>
    <w:p w:rsidR="00DA7511" w:rsidRPr="007E5978" w:rsidRDefault="00502EDB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E5978">
        <w:rPr>
          <w:rFonts w:ascii="Times New Roman" w:hAnsi="Times New Roman"/>
          <w:sz w:val="28"/>
          <w:szCs w:val="28"/>
          <w:lang w:val="uk-UA"/>
        </w:rPr>
        <w:t>У яскравому сузір’ї</w:t>
      </w:r>
      <w:r w:rsidR="00133ADC" w:rsidRPr="007E5978">
        <w:rPr>
          <w:rFonts w:ascii="Times New Roman" w:hAnsi="Times New Roman"/>
          <w:sz w:val="28"/>
          <w:szCs w:val="28"/>
          <w:lang w:val="uk-UA"/>
        </w:rPr>
        <w:t xml:space="preserve"> видатних вчени</w:t>
      </w:r>
      <w:r w:rsidR="00D55E57" w:rsidRPr="007E5978">
        <w:rPr>
          <w:rFonts w:ascii="Times New Roman" w:hAnsi="Times New Roman"/>
          <w:sz w:val="28"/>
          <w:szCs w:val="28"/>
          <w:lang w:val="uk-UA"/>
        </w:rPr>
        <w:t>х-садівників</w:t>
      </w:r>
      <w:r w:rsidR="00133ADC"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кінця </w:t>
      </w:r>
      <w:r w:rsidR="00133ADC" w:rsidRPr="007E5978">
        <w:rPr>
          <w:rFonts w:ascii="Times New Roman" w:hAnsi="Times New Roman"/>
          <w:sz w:val="28"/>
          <w:szCs w:val="28"/>
          <w:lang w:val="en-US"/>
        </w:rPr>
        <w:t>XIX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133ADC" w:rsidRPr="007E5978">
        <w:rPr>
          <w:rFonts w:ascii="Times New Roman" w:hAnsi="Times New Roman"/>
          <w:sz w:val="28"/>
          <w:szCs w:val="28"/>
          <w:lang w:val="uk-UA"/>
        </w:rPr>
        <w:t xml:space="preserve">початку </w:t>
      </w:r>
      <w:r w:rsidR="00133ADC" w:rsidRPr="007E5978">
        <w:rPr>
          <w:rFonts w:ascii="Times New Roman" w:hAnsi="Times New Roman"/>
          <w:sz w:val="28"/>
          <w:szCs w:val="28"/>
          <w:lang w:val="en-US"/>
        </w:rPr>
        <w:t>XX</w:t>
      </w:r>
      <w:r w:rsidR="00D55E57" w:rsidRPr="007E5978">
        <w:rPr>
          <w:rFonts w:ascii="Times New Roman" w:hAnsi="Times New Roman"/>
          <w:sz w:val="28"/>
          <w:szCs w:val="28"/>
          <w:lang w:val="uk-UA"/>
        </w:rPr>
        <w:t xml:space="preserve"> століття</w:t>
      </w:r>
      <w:r w:rsidR="00133ADC"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особливе місце </w:t>
      </w:r>
      <w:r w:rsidR="00F66FD1" w:rsidRPr="007E5978">
        <w:rPr>
          <w:rFonts w:ascii="Times New Roman" w:hAnsi="Times New Roman"/>
          <w:sz w:val="28"/>
          <w:szCs w:val="28"/>
          <w:lang w:val="uk-UA"/>
        </w:rPr>
        <w:t xml:space="preserve">займає постать </w:t>
      </w:r>
      <w:r w:rsidR="00D55E57" w:rsidRPr="007E5978">
        <w:rPr>
          <w:rFonts w:ascii="Times New Roman" w:hAnsi="Times New Roman"/>
          <w:sz w:val="28"/>
          <w:szCs w:val="28"/>
          <w:lang w:val="uk-UA"/>
        </w:rPr>
        <w:t>Левк</w:t>
      </w:r>
      <w:r w:rsidR="00F66FD1" w:rsidRPr="007E5978">
        <w:rPr>
          <w:rFonts w:ascii="Times New Roman" w:hAnsi="Times New Roman"/>
          <w:sz w:val="28"/>
          <w:szCs w:val="28"/>
          <w:lang w:val="uk-UA"/>
        </w:rPr>
        <w:t>а Платоновича Симиренка</w:t>
      </w:r>
      <w:r w:rsidR="00D55E57" w:rsidRPr="007E5978">
        <w:rPr>
          <w:rFonts w:ascii="Times New Roman" w:hAnsi="Times New Roman"/>
          <w:sz w:val="28"/>
          <w:szCs w:val="28"/>
          <w:lang w:val="uk-UA"/>
        </w:rPr>
        <w:t>, який не лише стояв біля витоків</w:t>
      </w:r>
      <w:r w:rsidR="00133ADC" w:rsidRPr="007E5978">
        <w:rPr>
          <w:rFonts w:ascii="Times New Roman" w:hAnsi="Times New Roman"/>
          <w:sz w:val="28"/>
          <w:szCs w:val="28"/>
          <w:lang w:val="uk-UA"/>
        </w:rPr>
        <w:t xml:space="preserve"> світової нау</w:t>
      </w:r>
      <w:r w:rsidR="00D55E57" w:rsidRPr="007E5978">
        <w:rPr>
          <w:rFonts w:ascii="Times New Roman" w:hAnsi="Times New Roman"/>
          <w:sz w:val="28"/>
          <w:szCs w:val="28"/>
          <w:lang w:val="uk-UA"/>
        </w:rPr>
        <w:t xml:space="preserve">ки садівництва, але й є </w:t>
      </w:r>
      <w:r w:rsidR="00F66FD1" w:rsidRPr="007E5978">
        <w:rPr>
          <w:rFonts w:ascii="Times New Roman" w:hAnsi="Times New Roman"/>
          <w:sz w:val="28"/>
          <w:szCs w:val="28"/>
          <w:lang w:val="uk-UA"/>
        </w:rPr>
        <w:t xml:space="preserve">фундатором </w:t>
      </w:r>
      <w:r w:rsidR="00133ADC" w:rsidRPr="007E5978">
        <w:rPr>
          <w:rFonts w:ascii="Times New Roman" w:hAnsi="Times New Roman"/>
          <w:sz w:val="28"/>
          <w:szCs w:val="28"/>
          <w:lang w:val="uk-UA"/>
        </w:rPr>
        <w:t>вітчизняного промислового плодівництва та помології.</w:t>
      </w:r>
    </w:p>
    <w:p w:rsidR="002D4D36" w:rsidRPr="007E5978" w:rsidRDefault="003B4526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7E5978">
        <w:rPr>
          <w:rFonts w:ascii="Times New Roman" w:hAnsi="Times New Roman"/>
          <w:sz w:val="28"/>
          <w:szCs w:val="28"/>
          <w:lang w:val="uk-UA"/>
        </w:rPr>
        <w:t>Л.</w:t>
      </w:r>
      <w:r w:rsidR="00D55E57"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П. Симиренко першим серед науковців та садівників Росії поставив питання про важливість і нагальну необхідність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>створення у різних регіонах країни по</w:t>
      </w:r>
      <w:r w:rsidR="002D4D36" w:rsidRPr="007E5978">
        <w:rPr>
          <w:rFonts w:ascii="Times New Roman" w:hAnsi="Times New Roman"/>
          <w:sz w:val="28"/>
          <w:szCs w:val="28"/>
          <w:lang w:val="uk-UA" w:bidi="uk-UA"/>
        </w:rPr>
        <w:t>мологічних колекцій. В 1887 р.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вченим був закладений приватний помологічний розсадник у </w:t>
      </w:r>
      <w:r w:rsidR="00755F25" w:rsidRPr="007E5978">
        <w:rPr>
          <w:rFonts w:ascii="Times New Roman" w:hAnsi="Times New Roman"/>
          <w:sz w:val="28"/>
          <w:szCs w:val="28"/>
          <w:lang w:val="uk-UA" w:bidi="uk-UA"/>
        </w:rPr>
        <w:t xml:space="preserve">с.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Млієві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, який через декілька років став </w:t>
      </w:r>
      <w:r w:rsidR="002D4D36"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>першою</w:t>
      </w:r>
      <w:r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науково-</w:t>
      </w:r>
      <w:r w:rsidR="002D4D36"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>виробничою установою</w:t>
      </w:r>
      <w:r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тодішньої Російської імперії.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</w:p>
    <w:p w:rsidR="003B4526" w:rsidRPr="007E5978" w:rsidRDefault="003B4526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Ім’я Левка </w:t>
      </w:r>
      <w:r w:rsidRPr="007E5978">
        <w:rPr>
          <w:rFonts w:ascii="Times New Roman" w:hAnsi="Times New Roman"/>
          <w:sz w:val="28"/>
          <w:szCs w:val="28"/>
          <w:lang w:val="uk-UA" w:bidi="ru-RU"/>
        </w:rPr>
        <w:t xml:space="preserve">Платоновича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Симиренка нерозривно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пов</w:t>
      </w:r>
      <w:proofErr w:type="spellEnd"/>
      <w:r w:rsidRPr="007E5978">
        <w:rPr>
          <w:rFonts w:ascii="Times New Roman" w:hAnsi="Times New Roman"/>
          <w:sz w:val="28"/>
          <w:szCs w:val="28"/>
          <w:lang w:bidi="uk-UA"/>
        </w:rPr>
        <w:t>’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язане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з розвитком вітчизняного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розсадництва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. В його розсаднику вивчалася технологія вирощування насіннєвих та вегетативних підщеп плодових культур, визначалися найбільш адаптивні для умов України підщепи зерняткових і кісточкових порід, встановлювались оптимальні терміни щеплення плодових рослин, опрацьовувались принципи формування плодових саджанців; він першим із вітчизняних науковців запровадив зимове щеплення. </w:t>
      </w:r>
      <w:r w:rsidR="00856EAA" w:rsidRPr="007E5978">
        <w:rPr>
          <w:rFonts w:ascii="Times New Roman" w:hAnsi="Times New Roman"/>
          <w:sz w:val="28"/>
          <w:szCs w:val="28"/>
          <w:lang w:val="uk-UA" w:bidi="uk-UA"/>
        </w:rPr>
        <w:t xml:space="preserve">Вчений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>проводив широкомасштабне вивчення та впровадження карликового плодівництва у промислові насадження тогочасної Російської імперії. За промисловими садам</w:t>
      </w:r>
      <w:r w:rsidR="00755F25" w:rsidRPr="007E5978">
        <w:rPr>
          <w:rFonts w:ascii="Times New Roman" w:hAnsi="Times New Roman"/>
          <w:sz w:val="28"/>
          <w:szCs w:val="28"/>
          <w:lang w:val="uk-UA" w:bidi="uk-UA"/>
        </w:rPr>
        <w:t xml:space="preserve">и на слаборослих підщепах </w:t>
      </w:r>
      <w:r w:rsidR="00856EAA" w:rsidRPr="007E5978">
        <w:rPr>
          <w:rFonts w:ascii="Times New Roman" w:hAnsi="Times New Roman"/>
          <w:sz w:val="28"/>
          <w:szCs w:val="28"/>
          <w:lang w:val="uk-UA" w:bidi="uk-UA"/>
        </w:rPr>
        <w:t>Л. Симиренко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вбачав великі перспективи. </w:t>
      </w:r>
    </w:p>
    <w:p w:rsidR="002D4D36" w:rsidRPr="007E5978" w:rsidRDefault="00856EAA" w:rsidP="007E5978">
      <w:pPr>
        <w:spacing w:after="0" w:line="360" w:lineRule="auto"/>
        <w:ind w:firstLine="709"/>
        <w:jc w:val="both"/>
        <w:rPr>
          <w:rFonts w:ascii="Times New Roman" w:eastAsia="Times New Roman" w:hAnsi="Times New Roman"/>
          <w:spacing w:val="1"/>
          <w:sz w:val="28"/>
          <w:szCs w:val="28"/>
          <w:lang w:val="uk-UA" w:eastAsia="ru-RU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>Його п</w:t>
      </w:r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 xml:space="preserve">омологічний розсадник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>та</w:t>
      </w:r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 xml:space="preserve"> світова колекція плодових культур </w:t>
      </w:r>
      <w:r w:rsidR="002D4D36" w:rsidRPr="007E5978">
        <w:rPr>
          <w:rFonts w:ascii="Times New Roman" w:hAnsi="Times New Roman"/>
          <w:sz w:val="28"/>
          <w:szCs w:val="28"/>
          <w:lang w:val="uk-UA" w:bidi="uk-UA"/>
        </w:rPr>
        <w:t xml:space="preserve">у </w:t>
      </w:r>
      <w:proofErr w:type="spellStart"/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>Млієві</w:t>
      </w:r>
      <w:proofErr w:type="spellEnd"/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 xml:space="preserve"> стали першою в Росії науковою лабораторією з плодівництва та помології, </w:t>
      </w:r>
      <w:r w:rsidR="002D4D36" w:rsidRPr="007E5978">
        <w:rPr>
          <w:rFonts w:ascii="Times New Roman" w:hAnsi="Times New Roman"/>
          <w:sz w:val="28"/>
          <w:szCs w:val="28"/>
          <w:lang w:val="uk-UA" w:bidi="uk-UA"/>
        </w:rPr>
        <w:t>найбільшою світовою колекцією</w:t>
      </w:r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 xml:space="preserve"> рослин найкращих сортів не лише в Україні, а й у Російській імперії.</w:t>
      </w:r>
      <w:r w:rsidR="002D4D36" w:rsidRPr="007E5978">
        <w:rPr>
          <w:rFonts w:ascii="Times New Roman" w:eastAsia="Times New Roman" w:hAnsi="Times New Roman"/>
          <w:spacing w:val="1"/>
          <w:sz w:val="28"/>
          <w:szCs w:val="28"/>
          <w:lang w:val="uk-UA" w:eastAsia="ru-RU"/>
        </w:rPr>
        <w:t xml:space="preserve"> </w:t>
      </w:r>
    </w:p>
    <w:p w:rsidR="003B4526" w:rsidRPr="007E5978" w:rsidRDefault="002D4D36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7E5978">
        <w:rPr>
          <w:rFonts w:ascii="Times New Roman" w:eastAsia="Times New Roman" w:hAnsi="Times New Roman"/>
          <w:spacing w:val="1"/>
          <w:sz w:val="28"/>
          <w:szCs w:val="28"/>
          <w:lang w:val="uk-UA" w:eastAsia="ru-RU"/>
        </w:rPr>
        <w:lastRenderedPageBreak/>
        <w:t>Вчений першим опрацював і технологію вирощування карликових садів. Садівництво на слаборослих підщепах у нашій країні та більшості країн СНД започаткувалось, утвердилось і розвивалось завдяки титанічній праці видатного українського вченого.</w:t>
      </w:r>
      <w:r w:rsidR="00206D7A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="00856EAA" w:rsidRPr="007E5978">
        <w:rPr>
          <w:rFonts w:ascii="Times New Roman" w:hAnsi="Times New Roman"/>
          <w:sz w:val="28"/>
          <w:szCs w:val="28"/>
          <w:lang w:val="uk-UA" w:bidi="uk-UA"/>
        </w:rPr>
        <w:t>Левка Платоновича справедливо називали</w:t>
      </w:r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 xml:space="preserve"> піонером карликового плодівництва, батьком цієї важливої галузі. </w:t>
      </w:r>
    </w:p>
    <w:p w:rsidR="003B4526" w:rsidRPr="007E5978" w:rsidRDefault="003B4526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>Він учасник майже всіх міжнародних виставок садівництва, на яких постійно отримував найвищі нагороди: велику медаль імені Х.</w:t>
      </w:r>
      <w:r w:rsidR="00D55E57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Х.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Стевена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>, велику золоту медаль Французького помологічного товариства, велику золоту медаль Петрограда та Міжнародної виставки садівництва. За плідну наукову та громадську діяльність його обрали почесним членом багатьох</w:t>
      </w:r>
      <w:r w:rsidR="00755F25" w:rsidRPr="007E5978">
        <w:rPr>
          <w:rFonts w:ascii="Times New Roman" w:hAnsi="Times New Roman"/>
          <w:sz w:val="28"/>
          <w:szCs w:val="28"/>
          <w:lang w:val="uk-UA" w:bidi="uk-UA"/>
        </w:rPr>
        <w:t xml:space="preserve"> помологічних товариств світу, в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тому числі й найбільш престижних – Французького та Бельгійського </w:t>
      </w:r>
      <w:r w:rsidR="002F72D9" w:rsidRPr="007E5978">
        <w:rPr>
          <w:rFonts w:ascii="Times New Roman" w:hAnsi="Times New Roman"/>
          <w:sz w:val="28"/>
          <w:szCs w:val="28"/>
          <w:lang w:val="uk-UA"/>
        </w:rPr>
        <w:t>[2</w:t>
      </w:r>
      <w:r w:rsidRPr="007E5978">
        <w:rPr>
          <w:rFonts w:ascii="Times New Roman" w:hAnsi="Times New Roman"/>
          <w:sz w:val="28"/>
          <w:szCs w:val="28"/>
          <w:lang w:val="uk-UA"/>
        </w:rPr>
        <w:t>].</w:t>
      </w:r>
    </w:p>
    <w:p w:rsidR="003B4526" w:rsidRPr="007E5978" w:rsidRDefault="003B4526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>Важливий період у житті та науковій діяльності Л.</w:t>
      </w:r>
      <w:r w:rsidR="00D55E57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П. Симиренка пов’язаний із Кримом та вивченням ним кримського плодівництва. </w:t>
      </w:r>
      <w:r w:rsidR="00206D7A" w:rsidRPr="007E5978">
        <w:rPr>
          <w:rFonts w:ascii="Times New Roman" w:hAnsi="Times New Roman"/>
          <w:sz w:val="28"/>
          <w:szCs w:val="28"/>
          <w:lang w:val="uk-UA" w:bidi="uk-UA"/>
        </w:rPr>
        <w:t xml:space="preserve">У працях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>«Досвід дослідження кримськ</w:t>
      </w:r>
      <w:r w:rsidR="00206D7A" w:rsidRPr="007E5978">
        <w:rPr>
          <w:rFonts w:ascii="Times New Roman" w:hAnsi="Times New Roman"/>
          <w:sz w:val="28"/>
          <w:szCs w:val="28"/>
          <w:lang w:val="uk-UA" w:bidi="uk-UA"/>
        </w:rPr>
        <w:t xml:space="preserve">ого промислового плодівництва» та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>«Матеріали до питання про кри</w:t>
      </w:r>
      <w:r w:rsidR="00206D7A" w:rsidRPr="007E5978">
        <w:rPr>
          <w:rFonts w:ascii="Times New Roman" w:hAnsi="Times New Roman"/>
          <w:sz w:val="28"/>
          <w:szCs w:val="28"/>
          <w:lang w:val="uk-UA" w:bidi="uk-UA"/>
        </w:rPr>
        <w:t xml:space="preserve">мське промислове плодівництво»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аналізується стан садівництва в Криму, розглядається організація кримської плодової торгівлі, питання економіки, плодівництва, збирання врожаю, наводяться описи найпоширеніших сортів плодових культур, вивчаються проблеми догляду за плодовими деревами </w:t>
      </w:r>
      <w:r w:rsidR="000811C3" w:rsidRPr="007E5978">
        <w:rPr>
          <w:rFonts w:ascii="Times New Roman" w:hAnsi="Times New Roman"/>
          <w:sz w:val="28"/>
          <w:szCs w:val="28"/>
          <w:lang w:val="uk-UA"/>
        </w:rPr>
        <w:t>[5</w:t>
      </w:r>
      <w:r w:rsidRPr="007E5978">
        <w:rPr>
          <w:rFonts w:ascii="Times New Roman" w:hAnsi="Times New Roman"/>
          <w:sz w:val="28"/>
          <w:szCs w:val="28"/>
          <w:lang w:val="uk-UA"/>
        </w:rPr>
        <w:t>].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</w:p>
    <w:p w:rsidR="003B4526" w:rsidRPr="007E5978" w:rsidRDefault="003B4526" w:rsidP="007E5978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7E5978">
        <w:rPr>
          <w:rFonts w:ascii="Times New Roman" w:eastAsia="Times New Roman" w:hAnsi="Times New Roman"/>
          <w:spacing w:val="1"/>
          <w:sz w:val="28"/>
          <w:szCs w:val="28"/>
          <w:lang w:val="uk-UA" w:eastAsia="ru-RU"/>
        </w:rPr>
        <w:t>Л.</w:t>
      </w:r>
      <w:r w:rsidR="00D55E57" w:rsidRPr="007E5978">
        <w:rPr>
          <w:rFonts w:ascii="Times New Roman" w:eastAsia="Times New Roman" w:hAnsi="Times New Roman"/>
          <w:spacing w:val="1"/>
          <w:sz w:val="28"/>
          <w:szCs w:val="28"/>
          <w:lang w:val="uk-UA" w:eastAsia="ru-RU"/>
        </w:rPr>
        <w:t xml:space="preserve"> </w:t>
      </w:r>
      <w:r w:rsidRPr="007E5978">
        <w:rPr>
          <w:rFonts w:ascii="Times New Roman" w:eastAsia="Times New Roman" w:hAnsi="Times New Roman"/>
          <w:spacing w:val="1"/>
          <w:sz w:val="28"/>
          <w:szCs w:val="28"/>
          <w:lang w:val="uk-UA" w:eastAsia="ru-RU"/>
        </w:rPr>
        <w:t xml:space="preserve">П. Симиренко започаткував науково обґрунтовану інтродукцію плодових, </w:t>
      </w:r>
      <w:r w:rsidRPr="007E5978">
        <w:rPr>
          <w:rFonts w:ascii="Times New Roman" w:eastAsia="Times New Roman" w:hAnsi="Times New Roman"/>
          <w:spacing w:val="9"/>
          <w:sz w:val="28"/>
          <w:szCs w:val="28"/>
          <w:lang w:val="uk-UA" w:eastAsia="ru-RU"/>
        </w:rPr>
        <w:t>ягідних і декоративних культур. Створена ним помологічна колекція</w:t>
      </w:r>
      <w:r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дозволила здійснити зональне природно-сортове районування плодових культур в Україні та багатьох регіонах Росії.</w:t>
      </w:r>
    </w:p>
    <w:p w:rsidR="003B4526" w:rsidRPr="007E5978" w:rsidRDefault="003B4526" w:rsidP="007E5978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7E5978">
        <w:rPr>
          <w:rFonts w:ascii="Times New Roman" w:eastAsia="Times New Roman" w:hAnsi="Times New Roman"/>
          <w:spacing w:val="7"/>
          <w:sz w:val="28"/>
          <w:szCs w:val="28"/>
          <w:lang w:val="uk-UA" w:eastAsia="ru-RU"/>
        </w:rPr>
        <w:t>Український вчений став основоположником нового виробничо-</w:t>
      </w:r>
      <w:r w:rsidRPr="007E5978">
        <w:rPr>
          <w:rFonts w:ascii="Times New Roman" w:eastAsia="Times New Roman" w:hAnsi="Times New Roman"/>
          <w:spacing w:val="8"/>
          <w:sz w:val="28"/>
          <w:szCs w:val="28"/>
          <w:lang w:val="uk-UA" w:eastAsia="ru-RU"/>
        </w:rPr>
        <w:t>біологічного напряму у світ</w:t>
      </w:r>
      <w:r w:rsidR="00206D7A" w:rsidRPr="007E5978">
        <w:rPr>
          <w:rFonts w:ascii="Times New Roman" w:eastAsia="Times New Roman" w:hAnsi="Times New Roman"/>
          <w:spacing w:val="8"/>
          <w:sz w:val="28"/>
          <w:szCs w:val="28"/>
          <w:lang w:val="uk-UA" w:eastAsia="ru-RU"/>
        </w:rPr>
        <w:t xml:space="preserve">овій помології й сортознавстві, </w:t>
      </w:r>
      <w:r w:rsidRPr="007E5978">
        <w:rPr>
          <w:rFonts w:ascii="Times New Roman" w:eastAsia="Times New Roman" w:hAnsi="Times New Roman"/>
          <w:spacing w:val="9"/>
          <w:sz w:val="28"/>
          <w:szCs w:val="28"/>
          <w:lang w:val="uk-UA" w:eastAsia="ru-RU"/>
        </w:rPr>
        <w:t xml:space="preserve">започаткував </w:t>
      </w:r>
      <w:r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агроекологію плодових культур. </w:t>
      </w:r>
    </w:p>
    <w:p w:rsidR="001F4AB5" w:rsidRPr="007E5978" w:rsidRDefault="003B4526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Вагомий внесок зробив патріарх українського садівництва у вивчення обрізування та формування дерев плодових культур. Левко Платонович добре вивчив всі існуючі типи формувань плодових рослин. Він віддавав перевагу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lastRenderedPageBreak/>
        <w:t>тим із них, які найповніше відповідають біологічним особливостям сортів</w:t>
      </w:r>
      <w:r w:rsidR="001F4AB5" w:rsidRPr="007E5978">
        <w:rPr>
          <w:rFonts w:ascii="Times New Roman" w:hAnsi="Times New Roman"/>
          <w:sz w:val="28"/>
          <w:szCs w:val="28"/>
          <w:lang w:val="uk-UA" w:bidi="uk-UA"/>
        </w:rPr>
        <w:t>.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Доведені до досконалості, дивов</w:t>
      </w:r>
      <w:r w:rsidR="001F4AB5" w:rsidRPr="007E5978">
        <w:rPr>
          <w:rFonts w:ascii="Times New Roman" w:hAnsi="Times New Roman"/>
          <w:sz w:val="28"/>
          <w:szCs w:val="28"/>
          <w:lang w:val="uk-UA" w:bidi="uk-UA"/>
        </w:rPr>
        <w:t>ижної краси фо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>рмові саджанці з помологічного розсадника Л.</w:t>
      </w:r>
      <w:r w:rsidR="00D55E57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П. Симиренка, були окрасою всіх вітчизняних і міжнародних виставок. За них Левко </w:t>
      </w:r>
      <w:r w:rsidRPr="007E5978">
        <w:rPr>
          <w:rFonts w:ascii="Times New Roman" w:hAnsi="Times New Roman"/>
          <w:sz w:val="28"/>
          <w:szCs w:val="28"/>
          <w:lang w:val="uk-UA" w:bidi="ru-RU"/>
        </w:rPr>
        <w:t xml:space="preserve">Платонович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>завжди отримував найвищі нагороди.</w:t>
      </w:r>
      <w:r w:rsidR="001F4AB5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</w:p>
    <w:p w:rsidR="003B4526" w:rsidRPr="007E5978" w:rsidRDefault="001F4AB5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>Важливу</w:t>
      </w:r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 xml:space="preserve"> роль</w:t>
      </w:r>
      <w:r w:rsidR="00755F25" w:rsidRPr="007E5978">
        <w:rPr>
          <w:rFonts w:ascii="Times New Roman" w:hAnsi="Times New Roman"/>
          <w:sz w:val="28"/>
          <w:szCs w:val="28"/>
          <w:lang w:val="uk-UA" w:bidi="uk-UA"/>
        </w:rPr>
        <w:t xml:space="preserve"> надавав вчений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утриманню</w:t>
      </w:r>
      <w:r w:rsidR="00755F25" w:rsidRPr="007E5978">
        <w:rPr>
          <w:rFonts w:ascii="Times New Roman" w:hAnsi="Times New Roman"/>
          <w:sz w:val="28"/>
          <w:szCs w:val="28"/>
          <w:lang w:val="uk-UA" w:bidi="uk-UA"/>
        </w:rPr>
        <w:t xml:space="preserve"> та обробітку ґрунту в</w:t>
      </w:r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 xml:space="preserve"> промислових садах, оптимальних площ живлення порід та окремих сортів. Йому належить пріоритет у вивченні зрошення промислових садів. Зрошення він вважав провідним елементом садівничої галузі. Завдяки Л.</w:t>
      </w:r>
      <w:r w:rsidR="00F66FD1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>П. Симиренку цей</w:t>
      </w:r>
      <w:r w:rsidR="00755F25" w:rsidRPr="007E5978">
        <w:rPr>
          <w:rFonts w:ascii="Times New Roman" w:hAnsi="Times New Roman"/>
          <w:sz w:val="28"/>
          <w:szCs w:val="28"/>
          <w:lang w:val="uk-UA" w:bidi="uk-UA"/>
        </w:rPr>
        <w:t xml:space="preserve"> технологічний захід поширився в у</w:t>
      </w:r>
      <w:r w:rsidR="003B4526" w:rsidRPr="007E5978">
        <w:rPr>
          <w:rFonts w:ascii="Times New Roman" w:hAnsi="Times New Roman"/>
          <w:sz w:val="28"/>
          <w:szCs w:val="28"/>
          <w:lang w:val="uk-UA" w:bidi="uk-UA"/>
        </w:rPr>
        <w:t>сіх регіонах південної смуги садівництва.</w:t>
      </w:r>
    </w:p>
    <w:p w:rsidR="003B4526" w:rsidRPr="007E5978" w:rsidRDefault="003B4526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bidi="uk-UA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>Багато з вивчених і рекомендованих вченим сортів плодових культур міцно увійшло у промисловий асортимент не лише України, але й колишніх р</w:t>
      </w:r>
      <w:r w:rsidR="001F4AB5" w:rsidRPr="007E5978">
        <w:rPr>
          <w:rFonts w:ascii="Times New Roman" w:hAnsi="Times New Roman"/>
          <w:sz w:val="28"/>
          <w:szCs w:val="28"/>
          <w:lang w:val="uk-UA" w:bidi="uk-UA"/>
        </w:rPr>
        <w:t xml:space="preserve">еспублік Радянського Союзу. Це –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сорти груші Бон Кретьєн Вільямс, Улюблена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Клапа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, Бере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Лігеля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, Ренет шампанський, Розмарин білий, Ренет канадський, Пармен зимовий золотий, Ренет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Ландсберзький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, Ренет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Баумана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,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Пепін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Рібстона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, Кальвіль білий зимовий, Апорт, Ренет Симиренка і майже всі нинішні </w:t>
      </w:r>
      <w:r w:rsidR="002F72D9" w:rsidRPr="007E5978">
        <w:rPr>
          <w:rFonts w:ascii="Times New Roman" w:hAnsi="Times New Roman"/>
          <w:sz w:val="28"/>
          <w:szCs w:val="28"/>
          <w:lang w:val="uk-UA" w:bidi="uk-UA"/>
        </w:rPr>
        <w:t>старі сорти кісточкових культур</w:t>
      </w:r>
      <w:r w:rsidR="002F72D9" w:rsidRPr="007E5978">
        <w:rPr>
          <w:rFonts w:ascii="Times New Roman" w:hAnsi="Times New Roman"/>
          <w:sz w:val="28"/>
          <w:szCs w:val="28"/>
          <w:lang w:val="uk-UA"/>
        </w:rPr>
        <w:t xml:space="preserve"> [6].</w:t>
      </w:r>
    </w:p>
    <w:p w:rsidR="003B4526" w:rsidRPr="007E5978" w:rsidRDefault="003B4526" w:rsidP="007E597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Окрасою вітчизняного садівництва став виведений і описаний Левком </w:t>
      </w:r>
      <w:r w:rsidRPr="007E5978">
        <w:rPr>
          <w:rFonts w:ascii="Times New Roman" w:hAnsi="Times New Roman"/>
          <w:sz w:val="28"/>
          <w:szCs w:val="28"/>
          <w:lang w:val="uk-UA" w:bidi="ru-RU"/>
        </w:rPr>
        <w:t xml:space="preserve">Платоновичем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>сорт яблуні, названий на честь батька Ренетом П.</w:t>
      </w:r>
      <w:r w:rsidR="00F66FD1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Ф. Симиренка. </w:t>
      </w:r>
      <w:r w:rsidR="002F72D9" w:rsidRPr="007E5978">
        <w:rPr>
          <w:rFonts w:ascii="Times New Roman" w:hAnsi="Times New Roman"/>
          <w:sz w:val="28"/>
          <w:szCs w:val="28"/>
          <w:lang w:val="uk-UA"/>
        </w:rPr>
        <w:t>[3</w:t>
      </w:r>
      <w:r w:rsidRPr="007E5978">
        <w:rPr>
          <w:rFonts w:ascii="Times New Roman" w:hAnsi="Times New Roman"/>
          <w:sz w:val="28"/>
          <w:szCs w:val="28"/>
          <w:lang w:val="uk-UA"/>
        </w:rPr>
        <w:t>].</w:t>
      </w:r>
      <w:r w:rsidR="002F72D9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>Великої ваги надавав учений достовірності походження та назві сорту. З гордістю він підкреслював у своїх п</w:t>
      </w:r>
      <w:r w:rsidR="001F4AB5" w:rsidRPr="007E5978">
        <w:rPr>
          <w:rFonts w:ascii="Times New Roman" w:hAnsi="Times New Roman"/>
          <w:sz w:val="28"/>
          <w:szCs w:val="28"/>
          <w:lang w:val="uk-UA" w:bidi="uk-UA"/>
        </w:rPr>
        <w:t>рацях слова «вітчизняний сорт»</w:t>
      </w:r>
      <w:r w:rsidR="002F72D9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="002F72D9" w:rsidRPr="007E5978">
        <w:rPr>
          <w:rFonts w:ascii="Times New Roman" w:hAnsi="Times New Roman"/>
          <w:sz w:val="28"/>
          <w:szCs w:val="28"/>
          <w:lang w:val="uk-UA"/>
        </w:rPr>
        <w:t>[6</w:t>
      </w:r>
      <w:r w:rsidRPr="007E5978">
        <w:rPr>
          <w:rFonts w:ascii="Times New Roman" w:hAnsi="Times New Roman"/>
          <w:sz w:val="28"/>
          <w:szCs w:val="28"/>
          <w:lang w:val="uk-UA"/>
        </w:rPr>
        <w:t>].</w:t>
      </w:r>
      <w:r w:rsidR="002F72D9"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Сьогодні цей сорт є основним торгово-промисловим у багатьох районах України, Росії, Молдови, країнах Закавказзя та Середньої Азії. В Україні цей сорт вважається одним із найбільш поширених і улюблених у населення та </w:t>
      </w:r>
      <w:r w:rsidRPr="007E5978">
        <w:rPr>
          <w:rFonts w:ascii="Times New Roman" w:hAnsi="Times New Roman"/>
          <w:sz w:val="28"/>
          <w:szCs w:val="28"/>
        </w:rPr>
        <w:t xml:space="preserve">входить до </w:t>
      </w:r>
      <w:proofErr w:type="spellStart"/>
      <w:r w:rsidRPr="007E5978">
        <w:rPr>
          <w:rFonts w:ascii="Times New Roman" w:hAnsi="Times New Roman"/>
          <w:sz w:val="28"/>
          <w:szCs w:val="28"/>
        </w:rPr>
        <w:t>Реєстру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</w:rPr>
        <w:t>еталонних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</w:rPr>
        <w:t>сортів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</w:rPr>
        <w:t>яблук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</w:rPr>
        <w:t>світу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. </w:t>
      </w:r>
      <w:r w:rsidRPr="007E5978">
        <w:rPr>
          <w:rFonts w:ascii="Times New Roman" w:hAnsi="Times New Roman"/>
          <w:sz w:val="28"/>
          <w:szCs w:val="28"/>
          <w:lang w:val="uk-UA"/>
        </w:rPr>
        <w:t>В</w:t>
      </w:r>
      <w:r w:rsidR="001F4AB5" w:rsidRPr="007E5978">
        <w:rPr>
          <w:rFonts w:ascii="Times New Roman" w:hAnsi="Times New Roman"/>
          <w:sz w:val="28"/>
          <w:szCs w:val="28"/>
        </w:rPr>
        <w:t xml:space="preserve"> 1977 р</w:t>
      </w:r>
      <w:r w:rsidR="001F4AB5" w:rsidRPr="007E597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E5978">
        <w:rPr>
          <w:rFonts w:ascii="Times New Roman" w:hAnsi="Times New Roman"/>
          <w:sz w:val="28"/>
          <w:szCs w:val="28"/>
          <w:lang w:val="uk-UA"/>
        </w:rPr>
        <w:t>я</w:t>
      </w:r>
      <w:proofErr w:type="spellStart"/>
      <w:r w:rsidRPr="007E5978">
        <w:rPr>
          <w:rFonts w:ascii="Times New Roman" w:hAnsi="Times New Roman"/>
          <w:sz w:val="28"/>
          <w:szCs w:val="28"/>
        </w:rPr>
        <w:t>блука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</w:rPr>
        <w:t>цього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сорту </w:t>
      </w:r>
      <w:proofErr w:type="spellStart"/>
      <w:r w:rsidRPr="007E5978">
        <w:rPr>
          <w:rFonts w:ascii="Times New Roman" w:hAnsi="Times New Roman"/>
          <w:sz w:val="28"/>
          <w:szCs w:val="28"/>
        </w:rPr>
        <w:t>вперше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</w:rPr>
        <w:t>побували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7E5978">
        <w:rPr>
          <w:rFonts w:ascii="Times New Roman" w:hAnsi="Times New Roman"/>
          <w:sz w:val="28"/>
          <w:szCs w:val="28"/>
        </w:rPr>
        <w:t>відкритому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</w:rPr>
        <w:t>космосі</w:t>
      </w:r>
      <w:proofErr w:type="spellEnd"/>
      <w:r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E5978">
        <w:rPr>
          <w:rFonts w:ascii="Times New Roman" w:hAnsi="Times New Roman"/>
          <w:sz w:val="28"/>
          <w:szCs w:val="28"/>
        </w:rPr>
        <w:t xml:space="preserve">на </w:t>
      </w:r>
      <w:proofErr w:type="spellStart"/>
      <w:r w:rsidR="007E5978">
        <w:rPr>
          <w:rFonts w:ascii="Times New Roman" w:hAnsi="Times New Roman"/>
          <w:sz w:val="28"/>
          <w:szCs w:val="28"/>
        </w:rPr>
        <w:t>станції</w:t>
      </w:r>
      <w:proofErr w:type="spellEnd"/>
      <w:r w:rsidR="007E5978">
        <w:rPr>
          <w:rFonts w:ascii="Times New Roman" w:hAnsi="Times New Roman"/>
          <w:sz w:val="28"/>
          <w:szCs w:val="28"/>
        </w:rPr>
        <w:t xml:space="preserve"> «Союз</w:t>
      </w:r>
      <w:r w:rsidR="007E5978">
        <w:rPr>
          <w:rFonts w:ascii="Times New Roman" w:hAnsi="Times New Roman"/>
          <w:sz w:val="28"/>
          <w:szCs w:val="28"/>
          <w:lang w:val="uk-UA"/>
        </w:rPr>
        <w:t xml:space="preserve"> – </w:t>
      </w:r>
      <w:bookmarkStart w:id="0" w:name="_GoBack"/>
      <w:bookmarkEnd w:id="0"/>
      <w:r w:rsidRPr="007E5978">
        <w:rPr>
          <w:rFonts w:ascii="Times New Roman" w:hAnsi="Times New Roman"/>
          <w:sz w:val="28"/>
          <w:szCs w:val="28"/>
        </w:rPr>
        <w:t>26»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 [1].</w:t>
      </w:r>
    </w:p>
    <w:p w:rsidR="00755F25" w:rsidRPr="007E5978" w:rsidRDefault="00902CD5" w:rsidP="007E5978">
      <w:pPr>
        <w:shd w:val="clear" w:color="auto" w:fill="FFFFFF"/>
        <w:spacing w:after="150" w:line="360" w:lineRule="auto"/>
        <w:ind w:firstLine="709"/>
        <w:jc w:val="both"/>
        <w:textAlignment w:val="baseline"/>
        <w:rPr>
          <w:rFonts w:ascii="Times New Roman" w:eastAsiaTheme="minorHAnsi" w:hAnsi="Times New Roman"/>
          <w:sz w:val="28"/>
          <w:szCs w:val="28"/>
          <w:lang w:val="uk-UA"/>
        </w:rPr>
      </w:pPr>
      <w:r w:rsidRPr="007E5978">
        <w:rPr>
          <w:rFonts w:ascii="Times New Roman" w:eastAsiaTheme="minorHAnsi" w:hAnsi="Times New Roman"/>
          <w:sz w:val="28"/>
          <w:szCs w:val="28"/>
          <w:lang w:val="uk-UA"/>
        </w:rPr>
        <w:t>Внесок українського вченого Л.</w:t>
      </w:r>
      <w:r w:rsidR="00F66FD1" w:rsidRPr="007E5978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  <w:r w:rsidRPr="007E5978">
        <w:rPr>
          <w:rFonts w:ascii="Times New Roman" w:eastAsiaTheme="minorHAnsi" w:hAnsi="Times New Roman"/>
          <w:sz w:val="28"/>
          <w:szCs w:val="28"/>
          <w:lang w:val="uk-UA"/>
        </w:rPr>
        <w:t xml:space="preserve">П. Симиренка у розвиток садівництва полягає також у: </w:t>
      </w:r>
      <w:r w:rsidR="00337555"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>обґрунтуванні</w:t>
      </w:r>
      <w:r w:rsidR="00755F25"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помології як наук</w:t>
      </w:r>
      <w:r w:rsidR="004D447F"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>и</w:t>
      </w:r>
      <w:r w:rsidR="00755F25"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  <w:r w:rsidR="004D447F" w:rsidRPr="007E5978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 </w:t>
      </w:r>
      <w:r w:rsidRPr="007E5978">
        <w:rPr>
          <w:rFonts w:ascii="Times New Roman" w:eastAsiaTheme="minorHAnsi" w:hAnsi="Times New Roman"/>
          <w:sz w:val="28"/>
          <w:szCs w:val="28"/>
          <w:lang w:val="uk-UA"/>
        </w:rPr>
        <w:t>використанні не тільки наукових розробок, але й безпосередня участь у їх впровадженні; забезпеченні садівничих господарств саджанцями, виро</w:t>
      </w:r>
      <w:r w:rsidR="00755F25" w:rsidRPr="007E5978">
        <w:rPr>
          <w:rFonts w:ascii="Times New Roman" w:eastAsiaTheme="minorHAnsi" w:hAnsi="Times New Roman"/>
          <w:sz w:val="28"/>
          <w:szCs w:val="28"/>
          <w:lang w:val="uk-UA"/>
        </w:rPr>
        <w:t xml:space="preserve">щеними у помологічному </w:t>
      </w:r>
      <w:r w:rsidR="00755F25" w:rsidRPr="007E5978">
        <w:rPr>
          <w:rFonts w:ascii="Times New Roman" w:eastAsiaTheme="minorHAnsi" w:hAnsi="Times New Roman"/>
          <w:sz w:val="28"/>
          <w:szCs w:val="28"/>
          <w:lang w:val="uk-UA"/>
        </w:rPr>
        <w:lastRenderedPageBreak/>
        <w:t>розсаднику;</w:t>
      </w:r>
      <w:r w:rsidRPr="007E5978">
        <w:rPr>
          <w:rFonts w:ascii="Times New Roman" w:eastAsiaTheme="minorHAnsi" w:hAnsi="Times New Roman"/>
          <w:sz w:val="28"/>
          <w:szCs w:val="28"/>
          <w:lang w:val="uk-UA"/>
        </w:rPr>
        <w:t xml:space="preserve"> закладці високопродуктивних промислових садів на теренах України, Північного Кавказу, Закавказзя, Середньої Азії, Росії, Прибалтики, Польщі  та на Далекому Сході; переведення</w:t>
      </w:r>
      <w:r w:rsidR="00755F25" w:rsidRPr="007E5978">
        <w:rPr>
          <w:rFonts w:ascii="Times New Roman" w:eastAsiaTheme="minorHAnsi" w:hAnsi="Times New Roman"/>
          <w:sz w:val="28"/>
          <w:szCs w:val="28"/>
          <w:lang w:val="uk-UA"/>
        </w:rPr>
        <w:t xml:space="preserve"> садівництва Криму, Придністров’</w:t>
      </w:r>
      <w:r w:rsidRPr="007E5978">
        <w:rPr>
          <w:rFonts w:ascii="Times New Roman" w:eastAsiaTheme="minorHAnsi" w:hAnsi="Times New Roman"/>
          <w:sz w:val="28"/>
          <w:szCs w:val="28"/>
          <w:lang w:val="uk-UA"/>
        </w:rPr>
        <w:t xml:space="preserve">я, Поділля та Півдня України вже на початку </w:t>
      </w:r>
      <w:r w:rsidRPr="007E5978">
        <w:rPr>
          <w:rFonts w:ascii="Times New Roman" w:eastAsiaTheme="minorHAnsi" w:hAnsi="Times New Roman"/>
          <w:sz w:val="28"/>
          <w:szCs w:val="28"/>
          <w:lang w:val="en-US"/>
        </w:rPr>
        <w:t>XX</w:t>
      </w:r>
      <w:r w:rsidRPr="007E5978">
        <w:rPr>
          <w:rFonts w:ascii="Times New Roman" w:eastAsiaTheme="minorHAnsi" w:hAnsi="Times New Roman"/>
          <w:sz w:val="28"/>
          <w:szCs w:val="28"/>
          <w:lang w:val="uk-UA"/>
        </w:rPr>
        <w:t xml:space="preserve"> ст. </w:t>
      </w:r>
      <w:r w:rsidR="00755F25" w:rsidRPr="007E5978">
        <w:rPr>
          <w:rFonts w:ascii="Times New Roman" w:eastAsiaTheme="minorHAnsi" w:hAnsi="Times New Roman"/>
          <w:sz w:val="28"/>
          <w:szCs w:val="28"/>
          <w:lang w:val="uk-UA"/>
        </w:rPr>
        <w:t>на високоприбуткову галузь, яка</w:t>
      </w:r>
      <w:r w:rsidRPr="007E5978">
        <w:rPr>
          <w:rFonts w:ascii="Times New Roman" w:eastAsiaTheme="minorHAnsi" w:hAnsi="Times New Roman"/>
          <w:sz w:val="28"/>
          <w:szCs w:val="28"/>
          <w:lang w:val="uk-UA"/>
        </w:rPr>
        <w:t xml:space="preserve"> стає </w:t>
      </w:r>
      <w:r w:rsidR="00337555" w:rsidRPr="007E5978">
        <w:rPr>
          <w:rFonts w:ascii="Times New Roman" w:eastAsiaTheme="minorHAnsi" w:hAnsi="Times New Roman"/>
          <w:sz w:val="28"/>
          <w:szCs w:val="28"/>
          <w:lang w:val="uk-UA"/>
        </w:rPr>
        <w:t>експортною</w:t>
      </w:r>
      <w:r w:rsidR="00755F25" w:rsidRPr="007E5978">
        <w:rPr>
          <w:rFonts w:ascii="Times New Roman" w:eastAsiaTheme="minorHAnsi" w:hAnsi="Times New Roman"/>
          <w:sz w:val="28"/>
          <w:szCs w:val="28"/>
          <w:lang w:val="uk-UA"/>
        </w:rPr>
        <w:t>;</w:t>
      </w:r>
      <w:r w:rsidR="00337555"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створенні вітчизняної наукової школи садівництва та </w:t>
      </w:r>
      <w:proofErr w:type="spellStart"/>
      <w:r w:rsidR="00337555"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>розсадництва</w:t>
      </w:r>
      <w:proofErr w:type="spellEnd"/>
      <w:r w:rsidR="00337555"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="00755F25" w:rsidRPr="007E5978">
        <w:rPr>
          <w:rFonts w:ascii="Times New Roman" w:eastAsiaTheme="minorHAnsi" w:hAnsi="Times New Roman"/>
          <w:sz w:val="28"/>
          <w:szCs w:val="28"/>
          <w:lang w:val="uk-UA"/>
        </w:rPr>
        <w:t xml:space="preserve"> </w:t>
      </w:r>
    </w:p>
    <w:p w:rsidR="00F66FD1" w:rsidRPr="007E5978" w:rsidRDefault="003B4526" w:rsidP="007E5978">
      <w:pPr>
        <w:shd w:val="clear" w:color="auto" w:fill="FFFFFF"/>
        <w:spacing w:after="150" w:line="360" w:lineRule="auto"/>
        <w:ind w:firstLine="709"/>
        <w:jc w:val="both"/>
        <w:textAlignment w:val="baseline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>У золотий фонд світової науки про сорти плодових культур увійшли великі помологічні роботи Л.</w:t>
      </w:r>
      <w:r w:rsidR="00F66FD1"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П. Симиренка: </w:t>
      </w:r>
      <w:r w:rsidRPr="007E5978">
        <w:rPr>
          <w:rFonts w:ascii="Times New Roman" w:hAnsi="Times New Roman"/>
          <w:sz w:val="28"/>
          <w:szCs w:val="28"/>
          <w:lang w:val="uk-UA"/>
        </w:rPr>
        <w:t>«Ілюстрований опис маточних колекцій Розплідника», (Київ,1901)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; </w:t>
      </w:r>
      <w:r w:rsidRPr="007E5978">
        <w:rPr>
          <w:rFonts w:ascii="Times New Roman" w:hAnsi="Times New Roman"/>
          <w:sz w:val="28"/>
          <w:szCs w:val="28"/>
          <w:lang w:val="uk-UA"/>
        </w:rPr>
        <w:t>«Генеральний каталог плодових дерев» (Київ, 1902),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/>
        </w:rPr>
        <w:t>в якому було описано 1580 сортів плодових і ягідних культур, 31 сорту винограду і 811 сортів та видів декоративних рослин;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 «Кримське промислове садівництво, (Москва, 1912) та грандіозна тритомна «Помологія» (1 – 3 т., Київ, 1961 – 1963),  видання якої вчений так і не зміг здійснити за життя</w:t>
      </w:r>
      <w:r w:rsidR="002F72D9" w:rsidRPr="007E5978">
        <w:rPr>
          <w:rFonts w:ascii="Times New Roman" w:hAnsi="Times New Roman"/>
          <w:sz w:val="28"/>
          <w:szCs w:val="28"/>
          <w:lang w:val="uk-UA" w:bidi="uk-UA"/>
        </w:rPr>
        <w:t>.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66FD1" w:rsidRPr="007E5978" w:rsidRDefault="0020787D" w:rsidP="007E5978">
      <w:pPr>
        <w:shd w:val="clear" w:color="auto" w:fill="FFFFFF"/>
        <w:spacing w:after="150" w:line="360" w:lineRule="auto"/>
        <w:ind w:firstLine="709"/>
        <w:jc w:val="both"/>
        <w:textAlignment w:val="baseline"/>
        <w:rPr>
          <w:rFonts w:ascii="Times New Roman" w:eastAsiaTheme="minorHAnsi" w:hAnsi="Times New Roman"/>
          <w:sz w:val="28"/>
          <w:szCs w:val="28"/>
          <w:lang w:val="uk-UA"/>
        </w:rPr>
      </w:pPr>
      <w:r w:rsidRPr="007E5978">
        <w:rPr>
          <w:rFonts w:ascii="Times New Roman" w:hAnsi="Times New Roman"/>
          <w:sz w:val="28"/>
          <w:szCs w:val="28"/>
          <w:lang w:val="uk-UA"/>
        </w:rPr>
        <w:t xml:space="preserve">Отже, </w:t>
      </w:r>
      <w:proofErr w:type="spellStart"/>
      <w:r w:rsidR="00F66FD1" w:rsidRPr="007E5978">
        <w:rPr>
          <w:rFonts w:ascii="Times New Roman" w:hAnsi="Times New Roman"/>
          <w:sz w:val="28"/>
          <w:szCs w:val="28"/>
        </w:rPr>
        <w:t>внесок</w:t>
      </w:r>
      <w:proofErr w:type="spellEnd"/>
      <w:r w:rsidR="00F66FD1" w:rsidRPr="007E5978">
        <w:rPr>
          <w:rFonts w:ascii="Times New Roman" w:hAnsi="Times New Roman"/>
          <w:sz w:val="28"/>
          <w:szCs w:val="28"/>
        </w:rPr>
        <w:t xml:space="preserve"> Л.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6FD1" w:rsidRPr="007E5978">
        <w:rPr>
          <w:rFonts w:ascii="Times New Roman" w:hAnsi="Times New Roman"/>
          <w:sz w:val="28"/>
          <w:szCs w:val="28"/>
        </w:rPr>
        <w:t>П. Симиренка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F66FD1"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66FD1" w:rsidRPr="007E5978">
        <w:rPr>
          <w:rFonts w:ascii="Times New Roman" w:hAnsi="Times New Roman"/>
          <w:sz w:val="28"/>
          <w:szCs w:val="28"/>
        </w:rPr>
        <w:t>розвиток</w:t>
      </w:r>
      <w:proofErr w:type="spellEnd"/>
      <w:r w:rsidR="00F66FD1" w:rsidRPr="007E5978">
        <w:rPr>
          <w:rFonts w:ascii="Times New Roman" w:hAnsi="Times New Roman"/>
          <w:sz w:val="28"/>
          <w:szCs w:val="28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садівництва </w:t>
      </w:r>
      <w:r w:rsidR="00F66FD1" w:rsidRPr="007E5978">
        <w:rPr>
          <w:rFonts w:ascii="Times New Roman" w:hAnsi="Times New Roman"/>
          <w:sz w:val="28"/>
          <w:szCs w:val="28"/>
        </w:rPr>
        <w:t xml:space="preserve">– </w:t>
      </w:r>
      <w:proofErr w:type="spellStart"/>
      <w:r w:rsidRPr="007E5978">
        <w:rPr>
          <w:rFonts w:ascii="Times New Roman" w:hAnsi="Times New Roman"/>
          <w:sz w:val="28"/>
          <w:szCs w:val="28"/>
        </w:rPr>
        <w:t>неоціненний</w:t>
      </w:r>
      <w:proofErr w:type="spellEnd"/>
      <w:r w:rsidRPr="007E5978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="00F66FD1" w:rsidRPr="007E5978">
        <w:rPr>
          <w:rFonts w:ascii="Times New Roman" w:hAnsi="Times New Roman"/>
          <w:sz w:val="28"/>
          <w:szCs w:val="28"/>
        </w:rPr>
        <w:t>багатогранний</w:t>
      </w:r>
      <w:proofErr w:type="spellEnd"/>
      <w:r w:rsidR="00F66FD1" w:rsidRPr="007E597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F66FD1" w:rsidRPr="007E5978">
        <w:rPr>
          <w:rFonts w:ascii="Times New Roman" w:hAnsi="Times New Roman"/>
          <w:sz w:val="28"/>
          <w:szCs w:val="28"/>
        </w:rPr>
        <w:t>Він</w:t>
      </w:r>
      <w:proofErr w:type="spellEnd"/>
      <w:r w:rsidR="00F66FD1"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66FD1" w:rsidRPr="007E5978">
        <w:rPr>
          <w:rFonts w:ascii="Times New Roman" w:hAnsi="Times New Roman"/>
          <w:sz w:val="28"/>
          <w:szCs w:val="28"/>
        </w:rPr>
        <w:t>п</w:t>
      </w:r>
      <w:r w:rsidRPr="007E5978">
        <w:rPr>
          <w:rFonts w:ascii="Times New Roman" w:hAnsi="Times New Roman"/>
          <w:sz w:val="28"/>
          <w:szCs w:val="28"/>
        </w:rPr>
        <w:t>отребує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</w:rPr>
        <w:t>подальшого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7E5978">
        <w:rPr>
          <w:rFonts w:ascii="Times New Roman" w:hAnsi="Times New Roman"/>
          <w:sz w:val="28"/>
          <w:szCs w:val="28"/>
        </w:rPr>
        <w:t>досл</w:t>
      </w:r>
      <w:proofErr w:type="gramEnd"/>
      <w:r w:rsidRPr="007E5978">
        <w:rPr>
          <w:rFonts w:ascii="Times New Roman" w:hAnsi="Times New Roman"/>
          <w:sz w:val="28"/>
          <w:szCs w:val="28"/>
        </w:rPr>
        <w:t>ідження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</w:t>
      </w:r>
      <w:r w:rsidRPr="007E5978">
        <w:rPr>
          <w:rFonts w:ascii="Times New Roman" w:hAnsi="Times New Roman"/>
          <w:sz w:val="28"/>
          <w:szCs w:val="28"/>
          <w:lang w:val="uk-UA"/>
        </w:rPr>
        <w:t>та</w:t>
      </w:r>
      <w:r w:rsidR="00F66FD1" w:rsidRPr="007E597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F66FD1" w:rsidRPr="007E5978">
        <w:rPr>
          <w:rFonts w:ascii="Times New Roman" w:hAnsi="Times New Roman"/>
          <w:sz w:val="28"/>
          <w:szCs w:val="28"/>
        </w:rPr>
        <w:t>вивчення</w:t>
      </w:r>
      <w:proofErr w:type="spellEnd"/>
      <w:r w:rsidR="00F66FD1" w:rsidRPr="007E5978">
        <w:rPr>
          <w:rFonts w:ascii="Times New Roman" w:hAnsi="Times New Roman"/>
          <w:sz w:val="28"/>
          <w:szCs w:val="28"/>
        </w:rPr>
        <w:t>.</w:t>
      </w:r>
    </w:p>
    <w:p w:rsidR="00337555" w:rsidRPr="007E5978" w:rsidRDefault="00337555" w:rsidP="007E5978">
      <w:pPr>
        <w:spacing w:after="0" w:line="360" w:lineRule="auto"/>
        <w:ind w:firstLine="709"/>
        <w:jc w:val="center"/>
        <w:rPr>
          <w:rFonts w:ascii="Times New Roman" w:eastAsia="Times New Roman" w:hAnsi="Times New Roman"/>
          <w:b/>
          <w:sz w:val="28"/>
          <w:szCs w:val="28"/>
          <w:lang w:val="uk-UA" w:eastAsia="ja-JP"/>
        </w:rPr>
      </w:pPr>
      <w:r w:rsidRPr="007E5978">
        <w:rPr>
          <w:rFonts w:ascii="Times New Roman" w:eastAsia="Times New Roman" w:hAnsi="Times New Roman"/>
          <w:b/>
          <w:sz w:val="28"/>
          <w:szCs w:val="28"/>
          <w:lang w:val="uk-UA" w:eastAsia="ja-JP"/>
        </w:rPr>
        <w:t>Список використаних джерел</w:t>
      </w:r>
    </w:p>
    <w:p w:rsidR="00337555" w:rsidRPr="007E5978" w:rsidRDefault="00337555" w:rsidP="007E597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E5978">
        <w:rPr>
          <w:rFonts w:ascii="Times New Roman" w:hAnsi="Times New Roman"/>
          <w:sz w:val="28"/>
          <w:szCs w:val="28"/>
        </w:rPr>
        <w:t>Вельможко</w:t>
      </w:r>
      <w:proofErr w:type="spellEnd"/>
      <w:r w:rsidRPr="007E5978">
        <w:rPr>
          <w:rFonts w:ascii="Times New Roman" w:hAnsi="Times New Roman"/>
          <w:sz w:val="28"/>
          <w:szCs w:val="28"/>
        </w:rPr>
        <w:t xml:space="preserve"> Василий. Лев Симиренко и Одесса. URL</w:t>
      </w:r>
      <w:proofErr w:type="gramStart"/>
      <w:r w:rsidRPr="007E5978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7E5978">
        <w:rPr>
          <w:rFonts w:ascii="Times New Roman" w:hAnsi="Times New Roman"/>
          <w:sz w:val="28"/>
          <w:szCs w:val="28"/>
        </w:rPr>
        <w:t xml:space="preserve"> http://vo.od.ua/rubrics/odessagody-i-sudby/32393.php (дата </w:t>
      </w:r>
      <w:proofErr w:type="spellStart"/>
      <w:r w:rsidRPr="007E5978">
        <w:rPr>
          <w:rFonts w:ascii="Times New Roman" w:hAnsi="Times New Roman"/>
          <w:sz w:val="28"/>
          <w:szCs w:val="28"/>
        </w:rPr>
        <w:t>звернення</w:t>
      </w:r>
      <w:proofErr w:type="spellEnd"/>
      <w:r w:rsidRPr="007E5978">
        <w:rPr>
          <w:rFonts w:ascii="Times New Roman" w:hAnsi="Times New Roman"/>
          <w:sz w:val="28"/>
          <w:szCs w:val="28"/>
        </w:rPr>
        <w:t>: 28.04.2020).</w:t>
      </w:r>
      <w:r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37555" w:rsidRPr="007E5978" w:rsidRDefault="00337555" w:rsidP="007E597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>Гамоля</w:t>
      </w:r>
      <w:proofErr w:type="spellEnd"/>
      <w:r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Н. Генерація перших і єдиних. Династія </w:t>
      </w:r>
      <w:proofErr w:type="spellStart"/>
      <w:r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>Симиренків</w:t>
      </w:r>
      <w:proofErr w:type="spellEnd"/>
      <w:r w:rsidRPr="007E597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Контракти. 2003. № 37. С. 18 – 19. </w:t>
      </w:r>
    </w:p>
    <w:p w:rsidR="00337555" w:rsidRPr="007E5978" w:rsidRDefault="00337555" w:rsidP="007E597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Мазур П. З роду </w:t>
      </w:r>
      <w:proofErr w:type="spellStart"/>
      <w:r w:rsidRPr="007E5978">
        <w:rPr>
          <w:rFonts w:ascii="Times New Roman" w:hAnsi="Times New Roman"/>
          <w:sz w:val="28"/>
          <w:szCs w:val="28"/>
          <w:lang w:val="uk-UA" w:bidi="uk-UA"/>
        </w:rPr>
        <w:t>Симиренків</w:t>
      </w:r>
      <w:proofErr w:type="spellEnd"/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. </w:t>
      </w:r>
      <w:r w:rsidRPr="007E5978">
        <w:rPr>
          <w:rFonts w:ascii="Times New Roman" w:hAnsi="Times New Roman"/>
          <w:i/>
          <w:sz w:val="28"/>
          <w:szCs w:val="28"/>
          <w:lang w:val="uk-UA" w:bidi="uk-UA"/>
        </w:rPr>
        <w:t>Дім, сад, город</w:t>
      </w:r>
      <w:r w:rsidRPr="007E5978">
        <w:rPr>
          <w:rFonts w:ascii="Times New Roman" w:hAnsi="Times New Roman"/>
          <w:sz w:val="28"/>
          <w:szCs w:val="28"/>
          <w:lang w:val="uk-UA" w:bidi="uk-UA"/>
        </w:rPr>
        <w:t xml:space="preserve">. 2005. № 2. С. 34 – 35. </w:t>
      </w:r>
    </w:p>
    <w:p w:rsidR="00337555" w:rsidRPr="007E5978" w:rsidRDefault="00337555" w:rsidP="007E597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E5978">
        <w:rPr>
          <w:rFonts w:ascii="Times New Roman" w:hAnsi="Times New Roman"/>
          <w:sz w:val="28"/>
          <w:szCs w:val="28"/>
          <w:lang w:val="uk-UA"/>
        </w:rPr>
        <w:t xml:space="preserve">Розгін І. Володимир Л. Симиренко: Короткий нарис життя та наукової й громадської діяльності. Вінніпег, 1959 – 1960. 80 с. </w:t>
      </w:r>
    </w:p>
    <w:p w:rsidR="00337555" w:rsidRPr="007E5978" w:rsidRDefault="00337555" w:rsidP="007E597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E5978">
        <w:rPr>
          <w:rFonts w:ascii="Times New Roman" w:hAnsi="Times New Roman"/>
          <w:sz w:val="28"/>
          <w:szCs w:val="28"/>
          <w:lang w:val="uk-UA"/>
        </w:rPr>
        <w:t xml:space="preserve">Симиренко Л. П. </w:t>
      </w:r>
      <w:proofErr w:type="spellStart"/>
      <w:r w:rsidRPr="007E5978">
        <w:rPr>
          <w:rFonts w:ascii="Times New Roman" w:hAnsi="Times New Roman"/>
          <w:sz w:val="28"/>
          <w:szCs w:val="28"/>
          <w:lang w:val="uk-UA"/>
        </w:rPr>
        <w:t>Опыт</w:t>
      </w:r>
      <w:proofErr w:type="spellEnd"/>
      <w:r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  <w:lang w:val="uk-UA"/>
        </w:rPr>
        <w:t>Крымского</w:t>
      </w:r>
      <w:proofErr w:type="spellEnd"/>
      <w:r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  <w:lang w:val="uk-UA"/>
        </w:rPr>
        <w:t>промышленного</w:t>
      </w:r>
      <w:proofErr w:type="spellEnd"/>
      <w:r w:rsidRPr="007E597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5978">
        <w:rPr>
          <w:rFonts w:ascii="Times New Roman" w:hAnsi="Times New Roman"/>
          <w:sz w:val="28"/>
          <w:szCs w:val="28"/>
          <w:lang w:val="uk-UA"/>
        </w:rPr>
        <w:t>плодоводства</w:t>
      </w:r>
      <w:proofErr w:type="spellEnd"/>
      <w:r w:rsidRPr="007E5978">
        <w:rPr>
          <w:rFonts w:ascii="Times New Roman" w:hAnsi="Times New Roman"/>
          <w:sz w:val="28"/>
          <w:szCs w:val="28"/>
          <w:lang w:val="uk-UA"/>
        </w:rPr>
        <w:t xml:space="preserve">. Одесса: Тип. Л. </w:t>
      </w:r>
      <w:proofErr w:type="spellStart"/>
      <w:r w:rsidRPr="007E5978">
        <w:rPr>
          <w:rFonts w:ascii="Times New Roman" w:hAnsi="Times New Roman"/>
          <w:sz w:val="28"/>
          <w:szCs w:val="28"/>
          <w:lang w:val="uk-UA"/>
        </w:rPr>
        <w:t>Нитче</w:t>
      </w:r>
      <w:proofErr w:type="spellEnd"/>
      <w:r w:rsidRPr="007E5978">
        <w:rPr>
          <w:rFonts w:ascii="Times New Roman" w:hAnsi="Times New Roman"/>
          <w:sz w:val="28"/>
          <w:szCs w:val="28"/>
          <w:lang w:val="uk-UA"/>
        </w:rPr>
        <w:t xml:space="preserve">, 1891. 253 с. </w:t>
      </w:r>
    </w:p>
    <w:p w:rsidR="00337555" w:rsidRPr="007E5978" w:rsidRDefault="00337555" w:rsidP="007E5978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E5978">
        <w:rPr>
          <w:rFonts w:ascii="Times New Roman" w:hAnsi="Times New Roman"/>
          <w:sz w:val="28"/>
          <w:szCs w:val="28"/>
          <w:lang w:val="uk-UA"/>
        </w:rPr>
        <w:t>Чухно</w:t>
      </w:r>
      <w:proofErr w:type="spellEnd"/>
      <w:r w:rsidRPr="007E5978">
        <w:rPr>
          <w:rFonts w:ascii="Times New Roman" w:hAnsi="Times New Roman"/>
          <w:sz w:val="28"/>
          <w:szCs w:val="28"/>
          <w:lang w:val="uk-UA"/>
        </w:rPr>
        <w:t xml:space="preserve"> Д. Помолог нашої епохи. Вісник сільськогосподарської науки. 1980. № 8. С. 86 – 87.</w:t>
      </w:r>
    </w:p>
    <w:sectPr w:rsidR="00337555" w:rsidRPr="007E5978" w:rsidSect="004E38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36350E"/>
    <w:multiLevelType w:val="hybridMultilevel"/>
    <w:tmpl w:val="3072E9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53D5"/>
    <w:rsid w:val="000811C3"/>
    <w:rsid w:val="00133ADC"/>
    <w:rsid w:val="001F4AB5"/>
    <w:rsid w:val="00206D7A"/>
    <w:rsid w:val="0020787D"/>
    <w:rsid w:val="00220C62"/>
    <w:rsid w:val="00234BB3"/>
    <w:rsid w:val="002B6908"/>
    <w:rsid w:val="002D4D36"/>
    <w:rsid w:val="002F72D9"/>
    <w:rsid w:val="00337555"/>
    <w:rsid w:val="003B4526"/>
    <w:rsid w:val="004D447F"/>
    <w:rsid w:val="004E38B3"/>
    <w:rsid w:val="00502EDB"/>
    <w:rsid w:val="00755F25"/>
    <w:rsid w:val="007E5978"/>
    <w:rsid w:val="00856EAA"/>
    <w:rsid w:val="00902CD5"/>
    <w:rsid w:val="009253D5"/>
    <w:rsid w:val="009A7A5A"/>
    <w:rsid w:val="00A80085"/>
    <w:rsid w:val="00B34D48"/>
    <w:rsid w:val="00D55E57"/>
    <w:rsid w:val="00DA7511"/>
    <w:rsid w:val="00F66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5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69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5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69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C50462-1A12-4045-B079-2158B29D7C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4</Pages>
  <Words>1113</Words>
  <Characters>6346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19</cp:revision>
  <dcterms:created xsi:type="dcterms:W3CDTF">2021-02-18T13:17:00Z</dcterms:created>
  <dcterms:modified xsi:type="dcterms:W3CDTF">2021-03-25T15:48:00Z</dcterms:modified>
</cp:coreProperties>
</file>